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AD52C" w14:textId="6050919F" w:rsidR="008167B4" w:rsidRPr="00570CB0" w:rsidRDefault="00215180" w:rsidP="00215180">
      <w:pPr>
        <w:spacing w:after="200" w:line="276" w:lineRule="auto"/>
        <w:contextualSpacing/>
        <w:jc w:val="center"/>
        <w:rPr>
          <w:rFonts w:eastAsia="Calibri" w:cstheme="minorHAnsi"/>
          <w:sz w:val="20"/>
          <w:szCs w:val="22"/>
          <w:lang w:eastAsia="en-US"/>
        </w:rPr>
      </w:pPr>
      <w:r>
        <w:rPr>
          <w:rFonts w:cstheme="minorHAnsi"/>
          <w:noProof/>
          <w:szCs w:val="24"/>
        </w:rPr>
        <w:drawing>
          <wp:inline distT="0" distB="0" distL="0" distR="0" wp14:anchorId="0DEF6F36" wp14:editId="358A140E">
            <wp:extent cx="862148" cy="1034578"/>
            <wp:effectExtent l="0" t="0" r="0" b="1270"/>
            <wp:docPr id="10" name="Slika 10" descr="Slika, ki vsebuje besede risba,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b_barvni_-_po_odlok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2148" cy="1034578"/>
                    </a:xfrm>
                    <a:prstGeom prst="rect">
                      <a:avLst/>
                    </a:prstGeom>
                  </pic:spPr>
                </pic:pic>
              </a:graphicData>
            </a:graphic>
          </wp:inline>
        </w:drawing>
      </w:r>
    </w:p>
    <w:p w14:paraId="21B72997" w14:textId="77777777" w:rsidR="00215180" w:rsidRDefault="00215180" w:rsidP="00215180">
      <w:pPr>
        <w:pStyle w:val="Default"/>
        <w:jc w:val="center"/>
        <w:rPr>
          <w:rFonts w:asciiTheme="minorHAnsi" w:hAnsiTheme="minorHAnsi" w:cstheme="minorHAnsi"/>
          <w:b/>
          <w:bCs/>
        </w:rPr>
      </w:pPr>
      <w:r w:rsidRPr="00215180">
        <w:rPr>
          <w:rFonts w:asciiTheme="minorHAnsi" w:hAnsiTheme="minorHAnsi" w:cstheme="minorHAnsi"/>
          <w:b/>
          <w:bCs/>
        </w:rPr>
        <w:t>MESTNA OBČINA</w:t>
      </w:r>
      <w:r>
        <w:rPr>
          <w:rFonts w:asciiTheme="minorHAnsi" w:hAnsiTheme="minorHAnsi" w:cstheme="minorHAnsi"/>
          <w:b/>
          <w:bCs/>
        </w:rPr>
        <w:t xml:space="preserve"> </w:t>
      </w:r>
    </w:p>
    <w:p w14:paraId="7DDC4AF2" w14:textId="24065352" w:rsidR="00215180" w:rsidRPr="00215180" w:rsidRDefault="00215180" w:rsidP="00215180">
      <w:pPr>
        <w:pStyle w:val="Default"/>
        <w:jc w:val="center"/>
        <w:rPr>
          <w:rFonts w:asciiTheme="minorHAnsi" w:hAnsiTheme="minorHAnsi" w:cstheme="minorHAnsi"/>
        </w:rPr>
      </w:pPr>
      <w:r w:rsidRPr="00215180">
        <w:rPr>
          <w:rFonts w:asciiTheme="minorHAnsi" w:hAnsiTheme="minorHAnsi" w:cstheme="minorHAnsi"/>
          <w:b/>
          <w:bCs/>
        </w:rPr>
        <w:t>NOVO MESTO</w:t>
      </w:r>
    </w:p>
    <w:p w14:paraId="0734340F" w14:textId="77777777" w:rsidR="00215180" w:rsidRPr="00215180" w:rsidRDefault="00215180" w:rsidP="00215180">
      <w:pPr>
        <w:pStyle w:val="Default"/>
        <w:jc w:val="center"/>
        <w:rPr>
          <w:rFonts w:asciiTheme="minorHAnsi" w:hAnsiTheme="minorHAnsi" w:cstheme="minorHAnsi"/>
        </w:rPr>
      </w:pPr>
      <w:r w:rsidRPr="00215180">
        <w:rPr>
          <w:rFonts w:asciiTheme="minorHAnsi" w:hAnsiTheme="minorHAnsi" w:cstheme="minorHAnsi"/>
          <w:i/>
          <w:iCs/>
        </w:rPr>
        <w:t>Seidlova cesta 1</w:t>
      </w:r>
    </w:p>
    <w:p w14:paraId="032D2ED2" w14:textId="78BDC696" w:rsidR="00215180" w:rsidRPr="00215180" w:rsidRDefault="00215180" w:rsidP="00215180">
      <w:pPr>
        <w:spacing w:after="200" w:line="276" w:lineRule="auto"/>
        <w:contextualSpacing/>
        <w:jc w:val="center"/>
        <w:rPr>
          <w:rFonts w:eastAsia="Calibri" w:cstheme="minorHAnsi"/>
          <w:szCs w:val="24"/>
          <w:lang w:eastAsia="en-US"/>
        </w:rPr>
      </w:pPr>
      <w:r w:rsidRPr="00215180">
        <w:rPr>
          <w:rFonts w:cstheme="minorHAnsi"/>
          <w:szCs w:val="24"/>
        </w:rPr>
        <w:t>8000 Novo mesto</w:t>
      </w:r>
    </w:p>
    <w:p w14:paraId="520AD049" w14:textId="0D3021B9" w:rsidR="00215180" w:rsidRDefault="00215180" w:rsidP="005A127A">
      <w:pPr>
        <w:spacing w:line="276" w:lineRule="auto"/>
        <w:rPr>
          <w:rFonts w:cstheme="minorHAnsi"/>
        </w:rPr>
      </w:pPr>
    </w:p>
    <w:p w14:paraId="7F01CCD8" w14:textId="77777777" w:rsidR="00215180" w:rsidRPr="00570CB0" w:rsidRDefault="00215180" w:rsidP="005A127A">
      <w:pPr>
        <w:spacing w:line="276" w:lineRule="auto"/>
        <w:rPr>
          <w:rFonts w:cstheme="minorHAnsi"/>
        </w:rPr>
      </w:pPr>
    </w:p>
    <w:p w14:paraId="46403C70" w14:textId="17F7871C" w:rsidR="003B0516" w:rsidRPr="00570CB0" w:rsidRDefault="009C7210" w:rsidP="005A127A">
      <w:pPr>
        <w:spacing w:line="276" w:lineRule="auto"/>
        <w:jc w:val="center"/>
        <w:rPr>
          <w:rFonts w:cstheme="minorHAnsi"/>
          <w:b/>
          <w:sz w:val="52"/>
          <w:szCs w:val="52"/>
        </w:rPr>
      </w:pPr>
      <w:r w:rsidRPr="00570CB0">
        <w:rPr>
          <w:rFonts w:cstheme="minorHAnsi"/>
          <w:b/>
          <w:sz w:val="52"/>
          <w:szCs w:val="52"/>
        </w:rPr>
        <w:t>NAČRT ZAŠČITE IN REŠEVANJA OB POJAVU EPIDEMI</w:t>
      </w:r>
      <w:r w:rsidR="003B0516" w:rsidRPr="00570CB0">
        <w:rPr>
          <w:rFonts w:cstheme="minorHAnsi"/>
          <w:b/>
          <w:sz w:val="52"/>
          <w:szCs w:val="52"/>
        </w:rPr>
        <w:t>JE OZIROMA PANDEMIJE NALEZLJIVE</w:t>
      </w:r>
      <w:r w:rsidRPr="00570CB0">
        <w:rPr>
          <w:rFonts w:cstheme="minorHAnsi"/>
          <w:b/>
          <w:sz w:val="52"/>
          <w:szCs w:val="52"/>
        </w:rPr>
        <w:t xml:space="preserve"> BOLEZNI PRI LJUDEH V</w:t>
      </w:r>
    </w:p>
    <w:p w14:paraId="295B6876" w14:textId="6E0E8409" w:rsidR="009C7210" w:rsidRPr="00570CB0" w:rsidRDefault="00C91F3C" w:rsidP="005A127A">
      <w:pPr>
        <w:spacing w:line="276" w:lineRule="auto"/>
        <w:jc w:val="center"/>
        <w:rPr>
          <w:rFonts w:cstheme="minorHAnsi"/>
          <w:b/>
          <w:sz w:val="52"/>
          <w:szCs w:val="52"/>
        </w:rPr>
      </w:pPr>
      <w:r w:rsidRPr="00570CB0">
        <w:rPr>
          <w:rFonts w:cstheme="minorHAnsi"/>
          <w:b/>
          <w:sz w:val="52"/>
          <w:szCs w:val="52"/>
        </w:rPr>
        <w:t>MESTNI OBČINI NOVO MESTO</w:t>
      </w:r>
    </w:p>
    <w:p w14:paraId="32C32D31" w14:textId="65A2D371" w:rsidR="009C7210" w:rsidRDefault="008167B4" w:rsidP="005A127A">
      <w:pPr>
        <w:spacing w:line="276" w:lineRule="auto"/>
        <w:jc w:val="center"/>
        <w:rPr>
          <w:rFonts w:cstheme="minorHAnsi"/>
          <w:b/>
          <w:sz w:val="32"/>
          <w:szCs w:val="32"/>
        </w:rPr>
      </w:pPr>
      <w:r w:rsidRPr="00215180">
        <w:rPr>
          <w:rFonts w:cstheme="minorHAnsi"/>
          <w:b/>
          <w:sz w:val="32"/>
          <w:szCs w:val="32"/>
        </w:rPr>
        <w:t xml:space="preserve">(Verzija </w:t>
      </w:r>
      <w:r w:rsidR="00A278D5" w:rsidRPr="00215180">
        <w:rPr>
          <w:rFonts w:cstheme="minorHAnsi"/>
          <w:b/>
          <w:sz w:val="32"/>
          <w:szCs w:val="32"/>
        </w:rPr>
        <w:t>1</w:t>
      </w:r>
      <w:r w:rsidR="009C7210" w:rsidRPr="00215180">
        <w:rPr>
          <w:rFonts w:cstheme="minorHAnsi"/>
          <w:b/>
          <w:sz w:val="32"/>
          <w:szCs w:val="32"/>
        </w:rPr>
        <w:t>.0)</w:t>
      </w:r>
    </w:p>
    <w:p w14:paraId="329679C8" w14:textId="77777777" w:rsidR="00215180" w:rsidRPr="00215180" w:rsidRDefault="00215180" w:rsidP="005A127A">
      <w:pPr>
        <w:spacing w:line="276" w:lineRule="auto"/>
        <w:jc w:val="center"/>
        <w:rPr>
          <w:rFonts w:cstheme="minorHAnsi"/>
          <w:b/>
          <w:sz w:val="32"/>
          <w:szCs w:val="32"/>
        </w:rPr>
      </w:pPr>
    </w:p>
    <w:p w14:paraId="0128E24C" w14:textId="77777777" w:rsidR="00DD1AB1" w:rsidRPr="00570CB0" w:rsidRDefault="00DD1AB1" w:rsidP="005A127A">
      <w:pPr>
        <w:spacing w:line="276" w:lineRule="auto"/>
        <w:rPr>
          <w:rFonts w:cstheme="minorHAnsi"/>
        </w:rPr>
      </w:pPr>
    </w:p>
    <w:tbl>
      <w:tblPr>
        <w:tblpPr w:leftFromText="141" w:rightFromText="141" w:vertAnchor="text" w:tblpY="1"/>
        <w:tblOverlap w:val="never"/>
        <w:tblW w:w="9675" w:type="dxa"/>
        <w:tblCellMar>
          <w:left w:w="70" w:type="dxa"/>
          <w:right w:w="70" w:type="dxa"/>
        </w:tblCellMar>
        <w:tblLook w:val="04A0" w:firstRow="1" w:lastRow="0" w:firstColumn="1" w:lastColumn="0" w:noHBand="0" w:noVBand="1"/>
      </w:tblPr>
      <w:tblGrid>
        <w:gridCol w:w="2573"/>
        <w:gridCol w:w="2119"/>
        <w:gridCol w:w="2019"/>
        <w:gridCol w:w="2964"/>
      </w:tblGrid>
      <w:tr w:rsidR="00A278D5" w:rsidRPr="00215180" w14:paraId="122670D4" w14:textId="77777777" w:rsidTr="00215180">
        <w:trPr>
          <w:trHeight w:val="221"/>
        </w:trPr>
        <w:tc>
          <w:tcPr>
            <w:tcW w:w="2573" w:type="dxa"/>
            <w:noWrap/>
            <w:vAlign w:val="center"/>
            <w:hideMark/>
          </w:tcPr>
          <w:p w14:paraId="4A9340B7" w14:textId="77777777" w:rsidR="00A278D5" w:rsidRPr="00215180" w:rsidRDefault="00A278D5" w:rsidP="005A127A">
            <w:pPr>
              <w:spacing w:line="276" w:lineRule="auto"/>
              <w:jc w:val="center"/>
              <w:rPr>
                <w:rFonts w:cstheme="minorHAnsi"/>
                <w:sz w:val="20"/>
              </w:rPr>
            </w:pPr>
          </w:p>
        </w:tc>
        <w:tc>
          <w:tcPr>
            <w:tcW w:w="2119" w:type="dxa"/>
            <w:tcBorders>
              <w:top w:val="single" w:sz="8" w:space="0" w:color="auto"/>
              <w:left w:val="single" w:sz="8" w:space="0" w:color="auto"/>
              <w:bottom w:val="single" w:sz="8" w:space="0" w:color="auto"/>
              <w:right w:val="single" w:sz="4" w:space="0" w:color="auto"/>
            </w:tcBorders>
            <w:noWrap/>
            <w:vAlign w:val="center"/>
            <w:hideMark/>
          </w:tcPr>
          <w:p w14:paraId="0E2676AA" w14:textId="77777777" w:rsidR="00A278D5" w:rsidRPr="00215180" w:rsidRDefault="00A278D5" w:rsidP="005A127A">
            <w:pPr>
              <w:spacing w:line="276" w:lineRule="auto"/>
              <w:jc w:val="center"/>
              <w:rPr>
                <w:rFonts w:cstheme="minorHAnsi"/>
                <w:b/>
                <w:bCs/>
                <w:sz w:val="20"/>
                <w:lang w:eastAsia="en-US"/>
              </w:rPr>
            </w:pPr>
            <w:r w:rsidRPr="00215180">
              <w:rPr>
                <w:rFonts w:cstheme="minorHAnsi"/>
                <w:b/>
                <w:bCs/>
                <w:sz w:val="20"/>
                <w:lang w:eastAsia="en-US"/>
              </w:rPr>
              <w:t>ORGAN</w:t>
            </w:r>
          </w:p>
        </w:tc>
        <w:tc>
          <w:tcPr>
            <w:tcW w:w="2019" w:type="dxa"/>
            <w:tcBorders>
              <w:top w:val="single" w:sz="8" w:space="0" w:color="auto"/>
              <w:left w:val="nil"/>
              <w:bottom w:val="single" w:sz="8" w:space="0" w:color="auto"/>
              <w:right w:val="single" w:sz="4" w:space="0" w:color="auto"/>
            </w:tcBorders>
            <w:noWrap/>
            <w:vAlign w:val="center"/>
            <w:hideMark/>
          </w:tcPr>
          <w:p w14:paraId="74A3047D" w14:textId="77777777" w:rsidR="00A278D5" w:rsidRPr="00215180" w:rsidRDefault="00A278D5" w:rsidP="005A127A">
            <w:pPr>
              <w:spacing w:line="276" w:lineRule="auto"/>
              <w:jc w:val="center"/>
              <w:rPr>
                <w:rFonts w:cstheme="minorHAnsi"/>
                <w:b/>
                <w:bCs/>
                <w:sz w:val="20"/>
                <w:lang w:eastAsia="en-US"/>
              </w:rPr>
            </w:pPr>
            <w:r w:rsidRPr="00215180">
              <w:rPr>
                <w:rFonts w:cstheme="minorHAnsi"/>
                <w:b/>
                <w:bCs/>
                <w:sz w:val="20"/>
                <w:lang w:eastAsia="en-US"/>
              </w:rPr>
              <w:t>DATUM</w:t>
            </w:r>
          </w:p>
        </w:tc>
        <w:tc>
          <w:tcPr>
            <w:tcW w:w="2964" w:type="dxa"/>
            <w:tcBorders>
              <w:top w:val="single" w:sz="8" w:space="0" w:color="auto"/>
              <w:left w:val="nil"/>
              <w:bottom w:val="single" w:sz="8" w:space="0" w:color="auto"/>
              <w:right w:val="single" w:sz="8" w:space="0" w:color="auto"/>
            </w:tcBorders>
            <w:noWrap/>
            <w:vAlign w:val="center"/>
            <w:hideMark/>
          </w:tcPr>
          <w:p w14:paraId="2CF01A1C" w14:textId="77777777" w:rsidR="00A278D5" w:rsidRPr="00215180" w:rsidRDefault="00A278D5" w:rsidP="005A127A">
            <w:pPr>
              <w:spacing w:line="276" w:lineRule="auto"/>
              <w:jc w:val="center"/>
              <w:rPr>
                <w:rFonts w:cstheme="minorHAnsi"/>
                <w:b/>
                <w:bCs/>
                <w:sz w:val="20"/>
                <w:lang w:eastAsia="en-US"/>
              </w:rPr>
            </w:pPr>
            <w:r w:rsidRPr="00215180">
              <w:rPr>
                <w:rFonts w:cstheme="minorHAnsi"/>
                <w:b/>
                <w:bCs/>
                <w:sz w:val="20"/>
                <w:lang w:eastAsia="en-US"/>
              </w:rPr>
              <w:t>PODPIS</w:t>
            </w:r>
          </w:p>
        </w:tc>
      </w:tr>
      <w:tr w:rsidR="00A278D5" w:rsidRPr="00215180" w14:paraId="12314EC9" w14:textId="77777777" w:rsidTr="00215180">
        <w:trPr>
          <w:trHeight w:val="210"/>
        </w:trPr>
        <w:tc>
          <w:tcPr>
            <w:tcW w:w="2573" w:type="dxa"/>
            <w:tcBorders>
              <w:top w:val="single" w:sz="8" w:space="0" w:color="auto"/>
              <w:left w:val="single" w:sz="8" w:space="0" w:color="auto"/>
              <w:bottom w:val="single" w:sz="4" w:space="0" w:color="auto"/>
              <w:right w:val="single" w:sz="8" w:space="0" w:color="auto"/>
            </w:tcBorders>
            <w:noWrap/>
            <w:vAlign w:val="center"/>
          </w:tcPr>
          <w:p w14:paraId="67C32185" w14:textId="77777777" w:rsidR="00A278D5" w:rsidRPr="00215180" w:rsidRDefault="00A278D5" w:rsidP="005A127A">
            <w:pPr>
              <w:spacing w:line="276" w:lineRule="auto"/>
              <w:jc w:val="center"/>
              <w:rPr>
                <w:rFonts w:cstheme="minorHAnsi"/>
                <w:b/>
                <w:bCs/>
                <w:sz w:val="20"/>
                <w:lang w:eastAsia="en-US"/>
              </w:rPr>
            </w:pPr>
          </w:p>
          <w:p w14:paraId="43E9E779" w14:textId="77777777" w:rsidR="00A278D5" w:rsidRPr="00215180" w:rsidRDefault="00A278D5" w:rsidP="005A127A">
            <w:pPr>
              <w:spacing w:line="276" w:lineRule="auto"/>
              <w:jc w:val="center"/>
              <w:rPr>
                <w:rFonts w:cstheme="minorHAnsi"/>
                <w:b/>
                <w:bCs/>
                <w:sz w:val="20"/>
                <w:lang w:eastAsia="en-US"/>
              </w:rPr>
            </w:pPr>
            <w:r w:rsidRPr="00215180">
              <w:rPr>
                <w:rFonts w:cstheme="minorHAnsi"/>
                <w:b/>
                <w:bCs/>
                <w:sz w:val="20"/>
                <w:lang w:eastAsia="en-US"/>
              </w:rPr>
              <w:t>IZDELAL/SKRBNIK</w:t>
            </w:r>
          </w:p>
          <w:p w14:paraId="7F61E5F8" w14:textId="77777777" w:rsidR="00A278D5" w:rsidRPr="00215180" w:rsidRDefault="00A278D5" w:rsidP="005A127A">
            <w:pPr>
              <w:spacing w:line="276" w:lineRule="auto"/>
              <w:jc w:val="center"/>
              <w:rPr>
                <w:rFonts w:cstheme="minorHAnsi"/>
                <w:b/>
                <w:bCs/>
                <w:sz w:val="20"/>
                <w:lang w:eastAsia="en-US"/>
              </w:rPr>
            </w:pPr>
          </w:p>
        </w:tc>
        <w:tc>
          <w:tcPr>
            <w:tcW w:w="2119" w:type="dxa"/>
            <w:tcBorders>
              <w:top w:val="nil"/>
              <w:left w:val="nil"/>
              <w:bottom w:val="single" w:sz="4" w:space="0" w:color="auto"/>
              <w:right w:val="single" w:sz="4" w:space="0" w:color="auto"/>
            </w:tcBorders>
            <w:noWrap/>
            <w:vAlign w:val="center"/>
            <w:hideMark/>
          </w:tcPr>
          <w:p w14:paraId="69C05334" w14:textId="506CE173" w:rsidR="00A278D5" w:rsidRPr="00215180" w:rsidRDefault="00EB4E38" w:rsidP="005A127A">
            <w:pPr>
              <w:spacing w:line="276" w:lineRule="auto"/>
              <w:jc w:val="center"/>
              <w:rPr>
                <w:rFonts w:cstheme="minorHAnsi"/>
                <w:sz w:val="20"/>
                <w:lang w:eastAsia="en-US"/>
              </w:rPr>
            </w:pPr>
            <w:r w:rsidRPr="00215180">
              <w:rPr>
                <w:rFonts w:cstheme="minorHAnsi"/>
                <w:sz w:val="20"/>
                <w:lang w:eastAsia="en-US"/>
              </w:rPr>
              <w:t>SOU OD</w:t>
            </w:r>
            <w:r w:rsidR="00A278D5" w:rsidRPr="00215180">
              <w:rPr>
                <w:rFonts w:cstheme="minorHAnsi"/>
                <w:sz w:val="20"/>
                <w:lang w:eastAsia="en-US"/>
              </w:rPr>
              <w:t>,</w:t>
            </w:r>
          </w:p>
          <w:p w14:paraId="1244D254" w14:textId="3DEC392B" w:rsidR="00A278D5" w:rsidRPr="00215180" w:rsidRDefault="00A278D5" w:rsidP="005A127A">
            <w:pPr>
              <w:spacing w:line="276" w:lineRule="auto"/>
              <w:jc w:val="center"/>
              <w:rPr>
                <w:rFonts w:cstheme="minorHAnsi"/>
                <w:sz w:val="20"/>
                <w:lang w:eastAsia="en-US"/>
              </w:rPr>
            </w:pPr>
            <w:r w:rsidRPr="00215180">
              <w:rPr>
                <w:rFonts w:cstheme="minorHAnsi"/>
                <w:sz w:val="20"/>
                <w:lang w:eastAsia="en-US"/>
              </w:rPr>
              <w:t>Klara Golić</w:t>
            </w:r>
          </w:p>
          <w:p w14:paraId="75458B39" w14:textId="7E64B3FB" w:rsidR="00A278D5" w:rsidRPr="00215180" w:rsidRDefault="00A278D5" w:rsidP="005A127A">
            <w:pPr>
              <w:spacing w:line="276" w:lineRule="auto"/>
              <w:jc w:val="center"/>
              <w:rPr>
                <w:rFonts w:cstheme="minorHAnsi"/>
                <w:sz w:val="20"/>
                <w:lang w:eastAsia="en-US"/>
              </w:rPr>
            </w:pPr>
          </w:p>
        </w:tc>
        <w:tc>
          <w:tcPr>
            <w:tcW w:w="2019" w:type="dxa"/>
            <w:tcBorders>
              <w:top w:val="nil"/>
              <w:left w:val="nil"/>
              <w:bottom w:val="single" w:sz="4" w:space="0" w:color="auto"/>
              <w:right w:val="single" w:sz="4" w:space="0" w:color="auto"/>
            </w:tcBorders>
            <w:noWrap/>
            <w:vAlign w:val="center"/>
          </w:tcPr>
          <w:p w14:paraId="07FAF815" w14:textId="77777777" w:rsidR="00A278D5" w:rsidRPr="00215180" w:rsidRDefault="00A278D5" w:rsidP="005A127A">
            <w:pPr>
              <w:spacing w:line="276" w:lineRule="auto"/>
              <w:jc w:val="center"/>
              <w:rPr>
                <w:rFonts w:cstheme="minorHAnsi"/>
                <w:sz w:val="20"/>
                <w:lang w:eastAsia="en-US"/>
              </w:rPr>
            </w:pPr>
          </w:p>
        </w:tc>
        <w:tc>
          <w:tcPr>
            <w:tcW w:w="2964" w:type="dxa"/>
            <w:tcBorders>
              <w:top w:val="nil"/>
              <w:left w:val="nil"/>
              <w:bottom w:val="single" w:sz="4" w:space="0" w:color="auto"/>
              <w:right w:val="single" w:sz="4" w:space="0" w:color="auto"/>
            </w:tcBorders>
            <w:noWrap/>
            <w:vAlign w:val="center"/>
          </w:tcPr>
          <w:p w14:paraId="420BE02C" w14:textId="77777777" w:rsidR="00A278D5" w:rsidRPr="00215180" w:rsidRDefault="00A278D5" w:rsidP="005A127A">
            <w:pPr>
              <w:spacing w:line="276" w:lineRule="auto"/>
              <w:jc w:val="center"/>
              <w:rPr>
                <w:rFonts w:cstheme="minorHAnsi"/>
                <w:sz w:val="20"/>
                <w:lang w:eastAsia="en-US"/>
              </w:rPr>
            </w:pPr>
          </w:p>
          <w:p w14:paraId="5CA3C7B5" w14:textId="77777777" w:rsidR="00A278D5" w:rsidRPr="00215180" w:rsidRDefault="00A278D5" w:rsidP="005A127A">
            <w:pPr>
              <w:spacing w:line="276" w:lineRule="auto"/>
              <w:jc w:val="center"/>
              <w:rPr>
                <w:rFonts w:cstheme="minorHAnsi"/>
                <w:sz w:val="20"/>
                <w:lang w:eastAsia="en-US"/>
              </w:rPr>
            </w:pPr>
          </w:p>
        </w:tc>
      </w:tr>
      <w:tr w:rsidR="00A278D5" w:rsidRPr="00215180" w14:paraId="7FA6104D" w14:textId="77777777" w:rsidTr="00215180">
        <w:trPr>
          <w:trHeight w:val="210"/>
        </w:trPr>
        <w:tc>
          <w:tcPr>
            <w:tcW w:w="2573" w:type="dxa"/>
            <w:tcBorders>
              <w:top w:val="single" w:sz="8" w:space="0" w:color="auto"/>
              <w:left w:val="single" w:sz="8" w:space="0" w:color="auto"/>
              <w:bottom w:val="single" w:sz="4" w:space="0" w:color="auto"/>
              <w:right w:val="single" w:sz="8" w:space="0" w:color="auto"/>
            </w:tcBorders>
            <w:noWrap/>
            <w:vAlign w:val="center"/>
            <w:hideMark/>
          </w:tcPr>
          <w:p w14:paraId="08A83B4E" w14:textId="77777777" w:rsidR="00A278D5" w:rsidRPr="00215180" w:rsidRDefault="00A278D5" w:rsidP="005A127A">
            <w:pPr>
              <w:spacing w:line="276" w:lineRule="auto"/>
              <w:jc w:val="center"/>
              <w:rPr>
                <w:rFonts w:cstheme="minorHAnsi"/>
                <w:b/>
                <w:sz w:val="20"/>
              </w:rPr>
            </w:pPr>
            <w:r w:rsidRPr="00215180">
              <w:rPr>
                <w:rFonts w:cstheme="minorHAnsi"/>
                <w:b/>
                <w:sz w:val="20"/>
              </w:rPr>
              <w:t>PISNO MNENJE O USKLAJENOSTI Z REGIJSKIM NAČRTOM</w:t>
            </w:r>
          </w:p>
        </w:tc>
        <w:tc>
          <w:tcPr>
            <w:tcW w:w="2119" w:type="dxa"/>
            <w:tcBorders>
              <w:top w:val="nil"/>
              <w:left w:val="nil"/>
              <w:bottom w:val="single" w:sz="4" w:space="0" w:color="auto"/>
              <w:right w:val="single" w:sz="4" w:space="0" w:color="auto"/>
            </w:tcBorders>
            <w:noWrap/>
            <w:vAlign w:val="center"/>
            <w:hideMark/>
          </w:tcPr>
          <w:p w14:paraId="38F7E159" w14:textId="77777777" w:rsidR="00A278D5" w:rsidRPr="00215180" w:rsidRDefault="00A278D5" w:rsidP="005A127A">
            <w:pPr>
              <w:spacing w:line="276" w:lineRule="auto"/>
              <w:jc w:val="center"/>
              <w:rPr>
                <w:rFonts w:cstheme="minorHAnsi"/>
                <w:sz w:val="20"/>
              </w:rPr>
            </w:pPr>
          </w:p>
          <w:p w14:paraId="188CEE26" w14:textId="77777777" w:rsidR="00A278D5" w:rsidRPr="00215180" w:rsidRDefault="00A278D5" w:rsidP="005A127A">
            <w:pPr>
              <w:spacing w:line="276" w:lineRule="auto"/>
              <w:jc w:val="center"/>
              <w:rPr>
                <w:rFonts w:cstheme="minorHAnsi"/>
                <w:sz w:val="20"/>
              </w:rPr>
            </w:pPr>
            <w:r w:rsidRPr="00215180">
              <w:rPr>
                <w:rFonts w:cstheme="minorHAnsi"/>
                <w:sz w:val="20"/>
              </w:rPr>
              <w:t>URSZR – IZPOSTAVA NOVO MESTO</w:t>
            </w:r>
          </w:p>
          <w:p w14:paraId="7198E0F9" w14:textId="77777777" w:rsidR="00A278D5" w:rsidRPr="00215180" w:rsidRDefault="00A278D5" w:rsidP="005A127A">
            <w:pPr>
              <w:spacing w:line="276" w:lineRule="auto"/>
              <w:jc w:val="center"/>
              <w:rPr>
                <w:rFonts w:cstheme="minorHAnsi"/>
                <w:sz w:val="20"/>
              </w:rPr>
            </w:pPr>
          </w:p>
          <w:p w14:paraId="10FBA101" w14:textId="77777777" w:rsidR="00A278D5" w:rsidRPr="00215180" w:rsidRDefault="00A278D5" w:rsidP="005A127A">
            <w:pPr>
              <w:spacing w:line="276" w:lineRule="auto"/>
              <w:jc w:val="center"/>
              <w:rPr>
                <w:rFonts w:cstheme="minorHAnsi"/>
                <w:sz w:val="20"/>
              </w:rPr>
            </w:pPr>
          </w:p>
        </w:tc>
        <w:tc>
          <w:tcPr>
            <w:tcW w:w="2019" w:type="dxa"/>
            <w:tcBorders>
              <w:top w:val="nil"/>
              <w:left w:val="nil"/>
              <w:bottom w:val="single" w:sz="4" w:space="0" w:color="auto"/>
              <w:right w:val="single" w:sz="4" w:space="0" w:color="auto"/>
            </w:tcBorders>
            <w:noWrap/>
            <w:vAlign w:val="center"/>
          </w:tcPr>
          <w:p w14:paraId="205C503F" w14:textId="77777777" w:rsidR="00A278D5" w:rsidRPr="00215180" w:rsidRDefault="00A278D5" w:rsidP="005A127A">
            <w:pPr>
              <w:spacing w:line="276" w:lineRule="auto"/>
              <w:jc w:val="center"/>
              <w:rPr>
                <w:rFonts w:cstheme="minorHAnsi"/>
                <w:sz w:val="20"/>
                <w:lang w:eastAsia="en-US"/>
              </w:rPr>
            </w:pPr>
          </w:p>
        </w:tc>
        <w:tc>
          <w:tcPr>
            <w:tcW w:w="2964" w:type="dxa"/>
            <w:tcBorders>
              <w:top w:val="nil"/>
              <w:left w:val="nil"/>
              <w:bottom w:val="single" w:sz="4" w:space="0" w:color="auto"/>
              <w:right w:val="single" w:sz="4" w:space="0" w:color="auto"/>
            </w:tcBorders>
            <w:noWrap/>
            <w:vAlign w:val="center"/>
          </w:tcPr>
          <w:p w14:paraId="107F5329" w14:textId="77777777" w:rsidR="00A278D5" w:rsidRPr="00215180" w:rsidRDefault="00A278D5" w:rsidP="005A127A">
            <w:pPr>
              <w:spacing w:line="276" w:lineRule="auto"/>
              <w:jc w:val="center"/>
              <w:rPr>
                <w:rFonts w:cstheme="minorHAnsi"/>
                <w:sz w:val="20"/>
                <w:lang w:eastAsia="en-US"/>
              </w:rPr>
            </w:pPr>
          </w:p>
        </w:tc>
      </w:tr>
      <w:tr w:rsidR="00A278D5" w:rsidRPr="00215180" w14:paraId="36B319D2" w14:textId="77777777" w:rsidTr="00215180">
        <w:trPr>
          <w:trHeight w:val="210"/>
        </w:trPr>
        <w:tc>
          <w:tcPr>
            <w:tcW w:w="2573" w:type="dxa"/>
            <w:tcBorders>
              <w:top w:val="single" w:sz="8" w:space="0" w:color="auto"/>
              <w:left w:val="single" w:sz="8" w:space="0" w:color="auto"/>
              <w:bottom w:val="single" w:sz="4" w:space="0" w:color="auto"/>
              <w:right w:val="single" w:sz="8" w:space="0" w:color="auto"/>
            </w:tcBorders>
            <w:noWrap/>
            <w:vAlign w:val="center"/>
          </w:tcPr>
          <w:p w14:paraId="20CC53F5" w14:textId="77777777" w:rsidR="00A278D5" w:rsidRPr="00215180" w:rsidRDefault="00A278D5" w:rsidP="005A127A">
            <w:pPr>
              <w:spacing w:line="276" w:lineRule="auto"/>
              <w:jc w:val="center"/>
              <w:rPr>
                <w:rFonts w:cstheme="minorHAnsi"/>
                <w:b/>
                <w:sz w:val="20"/>
              </w:rPr>
            </w:pPr>
          </w:p>
          <w:p w14:paraId="59BDACC1" w14:textId="77777777" w:rsidR="00A278D5" w:rsidRPr="00215180" w:rsidRDefault="00A278D5" w:rsidP="005A127A">
            <w:pPr>
              <w:spacing w:line="276" w:lineRule="auto"/>
              <w:jc w:val="center"/>
              <w:rPr>
                <w:rFonts w:cstheme="minorHAnsi"/>
                <w:b/>
                <w:sz w:val="20"/>
              </w:rPr>
            </w:pPr>
            <w:r w:rsidRPr="00215180">
              <w:rPr>
                <w:rFonts w:cstheme="minorHAnsi"/>
                <w:b/>
                <w:sz w:val="20"/>
              </w:rPr>
              <w:t>ODOBRIL</w:t>
            </w:r>
          </w:p>
          <w:p w14:paraId="5C993E48" w14:textId="77777777" w:rsidR="00A278D5" w:rsidRPr="00215180" w:rsidRDefault="00A278D5" w:rsidP="005A127A">
            <w:pPr>
              <w:spacing w:line="276" w:lineRule="auto"/>
              <w:jc w:val="center"/>
              <w:rPr>
                <w:rFonts w:cstheme="minorHAnsi"/>
                <w:b/>
                <w:sz w:val="20"/>
              </w:rPr>
            </w:pPr>
          </w:p>
        </w:tc>
        <w:tc>
          <w:tcPr>
            <w:tcW w:w="2119" w:type="dxa"/>
            <w:tcBorders>
              <w:top w:val="nil"/>
              <w:left w:val="nil"/>
              <w:bottom w:val="single" w:sz="4" w:space="0" w:color="auto"/>
              <w:right w:val="single" w:sz="4" w:space="0" w:color="auto"/>
            </w:tcBorders>
            <w:noWrap/>
            <w:vAlign w:val="center"/>
          </w:tcPr>
          <w:p w14:paraId="7DF725A5" w14:textId="77777777" w:rsidR="00A278D5" w:rsidRPr="00215180" w:rsidRDefault="00A278D5" w:rsidP="005A127A">
            <w:pPr>
              <w:spacing w:line="276" w:lineRule="auto"/>
              <w:jc w:val="center"/>
              <w:rPr>
                <w:rFonts w:cstheme="minorHAnsi"/>
                <w:sz w:val="20"/>
              </w:rPr>
            </w:pPr>
            <w:r w:rsidRPr="00215180">
              <w:rPr>
                <w:rFonts w:cstheme="minorHAnsi"/>
                <w:sz w:val="20"/>
              </w:rPr>
              <w:t>POVELJNIK OŠ CZ</w:t>
            </w:r>
          </w:p>
        </w:tc>
        <w:tc>
          <w:tcPr>
            <w:tcW w:w="2019" w:type="dxa"/>
            <w:tcBorders>
              <w:top w:val="nil"/>
              <w:left w:val="nil"/>
              <w:bottom w:val="single" w:sz="4" w:space="0" w:color="auto"/>
              <w:right w:val="single" w:sz="4" w:space="0" w:color="auto"/>
            </w:tcBorders>
            <w:noWrap/>
            <w:vAlign w:val="center"/>
          </w:tcPr>
          <w:p w14:paraId="0D6C34D0" w14:textId="77777777" w:rsidR="00A278D5" w:rsidRPr="00215180" w:rsidRDefault="00A278D5" w:rsidP="005A127A">
            <w:pPr>
              <w:spacing w:line="276" w:lineRule="auto"/>
              <w:jc w:val="center"/>
              <w:rPr>
                <w:rFonts w:cstheme="minorHAnsi"/>
                <w:sz w:val="20"/>
                <w:lang w:eastAsia="en-US"/>
              </w:rPr>
            </w:pPr>
          </w:p>
        </w:tc>
        <w:tc>
          <w:tcPr>
            <w:tcW w:w="2964" w:type="dxa"/>
            <w:tcBorders>
              <w:top w:val="nil"/>
              <w:left w:val="nil"/>
              <w:bottom w:val="single" w:sz="4" w:space="0" w:color="auto"/>
              <w:right w:val="single" w:sz="4" w:space="0" w:color="auto"/>
            </w:tcBorders>
            <w:noWrap/>
            <w:vAlign w:val="center"/>
          </w:tcPr>
          <w:p w14:paraId="0B32CB6F" w14:textId="77777777" w:rsidR="00A278D5" w:rsidRPr="00215180" w:rsidRDefault="00A278D5" w:rsidP="005A127A">
            <w:pPr>
              <w:spacing w:line="276" w:lineRule="auto"/>
              <w:jc w:val="center"/>
              <w:rPr>
                <w:rFonts w:cstheme="minorHAnsi"/>
                <w:sz w:val="20"/>
                <w:lang w:eastAsia="en-US"/>
              </w:rPr>
            </w:pPr>
          </w:p>
        </w:tc>
      </w:tr>
      <w:tr w:rsidR="00A278D5" w:rsidRPr="00215180" w14:paraId="63659635" w14:textId="77777777" w:rsidTr="00215180">
        <w:trPr>
          <w:trHeight w:val="210"/>
        </w:trPr>
        <w:tc>
          <w:tcPr>
            <w:tcW w:w="2573" w:type="dxa"/>
            <w:tcBorders>
              <w:top w:val="nil"/>
              <w:left w:val="single" w:sz="8" w:space="0" w:color="auto"/>
              <w:bottom w:val="single" w:sz="8" w:space="0" w:color="auto"/>
              <w:right w:val="single" w:sz="8" w:space="0" w:color="auto"/>
            </w:tcBorders>
            <w:noWrap/>
            <w:vAlign w:val="center"/>
          </w:tcPr>
          <w:p w14:paraId="0FF2657C" w14:textId="77777777" w:rsidR="00A278D5" w:rsidRPr="00215180" w:rsidRDefault="00A278D5" w:rsidP="005A127A">
            <w:pPr>
              <w:spacing w:line="276" w:lineRule="auto"/>
              <w:jc w:val="center"/>
              <w:rPr>
                <w:rFonts w:cstheme="minorHAnsi"/>
                <w:b/>
                <w:bCs/>
                <w:sz w:val="20"/>
                <w:lang w:eastAsia="en-US"/>
              </w:rPr>
            </w:pPr>
          </w:p>
          <w:p w14:paraId="612BF181" w14:textId="77777777" w:rsidR="00A278D5" w:rsidRPr="00215180" w:rsidRDefault="00A278D5" w:rsidP="005A127A">
            <w:pPr>
              <w:spacing w:line="276" w:lineRule="auto"/>
              <w:jc w:val="center"/>
              <w:rPr>
                <w:rFonts w:cstheme="minorHAnsi"/>
                <w:b/>
                <w:bCs/>
                <w:sz w:val="20"/>
                <w:lang w:eastAsia="en-US"/>
              </w:rPr>
            </w:pPr>
            <w:r w:rsidRPr="00215180">
              <w:rPr>
                <w:rFonts w:cstheme="minorHAnsi"/>
                <w:b/>
                <w:bCs/>
                <w:sz w:val="20"/>
                <w:lang w:eastAsia="en-US"/>
              </w:rPr>
              <w:t>SPREJEL</w:t>
            </w:r>
          </w:p>
          <w:p w14:paraId="6DDCC930" w14:textId="77777777" w:rsidR="00A278D5" w:rsidRPr="00215180" w:rsidRDefault="00A278D5" w:rsidP="005A127A">
            <w:pPr>
              <w:spacing w:line="276" w:lineRule="auto"/>
              <w:jc w:val="center"/>
              <w:rPr>
                <w:rFonts w:cstheme="minorHAnsi"/>
                <w:b/>
                <w:bCs/>
                <w:sz w:val="20"/>
                <w:lang w:eastAsia="en-US"/>
              </w:rPr>
            </w:pPr>
          </w:p>
        </w:tc>
        <w:tc>
          <w:tcPr>
            <w:tcW w:w="2119" w:type="dxa"/>
            <w:tcBorders>
              <w:top w:val="nil"/>
              <w:left w:val="nil"/>
              <w:bottom w:val="single" w:sz="4" w:space="0" w:color="auto"/>
              <w:right w:val="single" w:sz="4" w:space="0" w:color="auto"/>
            </w:tcBorders>
            <w:noWrap/>
            <w:vAlign w:val="center"/>
            <w:hideMark/>
          </w:tcPr>
          <w:p w14:paraId="7CAF18D8" w14:textId="77777777" w:rsidR="007E201F" w:rsidRPr="00215180" w:rsidRDefault="00A278D5" w:rsidP="005A127A">
            <w:pPr>
              <w:spacing w:line="276" w:lineRule="auto"/>
              <w:jc w:val="center"/>
              <w:rPr>
                <w:rFonts w:cstheme="minorHAnsi"/>
                <w:sz w:val="20"/>
                <w:lang w:eastAsia="en-US"/>
              </w:rPr>
            </w:pPr>
            <w:r w:rsidRPr="00215180">
              <w:rPr>
                <w:rFonts w:cstheme="minorHAnsi"/>
                <w:sz w:val="20"/>
                <w:lang w:eastAsia="en-US"/>
              </w:rPr>
              <w:t xml:space="preserve">Župan </w:t>
            </w:r>
            <w:r w:rsidR="00C91F3C" w:rsidRPr="00215180">
              <w:rPr>
                <w:rFonts w:cstheme="minorHAnsi"/>
                <w:sz w:val="20"/>
                <w:lang w:eastAsia="en-US"/>
              </w:rPr>
              <w:t>MONM</w:t>
            </w:r>
          </w:p>
          <w:p w14:paraId="278645AC" w14:textId="361A4D3C" w:rsidR="00C91F3C" w:rsidRPr="00215180" w:rsidRDefault="00C91F3C" w:rsidP="005A127A">
            <w:pPr>
              <w:spacing w:line="276" w:lineRule="auto"/>
              <w:jc w:val="center"/>
              <w:rPr>
                <w:rFonts w:cstheme="minorHAnsi"/>
                <w:sz w:val="20"/>
                <w:lang w:eastAsia="en-US"/>
              </w:rPr>
            </w:pPr>
            <w:r w:rsidRPr="00215180">
              <w:rPr>
                <w:rFonts w:cstheme="minorHAnsi"/>
                <w:sz w:val="20"/>
                <w:lang w:eastAsia="en-US"/>
              </w:rPr>
              <w:t xml:space="preserve">Mag. Gregor </w:t>
            </w:r>
            <w:proofErr w:type="spellStart"/>
            <w:r w:rsidRPr="00215180">
              <w:rPr>
                <w:rFonts w:cstheme="minorHAnsi"/>
                <w:sz w:val="20"/>
                <w:lang w:eastAsia="en-US"/>
              </w:rPr>
              <w:t>Macedoni</w:t>
            </w:r>
            <w:proofErr w:type="spellEnd"/>
          </w:p>
        </w:tc>
        <w:tc>
          <w:tcPr>
            <w:tcW w:w="2019" w:type="dxa"/>
            <w:tcBorders>
              <w:top w:val="nil"/>
              <w:left w:val="nil"/>
              <w:bottom w:val="single" w:sz="4" w:space="0" w:color="auto"/>
              <w:right w:val="single" w:sz="4" w:space="0" w:color="auto"/>
            </w:tcBorders>
            <w:noWrap/>
            <w:vAlign w:val="center"/>
          </w:tcPr>
          <w:p w14:paraId="652BAA5A" w14:textId="77777777" w:rsidR="00A278D5" w:rsidRPr="00215180" w:rsidRDefault="00A278D5" w:rsidP="005A127A">
            <w:pPr>
              <w:spacing w:line="276" w:lineRule="auto"/>
              <w:jc w:val="center"/>
              <w:rPr>
                <w:rFonts w:cstheme="minorHAnsi"/>
                <w:sz w:val="20"/>
                <w:lang w:eastAsia="en-US"/>
              </w:rPr>
            </w:pPr>
          </w:p>
        </w:tc>
        <w:tc>
          <w:tcPr>
            <w:tcW w:w="2964" w:type="dxa"/>
            <w:tcBorders>
              <w:top w:val="nil"/>
              <w:left w:val="nil"/>
              <w:bottom w:val="single" w:sz="4" w:space="0" w:color="auto"/>
              <w:right w:val="single" w:sz="4" w:space="0" w:color="auto"/>
            </w:tcBorders>
            <w:noWrap/>
            <w:vAlign w:val="center"/>
          </w:tcPr>
          <w:p w14:paraId="57333ADA" w14:textId="77777777" w:rsidR="00A278D5" w:rsidRPr="00215180" w:rsidRDefault="00A278D5" w:rsidP="005A127A">
            <w:pPr>
              <w:spacing w:line="276" w:lineRule="auto"/>
              <w:jc w:val="center"/>
              <w:rPr>
                <w:rFonts w:cstheme="minorHAnsi"/>
                <w:sz w:val="20"/>
                <w:lang w:eastAsia="en-US"/>
              </w:rPr>
            </w:pPr>
          </w:p>
        </w:tc>
      </w:tr>
    </w:tbl>
    <w:p w14:paraId="76A750C9" w14:textId="77777777" w:rsidR="00215180" w:rsidRPr="00215180" w:rsidRDefault="00215180" w:rsidP="00215180">
      <w:pPr>
        <w:rPr>
          <w:rFonts w:cstheme="minorHAnsi"/>
        </w:rPr>
      </w:pPr>
      <w:bookmarkStart w:id="0" w:name="_Toc50460014"/>
      <w:bookmarkStart w:id="1" w:name="_Toc50467578"/>
      <w:bookmarkStart w:id="2" w:name="_Toc50496889"/>
      <w:bookmarkStart w:id="3" w:name="_Toc50561812"/>
    </w:p>
    <w:p w14:paraId="3FECCDB3" w14:textId="77777777" w:rsidR="00215180" w:rsidRPr="00215180" w:rsidRDefault="00215180" w:rsidP="00215180">
      <w:pPr>
        <w:rPr>
          <w:rFonts w:cstheme="minorHAnsi"/>
        </w:rPr>
      </w:pPr>
    </w:p>
    <w:p w14:paraId="4D445401" w14:textId="04FC59C1" w:rsidR="00215180" w:rsidRPr="0052752B" w:rsidRDefault="00215180" w:rsidP="00215180">
      <w:pPr>
        <w:spacing w:after="200" w:line="276" w:lineRule="auto"/>
        <w:contextualSpacing/>
        <w:jc w:val="center"/>
        <w:rPr>
          <w:rFonts w:eastAsia="Calibri" w:cstheme="minorHAnsi"/>
          <w:szCs w:val="24"/>
          <w:lang w:eastAsia="en-US"/>
        </w:rPr>
      </w:pPr>
      <w:r w:rsidRPr="008D7476">
        <w:rPr>
          <w:rFonts w:eastAsia="Calibri" w:cstheme="minorHAnsi"/>
          <w:szCs w:val="24"/>
          <w:lang w:eastAsia="en-US"/>
        </w:rPr>
        <w:t>ŠTEVILKA</w:t>
      </w:r>
      <w:r w:rsidRPr="007D7BF4">
        <w:rPr>
          <w:rFonts w:eastAsia="Calibri" w:cstheme="minorHAnsi"/>
          <w:szCs w:val="24"/>
          <w:lang w:eastAsia="en-US"/>
        </w:rPr>
        <w:t>: 842-3/2020</w:t>
      </w:r>
      <w:r w:rsidRPr="008D7476">
        <w:rPr>
          <w:rFonts w:eastAsia="Calibri" w:cstheme="minorHAnsi"/>
          <w:szCs w:val="24"/>
          <w:lang w:eastAsia="en-US"/>
        </w:rPr>
        <w:t>-</w:t>
      </w:r>
      <w:r w:rsidR="008D7476" w:rsidRPr="008D7476">
        <w:rPr>
          <w:rFonts w:eastAsia="Calibri" w:cstheme="minorHAnsi"/>
          <w:szCs w:val="24"/>
          <w:lang w:eastAsia="en-US"/>
        </w:rPr>
        <w:t>3</w:t>
      </w:r>
    </w:p>
    <w:p w14:paraId="02100BBF" w14:textId="7461C3D6" w:rsidR="00215180" w:rsidRPr="0052752B" w:rsidRDefault="00215180" w:rsidP="00215180">
      <w:pPr>
        <w:spacing w:after="200" w:line="276" w:lineRule="auto"/>
        <w:contextualSpacing/>
        <w:jc w:val="center"/>
        <w:rPr>
          <w:rFonts w:eastAsia="Calibri" w:cstheme="minorHAnsi"/>
          <w:szCs w:val="24"/>
          <w:lang w:eastAsia="en-US"/>
        </w:rPr>
      </w:pPr>
      <w:r w:rsidRPr="0052752B">
        <w:rPr>
          <w:rFonts w:eastAsia="Calibri" w:cstheme="minorHAnsi"/>
          <w:szCs w:val="24"/>
          <w:lang w:eastAsia="en-US"/>
        </w:rPr>
        <w:t>DATUM:</w:t>
      </w:r>
      <w:r w:rsidR="0091727F" w:rsidRPr="00215180">
        <w:rPr>
          <w:rFonts w:cstheme="minorHAnsi"/>
        </w:rPr>
        <w:br w:type="page"/>
      </w:r>
    </w:p>
    <w:sdt>
      <w:sdtPr>
        <w:id w:val="149261646"/>
        <w:docPartObj>
          <w:docPartGallery w:val="Table of Contents"/>
          <w:docPartUnique/>
        </w:docPartObj>
      </w:sdtPr>
      <w:sdtEndPr>
        <w:rPr>
          <w:b/>
          <w:bCs/>
        </w:rPr>
      </w:sdtEndPr>
      <w:sdtContent>
        <w:p w14:paraId="7438FCB3" w14:textId="0AE2CA60" w:rsidR="006E5940" w:rsidRPr="006E5940" w:rsidRDefault="00DD1AB1">
          <w:pPr>
            <w:pStyle w:val="Kazalovsebine1"/>
            <w:rPr>
              <w:noProof/>
            </w:rPr>
          </w:pPr>
          <w:r w:rsidRPr="00DD1AB1">
            <w:rPr>
              <w:rStyle w:val="Naslov1Znak"/>
            </w:rPr>
            <w:t>Kazalo vsebine</w:t>
          </w:r>
          <w:r w:rsidRPr="00DD1AB1">
            <w:rPr>
              <w:rStyle w:val="Naslov1Znak"/>
            </w:rPr>
            <w:fldChar w:fldCharType="begin"/>
          </w:r>
          <w:r w:rsidRPr="00DD1AB1">
            <w:rPr>
              <w:rStyle w:val="Naslov1Znak"/>
            </w:rPr>
            <w:instrText xml:space="preserve"> TOC \o "1-3" \h \z \u </w:instrText>
          </w:r>
          <w:r w:rsidRPr="00DD1AB1">
            <w:rPr>
              <w:rStyle w:val="Naslov1Znak"/>
            </w:rPr>
            <w:fldChar w:fldCharType="separate"/>
          </w:r>
        </w:p>
        <w:p w14:paraId="49436227" w14:textId="1BB2F86C" w:rsidR="006E5940" w:rsidRDefault="006E5940">
          <w:pPr>
            <w:pStyle w:val="Kazalovsebine1"/>
            <w:tabs>
              <w:tab w:val="left" w:pos="480"/>
            </w:tabs>
            <w:rPr>
              <w:rFonts w:eastAsiaTheme="minorEastAsia" w:cstheme="minorBidi"/>
              <w:noProof/>
              <w:sz w:val="22"/>
              <w:szCs w:val="22"/>
            </w:rPr>
          </w:pPr>
          <w:hyperlink w:anchor="_Toc51327949" w:history="1">
            <w:r w:rsidRPr="00473437">
              <w:rPr>
                <w:rStyle w:val="Hiperpovezava"/>
                <w:rFonts w:eastAsiaTheme="majorEastAsia" w:cstheme="minorHAnsi"/>
                <w:noProof/>
              </w:rPr>
              <w:t>1</w:t>
            </w:r>
            <w:r>
              <w:rPr>
                <w:rFonts w:eastAsiaTheme="minorEastAsia" w:cstheme="minorBidi"/>
                <w:noProof/>
                <w:sz w:val="22"/>
                <w:szCs w:val="22"/>
              </w:rPr>
              <w:tab/>
            </w:r>
            <w:r w:rsidRPr="00473437">
              <w:rPr>
                <w:rStyle w:val="Hiperpovezava"/>
                <w:rFonts w:eastAsiaTheme="majorEastAsia" w:cstheme="minorHAnsi"/>
                <w:noProof/>
              </w:rPr>
              <w:t>POJAV NALEZLJIVIH BOLEZNI PRI LJUDEH</w:t>
            </w:r>
            <w:r>
              <w:rPr>
                <w:noProof/>
                <w:webHidden/>
              </w:rPr>
              <w:tab/>
            </w:r>
            <w:r>
              <w:rPr>
                <w:noProof/>
                <w:webHidden/>
              </w:rPr>
              <w:fldChar w:fldCharType="begin"/>
            </w:r>
            <w:r>
              <w:rPr>
                <w:noProof/>
                <w:webHidden/>
              </w:rPr>
              <w:instrText xml:space="preserve"> PAGEREF _Toc51327949 \h </w:instrText>
            </w:r>
            <w:r>
              <w:rPr>
                <w:noProof/>
                <w:webHidden/>
              </w:rPr>
            </w:r>
            <w:r>
              <w:rPr>
                <w:noProof/>
                <w:webHidden/>
              </w:rPr>
              <w:fldChar w:fldCharType="separate"/>
            </w:r>
            <w:r>
              <w:rPr>
                <w:noProof/>
                <w:webHidden/>
              </w:rPr>
              <w:t>5</w:t>
            </w:r>
            <w:r>
              <w:rPr>
                <w:noProof/>
                <w:webHidden/>
              </w:rPr>
              <w:fldChar w:fldCharType="end"/>
            </w:r>
          </w:hyperlink>
        </w:p>
        <w:p w14:paraId="39194736" w14:textId="136CA9F1" w:rsidR="006E5940" w:rsidRDefault="006E5940">
          <w:pPr>
            <w:pStyle w:val="Kazalovsebine2"/>
            <w:tabs>
              <w:tab w:val="left" w:pos="880"/>
              <w:tab w:val="right" w:leader="dot" w:pos="9062"/>
            </w:tabs>
            <w:rPr>
              <w:rFonts w:eastAsiaTheme="minorEastAsia" w:cstheme="minorBidi"/>
              <w:noProof/>
              <w:sz w:val="22"/>
              <w:szCs w:val="22"/>
            </w:rPr>
          </w:pPr>
          <w:hyperlink w:anchor="_Toc51327950" w:history="1">
            <w:r w:rsidRPr="00473437">
              <w:rPr>
                <w:rStyle w:val="Hiperpovezava"/>
                <w:rFonts w:eastAsiaTheme="majorEastAsia" w:cstheme="minorHAnsi"/>
                <w:noProof/>
              </w:rPr>
              <w:t>1.1</w:t>
            </w:r>
            <w:r>
              <w:rPr>
                <w:rFonts w:eastAsiaTheme="minorEastAsia" w:cstheme="minorBidi"/>
                <w:noProof/>
                <w:sz w:val="22"/>
                <w:szCs w:val="22"/>
              </w:rPr>
              <w:tab/>
            </w:r>
            <w:r w:rsidRPr="00473437">
              <w:rPr>
                <w:rStyle w:val="Hiperpovezava"/>
                <w:rFonts w:eastAsiaTheme="majorEastAsia" w:cstheme="minorHAnsi"/>
                <w:noProof/>
              </w:rPr>
              <w:t>Uvod</w:t>
            </w:r>
            <w:r>
              <w:rPr>
                <w:noProof/>
                <w:webHidden/>
              </w:rPr>
              <w:tab/>
            </w:r>
            <w:r>
              <w:rPr>
                <w:noProof/>
                <w:webHidden/>
              </w:rPr>
              <w:fldChar w:fldCharType="begin"/>
            </w:r>
            <w:r>
              <w:rPr>
                <w:noProof/>
                <w:webHidden/>
              </w:rPr>
              <w:instrText xml:space="preserve"> PAGEREF _Toc51327950 \h </w:instrText>
            </w:r>
            <w:r>
              <w:rPr>
                <w:noProof/>
                <w:webHidden/>
              </w:rPr>
            </w:r>
            <w:r>
              <w:rPr>
                <w:noProof/>
                <w:webHidden/>
              </w:rPr>
              <w:fldChar w:fldCharType="separate"/>
            </w:r>
            <w:r>
              <w:rPr>
                <w:noProof/>
                <w:webHidden/>
              </w:rPr>
              <w:t>5</w:t>
            </w:r>
            <w:r>
              <w:rPr>
                <w:noProof/>
                <w:webHidden/>
              </w:rPr>
              <w:fldChar w:fldCharType="end"/>
            </w:r>
          </w:hyperlink>
        </w:p>
        <w:p w14:paraId="19CDC2AE" w14:textId="3C49BA09" w:rsidR="006E5940" w:rsidRDefault="006E5940">
          <w:pPr>
            <w:pStyle w:val="Kazalovsebine2"/>
            <w:tabs>
              <w:tab w:val="left" w:pos="880"/>
              <w:tab w:val="right" w:leader="dot" w:pos="9062"/>
            </w:tabs>
            <w:rPr>
              <w:rFonts w:eastAsiaTheme="minorEastAsia" w:cstheme="minorBidi"/>
              <w:noProof/>
              <w:sz w:val="22"/>
              <w:szCs w:val="22"/>
            </w:rPr>
          </w:pPr>
          <w:hyperlink w:anchor="_Toc51327951" w:history="1">
            <w:r w:rsidRPr="00473437">
              <w:rPr>
                <w:rStyle w:val="Hiperpovezava"/>
                <w:rFonts w:eastAsiaTheme="majorEastAsia" w:cstheme="minorHAnsi"/>
                <w:noProof/>
              </w:rPr>
              <w:t>1.2</w:t>
            </w:r>
            <w:r>
              <w:rPr>
                <w:rFonts w:eastAsiaTheme="minorEastAsia" w:cstheme="minorBidi"/>
                <w:noProof/>
                <w:sz w:val="22"/>
                <w:szCs w:val="22"/>
              </w:rPr>
              <w:tab/>
            </w:r>
            <w:r w:rsidRPr="00473437">
              <w:rPr>
                <w:rStyle w:val="Hiperpovezava"/>
                <w:rFonts w:eastAsiaTheme="majorEastAsia" w:cstheme="minorHAnsi"/>
                <w:noProof/>
              </w:rPr>
              <w:t>Vrsta oblika in značilnosti nalezljivih bolezni</w:t>
            </w:r>
            <w:r>
              <w:rPr>
                <w:noProof/>
                <w:webHidden/>
              </w:rPr>
              <w:tab/>
            </w:r>
            <w:r>
              <w:rPr>
                <w:noProof/>
                <w:webHidden/>
              </w:rPr>
              <w:fldChar w:fldCharType="begin"/>
            </w:r>
            <w:r>
              <w:rPr>
                <w:noProof/>
                <w:webHidden/>
              </w:rPr>
              <w:instrText xml:space="preserve"> PAGEREF _Toc51327951 \h </w:instrText>
            </w:r>
            <w:r>
              <w:rPr>
                <w:noProof/>
                <w:webHidden/>
              </w:rPr>
            </w:r>
            <w:r>
              <w:rPr>
                <w:noProof/>
                <w:webHidden/>
              </w:rPr>
              <w:fldChar w:fldCharType="separate"/>
            </w:r>
            <w:r>
              <w:rPr>
                <w:noProof/>
                <w:webHidden/>
              </w:rPr>
              <w:t>5</w:t>
            </w:r>
            <w:r>
              <w:rPr>
                <w:noProof/>
                <w:webHidden/>
              </w:rPr>
              <w:fldChar w:fldCharType="end"/>
            </w:r>
          </w:hyperlink>
        </w:p>
        <w:p w14:paraId="05B23B72" w14:textId="02CAC403" w:rsidR="006E5940" w:rsidRDefault="006E5940">
          <w:pPr>
            <w:pStyle w:val="Kazalovsebine2"/>
            <w:tabs>
              <w:tab w:val="left" w:pos="880"/>
              <w:tab w:val="right" w:leader="dot" w:pos="9062"/>
            </w:tabs>
            <w:rPr>
              <w:rFonts w:eastAsiaTheme="minorEastAsia" w:cstheme="minorBidi"/>
              <w:noProof/>
              <w:sz w:val="22"/>
              <w:szCs w:val="22"/>
            </w:rPr>
          </w:pPr>
          <w:hyperlink w:anchor="_Toc51327952" w:history="1">
            <w:r w:rsidRPr="00473437">
              <w:rPr>
                <w:rStyle w:val="Hiperpovezava"/>
                <w:rFonts w:eastAsiaTheme="majorEastAsia" w:cstheme="minorHAnsi"/>
                <w:noProof/>
              </w:rPr>
              <w:t>1.3</w:t>
            </w:r>
            <w:r>
              <w:rPr>
                <w:rFonts w:eastAsiaTheme="minorEastAsia" w:cstheme="minorBidi"/>
                <w:noProof/>
                <w:sz w:val="22"/>
                <w:szCs w:val="22"/>
              </w:rPr>
              <w:tab/>
            </w:r>
            <w:r w:rsidRPr="00473437">
              <w:rPr>
                <w:rStyle w:val="Hiperpovezava"/>
                <w:rFonts w:eastAsiaTheme="majorEastAsia" w:cstheme="minorHAnsi"/>
                <w:noProof/>
              </w:rPr>
              <w:t>Viri in poti širjenja nalezljivih bolezni pri ljudeh</w:t>
            </w:r>
            <w:r>
              <w:rPr>
                <w:noProof/>
                <w:webHidden/>
              </w:rPr>
              <w:tab/>
            </w:r>
            <w:r>
              <w:rPr>
                <w:noProof/>
                <w:webHidden/>
              </w:rPr>
              <w:fldChar w:fldCharType="begin"/>
            </w:r>
            <w:r>
              <w:rPr>
                <w:noProof/>
                <w:webHidden/>
              </w:rPr>
              <w:instrText xml:space="preserve"> PAGEREF _Toc51327952 \h </w:instrText>
            </w:r>
            <w:r>
              <w:rPr>
                <w:noProof/>
                <w:webHidden/>
              </w:rPr>
            </w:r>
            <w:r>
              <w:rPr>
                <w:noProof/>
                <w:webHidden/>
              </w:rPr>
              <w:fldChar w:fldCharType="separate"/>
            </w:r>
            <w:r>
              <w:rPr>
                <w:noProof/>
                <w:webHidden/>
              </w:rPr>
              <w:t>6</w:t>
            </w:r>
            <w:r>
              <w:rPr>
                <w:noProof/>
                <w:webHidden/>
              </w:rPr>
              <w:fldChar w:fldCharType="end"/>
            </w:r>
          </w:hyperlink>
        </w:p>
        <w:p w14:paraId="219F3AAA" w14:textId="23EB37D2" w:rsidR="006E5940" w:rsidRDefault="006E5940">
          <w:pPr>
            <w:pStyle w:val="Kazalovsebine2"/>
            <w:tabs>
              <w:tab w:val="left" w:pos="880"/>
              <w:tab w:val="right" w:leader="dot" w:pos="9062"/>
            </w:tabs>
            <w:rPr>
              <w:rFonts w:eastAsiaTheme="minorEastAsia" w:cstheme="minorBidi"/>
              <w:noProof/>
              <w:sz w:val="22"/>
              <w:szCs w:val="22"/>
            </w:rPr>
          </w:pPr>
          <w:hyperlink w:anchor="_Toc51327953" w:history="1">
            <w:r w:rsidRPr="00473437">
              <w:rPr>
                <w:rStyle w:val="Hiperpovezava"/>
                <w:rFonts w:eastAsiaTheme="majorEastAsia" w:cstheme="minorHAnsi"/>
                <w:noProof/>
              </w:rPr>
              <w:t>1.4</w:t>
            </w:r>
            <w:r>
              <w:rPr>
                <w:rFonts w:eastAsiaTheme="minorEastAsia" w:cstheme="minorBidi"/>
                <w:noProof/>
                <w:sz w:val="22"/>
                <w:szCs w:val="22"/>
              </w:rPr>
              <w:tab/>
            </w:r>
            <w:r w:rsidRPr="00473437">
              <w:rPr>
                <w:rStyle w:val="Hiperpovezava"/>
                <w:rFonts w:eastAsiaTheme="majorEastAsia" w:cstheme="minorHAnsi"/>
                <w:noProof/>
              </w:rPr>
              <w:t>Pogostost pojavljanja nalezljivih bolezni v MONM</w:t>
            </w:r>
            <w:r>
              <w:rPr>
                <w:noProof/>
                <w:webHidden/>
              </w:rPr>
              <w:tab/>
            </w:r>
            <w:r>
              <w:rPr>
                <w:noProof/>
                <w:webHidden/>
              </w:rPr>
              <w:fldChar w:fldCharType="begin"/>
            </w:r>
            <w:r>
              <w:rPr>
                <w:noProof/>
                <w:webHidden/>
              </w:rPr>
              <w:instrText xml:space="preserve"> PAGEREF _Toc51327953 \h </w:instrText>
            </w:r>
            <w:r>
              <w:rPr>
                <w:noProof/>
                <w:webHidden/>
              </w:rPr>
            </w:r>
            <w:r>
              <w:rPr>
                <w:noProof/>
                <w:webHidden/>
              </w:rPr>
              <w:fldChar w:fldCharType="separate"/>
            </w:r>
            <w:r>
              <w:rPr>
                <w:noProof/>
                <w:webHidden/>
              </w:rPr>
              <w:t>7</w:t>
            </w:r>
            <w:r>
              <w:rPr>
                <w:noProof/>
                <w:webHidden/>
              </w:rPr>
              <w:fldChar w:fldCharType="end"/>
            </w:r>
          </w:hyperlink>
        </w:p>
        <w:p w14:paraId="749A52B6" w14:textId="44ABC541" w:rsidR="006E5940" w:rsidRDefault="006E5940">
          <w:pPr>
            <w:pStyle w:val="Kazalovsebine2"/>
            <w:tabs>
              <w:tab w:val="left" w:pos="880"/>
              <w:tab w:val="right" w:leader="dot" w:pos="9062"/>
            </w:tabs>
            <w:rPr>
              <w:rFonts w:eastAsiaTheme="minorEastAsia" w:cstheme="minorBidi"/>
              <w:noProof/>
              <w:sz w:val="22"/>
              <w:szCs w:val="22"/>
            </w:rPr>
          </w:pPr>
          <w:hyperlink w:anchor="_Toc51327954" w:history="1">
            <w:r w:rsidRPr="00473437">
              <w:rPr>
                <w:rStyle w:val="Hiperpovezava"/>
                <w:rFonts w:eastAsiaTheme="majorEastAsia" w:cstheme="minorHAnsi"/>
                <w:noProof/>
              </w:rPr>
              <w:t>1.5</w:t>
            </w:r>
            <w:r>
              <w:rPr>
                <w:rFonts w:eastAsiaTheme="minorEastAsia" w:cstheme="minorBidi"/>
                <w:noProof/>
                <w:sz w:val="22"/>
                <w:szCs w:val="22"/>
              </w:rPr>
              <w:tab/>
            </w:r>
            <w:r w:rsidRPr="00473437">
              <w:rPr>
                <w:rStyle w:val="Hiperpovezava"/>
                <w:rFonts w:eastAsiaTheme="majorEastAsia" w:cstheme="minorHAnsi"/>
                <w:noProof/>
              </w:rPr>
              <w:t>Možen potek in pričakovan obseg pojavljanja nalezljivih bolezni pri ljudeh</w:t>
            </w:r>
            <w:r>
              <w:rPr>
                <w:noProof/>
                <w:webHidden/>
              </w:rPr>
              <w:tab/>
            </w:r>
            <w:r>
              <w:rPr>
                <w:noProof/>
                <w:webHidden/>
              </w:rPr>
              <w:fldChar w:fldCharType="begin"/>
            </w:r>
            <w:r>
              <w:rPr>
                <w:noProof/>
                <w:webHidden/>
              </w:rPr>
              <w:instrText xml:space="preserve"> PAGEREF _Toc51327954 \h </w:instrText>
            </w:r>
            <w:r>
              <w:rPr>
                <w:noProof/>
                <w:webHidden/>
              </w:rPr>
            </w:r>
            <w:r>
              <w:rPr>
                <w:noProof/>
                <w:webHidden/>
              </w:rPr>
              <w:fldChar w:fldCharType="separate"/>
            </w:r>
            <w:r>
              <w:rPr>
                <w:noProof/>
                <w:webHidden/>
              </w:rPr>
              <w:t>8</w:t>
            </w:r>
            <w:r>
              <w:rPr>
                <w:noProof/>
                <w:webHidden/>
              </w:rPr>
              <w:fldChar w:fldCharType="end"/>
            </w:r>
          </w:hyperlink>
        </w:p>
        <w:p w14:paraId="5F6410D8" w14:textId="063F508E" w:rsidR="006E5940" w:rsidRDefault="006E5940">
          <w:pPr>
            <w:pStyle w:val="Kazalovsebine2"/>
            <w:tabs>
              <w:tab w:val="left" w:pos="880"/>
              <w:tab w:val="right" w:leader="dot" w:pos="9062"/>
            </w:tabs>
            <w:rPr>
              <w:rFonts w:eastAsiaTheme="minorEastAsia" w:cstheme="minorBidi"/>
              <w:noProof/>
              <w:sz w:val="22"/>
              <w:szCs w:val="22"/>
            </w:rPr>
          </w:pPr>
          <w:hyperlink w:anchor="_Toc51327955" w:history="1">
            <w:r w:rsidRPr="00473437">
              <w:rPr>
                <w:rStyle w:val="Hiperpovezava"/>
                <w:rFonts w:eastAsiaTheme="majorEastAsia" w:cstheme="minorHAnsi"/>
                <w:noProof/>
              </w:rPr>
              <w:t>1.6</w:t>
            </w:r>
            <w:r>
              <w:rPr>
                <w:rFonts w:eastAsiaTheme="minorEastAsia" w:cstheme="minorBidi"/>
                <w:noProof/>
                <w:sz w:val="22"/>
                <w:szCs w:val="22"/>
              </w:rPr>
              <w:tab/>
            </w:r>
            <w:r w:rsidRPr="00473437">
              <w:rPr>
                <w:rStyle w:val="Hiperpovezava"/>
                <w:rFonts w:eastAsiaTheme="majorEastAsia" w:cstheme="minorHAnsi"/>
                <w:noProof/>
              </w:rPr>
              <w:t>Verjetnost nastanka verižnih nesreč</w:t>
            </w:r>
            <w:r>
              <w:rPr>
                <w:noProof/>
                <w:webHidden/>
              </w:rPr>
              <w:tab/>
            </w:r>
            <w:r>
              <w:rPr>
                <w:noProof/>
                <w:webHidden/>
              </w:rPr>
              <w:fldChar w:fldCharType="begin"/>
            </w:r>
            <w:r>
              <w:rPr>
                <w:noProof/>
                <w:webHidden/>
              </w:rPr>
              <w:instrText xml:space="preserve"> PAGEREF _Toc51327955 \h </w:instrText>
            </w:r>
            <w:r>
              <w:rPr>
                <w:noProof/>
                <w:webHidden/>
              </w:rPr>
            </w:r>
            <w:r>
              <w:rPr>
                <w:noProof/>
                <w:webHidden/>
              </w:rPr>
              <w:fldChar w:fldCharType="separate"/>
            </w:r>
            <w:r>
              <w:rPr>
                <w:noProof/>
                <w:webHidden/>
              </w:rPr>
              <w:t>10</w:t>
            </w:r>
            <w:r>
              <w:rPr>
                <w:noProof/>
                <w:webHidden/>
              </w:rPr>
              <w:fldChar w:fldCharType="end"/>
            </w:r>
          </w:hyperlink>
        </w:p>
        <w:p w14:paraId="1CE70AB5" w14:textId="26C568CB" w:rsidR="006E5940" w:rsidRDefault="006E5940">
          <w:pPr>
            <w:pStyle w:val="Kazalovsebine2"/>
            <w:tabs>
              <w:tab w:val="left" w:pos="880"/>
              <w:tab w:val="right" w:leader="dot" w:pos="9062"/>
            </w:tabs>
            <w:rPr>
              <w:rFonts w:eastAsiaTheme="minorEastAsia" w:cstheme="minorBidi"/>
              <w:noProof/>
              <w:sz w:val="22"/>
              <w:szCs w:val="22"/>
            </w:rPr>
          </w:pPr>
          <w:hyperlink w:anchor="_Toc51327956" w:history="1">
            <w:r w:rsidRPr="00473437">
              <w:rPr>
                <w:rStyle w:val="Hiperpovezava"/>
                <w:rFonts w:eastAsiaTheme="majorEastAsia" w:cstheme="minorHAnsi"/>
                <w:noProof/>
              </w:rPr>
              <w:t>1.7</w:t>
            </w:r>
            <w:r>
              <w:rPr>
                <w:rFonts w:eastAsiaTheme="minorEastAsia" w:cstheme="minorBidi"/>
                <w:noProof/>
                <w:sz w:val="22"/>
                <w:szCs w:val="22"/>
              </w:rPr>
              <w:tab/>
            </w:r>
            <w:r w:rsidRPr="00473437">
              <w:rPr>
                <w:rStyle w:val="Hiperpovezava"/>
                <w:rFonts w:eastAsiaTheme="majorEastAsia" w:cstheme="minorHAnsi"/>
                <w:noProof/>
              </w:rPr>
              <w:t>Sklepne ugotovitve</w:t>
            </w:r>
            <w:r>
              <w:rPr>
                <w:noProof/>
                <w:webHidden/>
              </w:rPr>
              <w:tab/>
            </w:r>
            <w:r>
              <w:rPr>
                <w:noProof/>
                <w:webHidden/>
              </w:rPr>
              <w:fldChar w:fldCharType="begin"/>
            </w:r>
            <w:r>
              <w:rPr>
                <w:noProof/>
                <w:webHidden/>
              </w:rPr>
              <w:instrText xml:space="preserve"> PAGEREF _Toc51327956 \h </w:instrText>
            </w:r>
            <w:r>
              <w:rPr>
                <w:noProof/>
                <w:webHidden/>
              </w:rPr>
            </w:r>
            <w:r>
              <w:rPr>
                <w:noProof/>
                <w:webHidden/>
              </w:rPr>
              <w:fldChar w:fldCharType="separate"/>
            </w:r>
            <w:r>
              <w:rPr>
                <w:noProof/>
                <w:webHidden/>
              </w:rPr>
              <w:t>10</w:t>
            </w:r>
            <w:r>
              <w:rPr>
                <w:noProof/>
                <w:webHidden/>
              </w:rPr>
              <w:fldChar w:fldCharType="end"/>
            </w:r>
          </w:hyperlink>
        </w:p>
        <w:p w14:paraId="66928C3B" w14:textId="3A623D0E" w:rsidR="006E5940" w:rsidRDefault="006E5940">
          <w:pPr>
            <w:pStyle w:val="Kazalovsebine1"/>
            <w:tabs>
              <w:tab w:val="left" w:pos="480"/>
            </w:tabs>
            <w:rPr>
              <w:rFonts w:eastAsiaTheme="minorEastAsia" w:cstheme="minorBidi"/>
              <w:noProof/>
              <w:sz w:val="22"/>
              <w:szCs w:val="22"/>
            </w:rPr>
          </w:pPr>
          <w:hyperlink w:anchor="_Toc51327957" w:history="1">
            <w:r w:rsidRPr="00473437">
              <w:rPr>
                <w:rStyle w:val="Hiperpovezava"/>
                <w:rFonts w:eastAsiaTheme="majorEastAsia" w:cstheme="minorHAnsi"/>
                <w:noProof/>
              </w:rPr>
              <w:t>2</w:t>
            </w:r>
            <w:r>
              <w:rPr>
                <w:rFonts w:eastAsiaTheme="minorEastAsia" w:cstheme="minorBidi"/>
                <w:noProof/>
                <w:sz w:val="22"/>
                <w:szCs w:val="22"/>
              </w:rPr>
              <w:tab/>
            </w:r>
            <w:r w:rsidRPr="00473437">
              <w:rPr>
                <w:rStyle w:val="Hiperpovezava"/>
                <w:rFonts w:eastAsiaTheme="majorEastAsia" w:cstheme="minorHAnsi"/>
                <w:noProof/>
              </w:rPr>
              <w:t>OBSEG NAČRTOVANJA</w:t>
            </w:r>
            <w:r>
              <w:rPr>
                <w:noProof/>
                <w:webHidden/>
              </w:rPr>
              <w:tab/>
            </w:r>
            <w:r>
              <w:rPr>
                <w:noProof/>
                <w:webHidden/>
              </w:rPr>
              <w:fldChar w:fldCharType="begin"/>
            </w:r>
            <w:r>
              <w:rPr>
                <w:noProof/>
                <w:webHidden/>
              </w:rPr>
              <w:instrText xml:space="preserve"> PAGEREF _Toc51327957 \h </w:instrText>
            </w:r>
            <w:r>
              <w:rPr>
                <w:noProof/>
                <w:webHidden/>
              </w:rPr>
            </w:r>
            <w:r>
              <w:rPr>
                <w:noProof/>
                <w:webHidden/>
              </w:rPr>
              <w:fldChar w:fldCharType="separate"/>
            </w:r>
            <w:r>
              <w:rPr>
                <w:noProof/>
                <w:webHidden/>
              </w:rPr>
              <w:t>12</w:t>
            </w:r>
            <w:r>
              <w:rPr>
                <w:noProof/>
                <w:webHidden/>
              </w:rPr>
              <w:fldChar w:fldCharType="end"/>
            </w:r>
          </w:hyperlink>
        </w:p>
        <w:p w14:paraId="1F1AA268" w14:textId="5EF12CA8" w:rsidR="006E5940" w:rsidRDefault="006E5940">
          <w:pPr>
            <w:pStyle w:val="Kazalovsebine2"/>
            <w:tabs>
              <w:tab w:val="left" w:pos="880"/>
              <w:tab w:val="right" w:leader="dot" w:pos="9062"/>
            </w:tabs>
            <w:rPr>
              <w:rFonts w:eastAsiaTheme="minorEastAsia" w:cstheme="minorBidi"/>
              <w:noProof/>
              <w:sz w:val="22"/>
              <w:szCs w:val="22"/>
            </w:rPr>
          </w:pPr>
          <w:hyperlink w:anchor="_Toc51327958" w:history="1">
            <w:r w:rsidRPr="00473437">
              <w:rPr>
                <w:rStyle w:val="Hiperpovezava"/>
                <w:rFonts w:eastAsiaTheme="majorEastAsia" w:cstheme="minorHAnsi"/>
                <w:noProof/>
              </w:rPr>
              <w:t>2.1</w:t>
            </w:r>
            <w:r>
              <w:rPr>
                <w:rFonts w:eastAsiaTheme="minorEastAsia" w:cstheme="minorBidi"/>
                <w:noProof/>
                <w:sz w:val="22"/>
                <w:szCs w:val="22"/>
              </w:rPr>
              <w:tab/>
            </w:r>
            <w:r w:rsidRPr="00473437">
              <w:rPr>
                <w:rStyle w:val="Hiperpovezava"/>
                <w:rFonts w:eastAsiaTheme="majorEastAsia" w:cstheme="minorHAnsi"/>
                <w:noProof/>
              </w:rPr>
              <w:t>Temeljne ravni načrtovanja</w:t>
            </w:r>
            <w:r>
              <w:rPr>
                <w:noProof/>
                <w:webHidden/>
              </w:rPr>
              <w:tab/>
            </w:r>
            <w:r>
              <w:rPr>
                <w:noProof/>
                <w:webHidden/>
              </w:rPr>
              <w:fldChar w:fldCharType="begin"/>
            </w:r>
            <w:r>
              <w:rPr>
                <w:noProof/>
                <w:webHidden/>
              </w:rPr>
              <w:instrText xml:space="preserve"> PAGEREF _Toc51327958 \h </w:instrText>
            </w:r>
            <w:r>
              <w:rPr>
                <w:noProof/>
                <w:webHidden/>
              </w:rPr>
            </w:r>
            <w:r>
              <w:rPr>
                <w:noProof/>
                <w:webHidden/>
              </w:rPr>
              <w:fldChar w:fldCharType="separate"/>
            </w:r>
            <w:r>
              <w:rPr>
                <w:noProof/>
                <w:webHidden/>
              </w:rPr>
              <w:t>12</w:t>
            </w:r>
            <w:r>
              <w:rPr>
                <w:noProof/>
                <w:webHidden/>
              </w:rPr>
              <w:fldChar w:fldCharType="end"/>
            </w:r>
          </w:hyperlink>
        </w:p>
        <w:p w14:paraId="5BD523A1" w14:textId="314BB9FC" w:rsidR="006E5940" w:rsidRDefault="006E5940">
          <w:pPr>
            <w:pStyle w:val="Kazalovsebine1"/>
            <w:tabs>
              <w:tab w:val="left" w:pos="480"/>
            </w:tabs>
            <w:rPr>
              <w:rFonts w:eastAsiaTheme="minorEastAsia" w:cstheme="minorBidi"/>
              <w:noProof/>
              <w:sz w:val="22"/>
              <w:szCs w:val="22"/>
            </w:rPr>
          </w:pPr>
          <w:hyperlink w:anchor="_Toc51327959" w:history="1">
            <w:r w:rsidRPr="00473437">
              <w:rPr>
                <w:rStyle w:val="Hiperpovezava"/>
                <w:rFonts w:eastAsiaTheme="majorEastAsia" w:cstheme="minorHAnsi"/>
                <w:noProof/>
              </w:rPr>
              <w:t>3</w:t>
            </w:r>
            <w:r>
              <w:rPr>
                <w:rFonts w:eastAsiaTheme="minorEastAsia" w:cstheme="minorBidi"/>
                <w:noProof/>
                <w:sz w:val="22"/>
                <w:szCs w:val="22"/>
              </w:rPr>
              <w:tab/>
            </w:r>
            <w:r w:rsidRPr="00473437">
              <w:rPr>
                <w:rStyle w:val="Hiperpovezava"/>
                <w:rFonts w:eastAsiaTheme="majorEastAsia" w:cstheme="minorHAnsi"/>
                <w:noProof/>
              </w:rPr>
              <w:t>ZAMISEL IZVAJANJA ZAŠČITE, REŠEVANJA IN POMOČI</w:t>
            </w:r>
            <w:r>
              <w:rPr>
                <w:noProof/>
                <w:webHidden/>
              </w:rPr>
              <w:tab/>
            </w:r>
            <w:r>
              <w:rPr>
                <w:noProof/>
                <w:webHidden/>
              </w:rPr>
              <w:fldChar w:fldCharType="begin"/>
            </w:r>
            <w:r>
              <w:rPr>
                <w:noProof/>
                <w:webHidden/>
              </w:rPr>
              <w:instrText xml:space="preserve"> PAGEREF _Toc51327959 \h </w:instrText>
            </w:r>
            <w:r>
              <w:rPr>
                <w:noProof/>
                <w:webHidden/>
              </w:rPr>
            </w:r>
            <w:r>
              <w:rPr>
                <w:noProof/>
                <w:webHidden/>
              </w:rPr>
              <w:fldChar w:fldCharType="separate"/>
            </w:r>
            <w:r>
              <w:rPr>
                <w:noProof/>
                <w:webHidden/>
              </w:rPr>
              <w:t>15</w:t>
            </w:r>
            <w:r>
              <w:rPr>
                <w:noProof/>
                <w:webHidden/>
              </w:rPr>
              <w:fldChar w:fldCharType="end"/>
            </w:r>
          </w:hyperlink>
        </w:p>
        <w:p w14:paraId="1AC4CC01" w14:textId="53EE4FB8" w:rsidR="006E5940" w:rsidRDefault="006E5940">
          <w:pPr>
            <w:pStyle w:val="Kazalovsebine2"/>
            <w:tabs>
              <w:tab w:val="left" w:pos="880"/>
              <w:tab w:val="right" w:leader="dot" w:pos="9062"/>
            </w:tabs>
            <w:rPr>
              <w:rFonts w:eastAsiaTheme="minorEastAsia" w:cstheme="minorBidi"/>
              <w:noProof/>
              <w:sz w:val="22"/>
              <w:szCs w:val="22"/>
            </w:rPr>
          </w:pPr>
          <w:hyperlink w:anchor="_Toc51327960" w:history="1">
            <w:r w:rsidRPr="00473437">
              <w:rPr>
                <w:rStyle w:val="Hiperpovezava"/>
                <w:rFonts w:eastAsiaTheme="majorEastAsia" w:cstheme="minorHAnsi"/>
                <w:noProof/>
              </w:rPr>
              <w:t>3.1</w:t>
            </w:r>
            <w:r>
              <w:rPr>
                <w:rFonts w:eastAsiaTheme="minorEastAsia" w:cstheme="minorBidi"/>
                <w:noProof/>
                <w:sz w:val="22"/>
                <w:szCs w:val="22"/>
              </w:rPr>
              <w:tab/>
            </w:r>
            <w:r w:rsidRPr="00473437">
              <w:rPr>
                <w:rStyle w:val="Hiperpovezava"/>
                <w:rFonts w:eastAsiaTheme="majorEastAsia" w:cstheme="minorHAnsi"/>
                <w:noProof/>
              </w:rPr>
              <w:t>Temeljne podmene načrta</w:t>
            </w:r>
            <w:r>
              <w:rPr>
                <w:noProof/>
                <w:webHidden/>
              </w:rPr>
              <w:tab/>
            </w:r>
            <w:r>
              <w:rPr>
                <w:noProof/>
                <w:webHidden/>
              </w:rPr>
              <w:fldChar w:fldCharType="begin"/>
            </w:r>
            <w:r>
              <w:rPr>
                <w:noProof/>
                <w:webHidden/>
              </w:rPr>
              <w:instrText xml:space="preserve"> PAGEREF _Toc51327960 \h </w:instrText>
            </w:r>
            <w:r>
              <w:rPr>
                <w:noProof/>
                <w:webHidden/>
              </w:rPr>
            </w:r>
            <w:r>
              <w:rPr>
                <w:noProof/>
                <w:webHidden/>
              </w:rPr>
              <w:fldChar w:fldCharType="separate"/>
            </w:r>
            <w:r>
              <w:rPr>
                <w:noProof/>
                <w:webHidden/>
              </w:rPr>
              <w:t>15</w:t>
            </w:r>
            <w:r>
              <w:rPr>
                <w:noProof/>
                <w:webHidden/>
              </w:rPr>
              <w:fldChar w:fldCharType="end"/>
            </w:r>
          </w:hyperlink>
        </w:p>
        <w:p w14:paraId="0AD30727" w14:textId="7B2099C1" w:rsidR="006E5940" w:rsidRDefault="006E5940">
          <w:pPr>
            <w:pStyle w:val="Kazalovsebine2"/>
            <w:tabs>
              <w:tab w:val="left" w:pos="880"/>
              <w:tab w:val="right" w:leader="dot" w:pos="9062"/>
            </w:tabs>
            <w:rPr>
              <w:rFonts w:eastAsiaTheme="minorEastAsia" w:cstheme="minorBidi"/>
              <w:noProof/>
              <w:sz w:val="22"/>
              <w:szCs w:val="22"/>
            </w:rPr>
          </w:pPr>
          <w:hyperlink w:anchor="_Toc51327961" w:history="1">
            <w:r w:rsidRPr="00473437">
              <w:rPr>
                <w:rStyle w:val="Hiperpovezava"/>
                <w:rFonts w:eastAsiaTheme="majorEastAsia" w:cstheme="minorHAnsi"/>
                <w:noProof/>
              </w:rPr>
              <w:t>3.2</w:t>
            </w:r>
            <w:r>
              <w:rPr>
                <w:rFonts w:eastAsiaTheme="minorEastAsia" w:cstheme="minorBidi"/>
                <w:noProof/>
                <w:sz w:val="22"/>
                <w:szCs w:val="22"/>
              </w:rPr>
              <w:tab/>
            </w:r>
            <w:r w:rsidRPr="00473437">
              <w:rPr>
                <w:rStyle w:val="Hiperpovezava"/>
                <w:rFonts w:eastAsiaTheme="majorEastAsia" w:cstheme="minorHAnsi"/>
                <w:noProof/>
              </w:rPr>
              <w:t>Zamisel izvedbe zaščite, reševanja in pomoči</w:t>
            </w:r>
            <w:r>
              <w:rPr>
                <w:noProof/>
                <w:webHidden/>
              </w:rPr>
              <w:tab/>
            </w:r>
            <w:r>
              <w:rPr>
                <w:noProof/>
                <w:webHidden/>
              </w:rPr>
              <w:fldChar w:fldCharType="begin"/>
            </w:r>
            <w:r>
              <w:rPr>
                <w:noProof/>
                <w:webHidden/>
              </w:rPr>
              <w:instrText xml:space="preserve"> PAGEREF _Toc51327961 \h </w:instrText>
            </w:r>
            <w:r>
              <w:rPr>
                <w:noProof/>
                <w:webHidden/>
              </w:rPr>
            </w:r>
            <w:r>
              <w:rPr>
                <w:noProof/>
                <w:webHidden/>
              </w:rPr>
              <w:fldChar w:fldCharType="separate"/>
            </w:r>
            <w:r>
              <w:rPr>
                <w:noProof/>
                <w:webHidden/>
              </w:rPr>
              <w:t>15</w:t>
            </w:r>
            <w:r>
              <w:rPr>
                <w:noProof/>
                <w:webHidden/>
              </w:rPr>
              <w:fldChar w:fldCharType="end"/>
            </w:r>
          </w:hyperlink>
        </w:p>
        <w:p w14:paraId="5CC60CE7" w14:textId="62A5D8AA" w:rsidR="006E5940" w:rsidRDefault="006E5940">
          <w:pPr>
            <w:pStyle w:val="Kazalovsebine3"/>
            <w:tabs>
              <w:tab w:val="left" w:pos="1320"/>
              <w:tab w:val="right" w:leader="dot" w:pos="9062"/>
            </w:tabs>
            <w:rPr>
              <w:rFonts w:eastAsiaTheme="minorEastAsia" w:cstheme="minorBidi"/>
              <w:noProof/>
              <w:sz w:val="22"/>
              <w:szCs w:val="22"/>
            </w:rPr>
          </w:pPr>
          <w:hyperlink w:anchor="_Toc51327962" w:history="1">
            <w:r w:rsidRPr="00473437">
              <w:rPr>
                <w:rStyle w:val="Hiperpovezava"/>
                <w:rFonts w:eastAsiaTheme="majorEastAsia" w:cstheme="minorHAnsi"/>
                <w:noProof/>
              </w:rPr>
              <w:t>3.2.1</w:t>
            </w:r>
            <w:r>
              <w:rPr>
                <w:rFonts w:eastAsiaTheme="minorEastAsia" w:cstheme="minorBidi"/>
                <w:noProof/>
                <w:sz w:val="22"/>
                <w:szCs w:val="22"/>
              </w:rPr>
              <w:tab/>
            </w:r>
            <w:r w:rsidRPr="00473437">
              <w:rPr>
                <w:rStyle w:val="Hiperpovezava"/>
                <w:rFonts w:eastAsiaTheme="majorEastAsia" w:cstheme="minorHAnsi"/>
                <w:noProof/>
              </w:rPr>
              <w:t>Koncept odziva ob pojavu epidemije oziroma pandemije nalezljive bolezni pri ljudeh</w:t>
            </w:r>
            <w:r>
              <w:rPr>
                <w:noProof/>
                <w:webHidden/>
              </w:rPr>
              <w:tab/>
            </w:r>
            <w:r>
              <w:rPr>
                <w:noProof/>
                <w:webHidden/>
              </w:rPr>
              <w:fldChar w:fldCharType="begin"/>
            </w:r>
            <w:r>
              <w:rPr>
                <w:noProof/>
                <w:webHidden/>
              </w:rPr>
              <w:instrText xml:space="preserve"> PAGEREF _Toc51327962 \h </w:instrText>
            </w:r>
            <w:r>
              <w:rPr>
                <w:noProof/>
                <w:webHidden/>
              </w:rPr>
            </w:r>
            <w:r>
              <w:rPr>
                <w:noProof/>
                <w:webHidden/>
              </w:rPr>
              <w:fldChar w:fldCharType="separate"/>
            </w:r>
            <w:r>
              <w:rPr>
                <w:noProof/>
                <w:webHidden/>
              </w:rPr>
              <w:t>15</w:t>
            </w:r>
            <w:r>
              <w:rPr>
                <w:noProof/>
                <w:webHidden/>
              </w:rPr>
              <w:fldChar w:fldCharType="end"/>
            </w:r>
          </w:hyperlink>
        </w:p>
        <w:p w14:paraId="34E9DA6D" w14:textId="5932377E" w:rsidR="006E5940" w:rsidRDefault="006E5940">
          <w:pPr>
            <w:pStyle w:val="Kazalovsebine2"/>
            <w:tabs>
              <w:tab w:val="left" w:pos="880"/>
              <w:tab w:val="right" w:leader="dot" w:pos="9062"/>
            </w:tabs>
            <w:rPr>
              <w:rFonts w:eastAsiaTheme="minorEastAsia" w:cstheme="minorBidi"/>
              <w:noProof/>
              <w:sz w:val="22"/>
              <w:szCs w:val="22"/>
            </w:rPr>
          </w:pPr>
          <w:hyperlink w:anchor="_Toc51327963" w:history="1">
            <w:r w:rsidRPr="00473437">
              <w:rPr>
                <w:rStyle w:val="Hiperpovezava"/>
                <w:rFonts w:eastAsiaTheme="majorEastAsia" w:cstheme="minorHAnsi"/>
                <w:noProof/>
              </w:rPr>
              <w:t>3.3</w:t>
            </w:r>
            <w:r>
              <w:rPr>
                <w:rFonts w:eastAsiaTheme="minorEastAsia" w:cstheme="minorBidi"/>
                <w:noProof/>
                <w:sz w:val="22"/>
                <w:szCs w:val="22"/>
              </w:rPr>
              <w:tab/>
            </w:r>
            <w:r w:rsidRPr="00473437">
              <w:rPr>
                <w:rStyle w:val="Hiperpovezava"/>
                <w:rFonts w:eastAsiaTheme="majorEastAsia" w:cstheme="minorHAnsi"/>
                <w:noProof/>
              </w:rPr>
              <w:t>Uporaba načrta</w:t>
            </w:r>
            <w:r>
              <w:rPr>
                <w:noProof/>
                <w:webHidden/>
              </w:rPr>
              <w:tab/>
            </w:r>
            <w:r>
              <w:rPr>
                <w:noProof/>
                <w:webHidden/>
              </w:rPr>
              <w:fldChar w:fldCharType="begin"/>
            </w:r>
            <w:r>
              <w:rPr>
                <w:noProof/>
                <w:webHidden/>
              </w:rPr>
              <w:instrText xml:space="preserve"> PAGEREF _Toc51327963 \h </w:instrText>
            </w:r>
            <w:r>
              <w:rPr>
                <w:noProof/>
                <w:webHidden/>
              </w:rPr>
            </w:r>
            <w:r>
              <w:rPr>
                <w:noProof/>
                <w:webHidden/>
              </w:rPr>
              <w:fldChar w:fldCharType="separate"/>
            </w:r>
            <w:r>
              <w:rPr>
                <w:noProof/>
                <w:webHidden/>
              </w:rPr>
              <w:t>17</w:t>
            </w:r>
            <w:r>
              <w:rPr>
                <w:noProof/>
                <w:webHidden/>
              </w:rPr>
              <w:fldChar w:fldCharType="end"/>
            </w:r>
          </w:hyperlink>
        </w:p>
        <w:p w14:paraId="0A6D5FA4" w14:textId="6B58279E" w:rsidR="006E5940" w:rsidRDefault="006E5940">
          <w:pPr>
            <w:pStyle w:val="Kazalovsebine1"/>
            <w:tabs>
              <w:tab w:val="left" w:pos="480"/>
            </w:tabs>
            <w:rPr>
              <w:rFonts w:eastAsiaTheme="minorEastAsia" w:cstheme="minorBidi"/>
              <w:noProof/>
              <w:sz w:val="22"/>
              <w:szCs w:val="22"/>
            </w:rPr>
          </w:pPr>
          <w:hyperlink w:anchor="_Toc51327964" w:history="1">
            <w:r w:rsidRPr="00473437">
              <w:rPr>
                <w:rStyle w:val="Hiperpovezava"/>
                <w:rFonts w:eastAsiaTheme="majorEastAsia" w:cstheme="minorHAnsi"/>
                <w:noProof/>
              </w:rPr>
              <w:t>4</w:t>
            </w:r>
            <w:r>
              <w:rPr>
                <w:rFonts w:eastAsiaTheme="minorEastAsia" w:cstheme="minorBidi"/>
                <w:noProof/>
                <w:sz w:val="22"/>
                <w:szCs w:val="22"/>
              </w:rPr>
              <w:tab/>
            </w:r>
            <w:r w:rsidRPr="00473437">
              <w:rPr>
                <w:rStyle w:val="Hiperpovezava"/>
                <w:rFonts w:eastAsiaTheme="majorEastAsia" w:cstheme="minorHAnsi"/>
                <w:noProof/>
              </w:rPr>
              <w:t>SILE IN SREDSTVA ZA ZAŠČITO, REŠEVANJE IN POMOČ TER VIRI ZA IZVAJANJE NAČRTA</w:t>
            </w:r>
            <w:r>
              <w:rPr>
                <w:noProof/>
                <w:webHidden/>
              </w:rPr>
              <w:tab/>
            </w:r>
            <w:r>
              <w:rPr>
                <w:noProof/>
                <w:webHidden/>
              </w:rPr>
              <w:fldChar w:fldCharType="begin"/>
            </w:r>
            <w:r>
              <w:rPr>
                <w:noProof/>
                <w:webHidden/>
              </w:rPr>
              <w:instrText xml:space="preserve"> PAGEREF _Toc51327964 \h </w:instrText>
            </w:r>
            <w:r>
              <w:rPr>
                <w:noProof/>
                <w:webHidden/>
              </w:rPr>
            </w:r>
            <w:r>
              <w:rPr>
                <w:noProof/>
                <w:webHidden/>
              </w:rPr>
              <w:fldChar w:fldCharType="separate"/>
            </w:r>
            <w:r>
              <w:rPr>
                <w:noProof/>
                <w:webHidden/>
              </w:rPr>
              <w:t>19</w:t>
            </w:r>
            <w:r>
              <w:rPr>
                <w:noProof/>
                <w:webHidden/>
              </w:rPr>
              <w:fldChar w:fldCharType="end"/>
            </w:r>
          </w:hyperlink>
        </w:p>
        <w:p w14:paraId="20FADA77" w14:textId="0A3FA4EA" w:rsidR="006E5940" w:rsidRDefault="006E5940">
          <w:pPr>
            <w:pStyle w:val="Kazalovsebine2"/>
            <w:tabs>
              <w:tab w:val="left" w:pos="880"/>
              <w:tab w:val="right" w:leader="dot" w:pos="9062"/>
            </w:tabs>
            <w:rPr>
              <w:rFonts w:eastAsiaTheme="minorEastAsia" w:cstheme="minorBidi"/>
              <w:noProof/>
              <w:sz w:val="22"/>
              <w:szCs w:val="22"/>
            </w:rPr>
          </w:pPr>
          <w:hyperlink w:anchor="_Toc51327965" w:history="1">
            <w:r w:rsidRPr="00473437">
              <w:rPr>
                <w:rStyle w:val="Hiperpovezava"/>
                <w:rFonts w:eastAsiaTheme="majorEastAsia" w:cstheme="minorHAnsi"/>
                <w:noProof/>
              </w:rPr>
              <w:t>4.1</w:t>
            </w:r>
            <w:r>
              <w:rPr>
                <w:rFonts w:eastAsiaTheme="minorEastAsia" w:cstheme="minorBidi"/>
                <w:noProof/>
                <w:sz w:val="22"/>
                <w:szCs w:val="22"/>
              </w:rPr>
              <w:tab/>
            </w:r>
            <w:r w:rsidRPr="00473437">
              <w:rPr>
                <w:rStyle w:val="Hiperpovezava"/>
                <w:rFonts w:eastAsiaTheme="majorEastAsia" w:cstheme="minorHAnsi"/>
                <w:noProof/>
              </w:rPr>
              <w:t>Organi in organizacije, ki lahko sodelujejo pri izvedbi nalog iz občinske pristojnosti</w:t>
            </w:r>
            <w:r>
              <w:rPr>
                <w:noProof/>
                <w:webHidden/>
              </w:rPr>
              <w:tab/>
            </w:r>
            <w:r>
              <w:rPr>
                <w:noProof/>
                <w:webHidden/>
              </w:rPr>
              <w:fldChar w:fldCharType="begin"/>
            </w:r>
            <w:r>
              <w:rPr>
                <w:noProof/>
                <w:webHidden/>
              </w:rPr>
              <w:instrText xml:space="preserve"> PAGEREF _Toc51327965 \h </w:instrText>
            </w:r>
            <w:r>
              <w:rPr>
                <w:noProof/>
                <w:webHidden/>
              </w:rPr>
            </w:r>
            <w:r>
              <w:rPr>
                <w:noProof/>
                <w:webHidden/>
              </w:rPr>
              <w:fldChar w:fldCharType="separate"/>
            </w:r>
            <w:r>
              <w:rPr>
                <w:noProof/>
                <w:webHidden/>
              </w:rPr>
              <w:t>19</w:t>
            </w:r>
            <w:r>
              <w:rPr>
                <w:noProof/>
                <w:webHidden/>
              </w:rPr>
              <w:fldChar w:fldCharType="end"/>
            </w:r>
          </w:hyperlink>
        </w:p>
        <w:p w14:paraId="529BD06F" w14:textId="6BF884E4" w:rsidR="006E5940" w:rsidRDefault="006E5940">
          <w:pPr>
            <w:pStyle w:val="Kazalovsebine3"/>
            <w:tabs>
              <w:tab w:val="left" w:pos="1320"/>
              <w:tab w:val="right" w:leader="dot" w:pos="9062"/>
            </w:tabs>
            <w:rPr>
              <w:rFonts w:eastAsiaTheme="minorEastAsia" w:cstheme="minorBidi"/>
              <w:noProof/>
              <w:sz w:val="22"/>
              <w:szCs w:val="22"/>
            </w:rPr>
          </w:pPr>
          <w:hyperlink w:anchor="_Toc51327966" w:history="1">
            <w:r w:rsidRPr="00473437">
              <w:rPr>
                <w:rStyle w:val="Hiperpovezava"/>
                <w:rFonts w:eastAsiaTheme="majorEastAsia" w:cstheme="minorHAnsi"/>
                <w:noProof/>
              </w:rPr>
              <w:t>4.1.1</w:t>
            </w:r>
            <w:r>
              <w:rPr>
                <w:rFonts w:eastAsiaTheme="minorEastAsia" w:cstheme="minorBidi"/>
                <w:noProof/>
                <w:sz w:val="22"/>
                <w:szCs w:val="22"/>
              </w:rPr>
              <w:tab/>
            </w:r>
            <w:r w:rsidRPr="00473437">
              <w:rPr>
                <w:rStyle w:val="Hiperpovezava"/>
                <w:rFonts w:eastAsiaTheme="majorEastAsia" w:cstheme="minorHAnsi"/>
                <w:noProof/>
              </w:rPr>
              <w:t>Občinski in državni organi</w:t>
            </w:r>
            <w:r>
              <w:rPr>
                <w:noProof/>
                <w:webHidden/>
              </w:rPr>
              <w:tab/>
            </w:r>
            <w:r>
              <w:rPr>
                <w:noProof/>
                <w:webHidden/>
              </w:rPr>
              <w:fldChar w:fldCharType="begin"/>
            </w:r>
            <w:r>
              <w:rPr>
                <w:noProof/>
                <w:webHidden/>
              </w:rPr>
              <w:instrText xml:space="preserve"> PAGEREF _Toc51327966 \h </w:instrText>
            </w:r>
            <w:r>
              <w:rPr>
                <w:noProof/>
                <w:webHidden/>
              </w:rPr>
            </w:r>
            <w:r>
              <w:rPr>
                <w:noProof/>
                <w:webHidden/>
              </w:rPr>
              <w:fldChar w:fldCharType="separate"/>
            </w:r>
            <w:r>
              <w:rPr>
                <w:noProof/>
                <w:webHidden/>
              </w:rPr>
              <w:t>19</w:t>
            </w:r>
            <w:r>
              <w:rPr>
                <w:noProof/>
                <w:webHidden/>
              </w:rPr>
              <w:fldChar w:fldCharType="end"/>
            </w:r>
          </w:hyperlink>
        </w:p>
        <w:p w14:paraId="3E981DEC" w14:textId="3CF889E9" w:rsidR="006E5940" w:rsidRDefault="006E5940">
          <w:pPr>
            <w:pStyle w:val="Kazalovsebine3"/>
            <w:tabs>
              <w:tab w:val="left" w:pos="1320"/>
              <w:tab w:val="right" w:leader="dot" w:pos="9062"/>
            </w:tabs>
            <w:rPr>
              <w:rFonts w:eastAsiaTheme="minorEastAsia" w:cstheme="minorBidi"/>
              <w:noProof/>
              <w:sz w:val="22"/>
              <w:szCs w:val="22"/>
            </w:rPr>
          </w:pPr>
          <w:hyperlink w:anchor="_Toc51327967" w:history="1">
            <w:r w:rsidRPr="00473437">
              <w:rPr>
                <w:rStyle w:val="Hiperpovezava"/>
                <w:rFonts w:eastAsiaTheme="majorEastAsia" w:cstheme="minorHAnsi"/>
                <w:noProof/>
              </w:rPr>
              <w:t>4.1.2</w:t>
            </w:r>
            <w:r>
              <w:rPr>
                <w:rFonts w:eastAsiaTheme="minorEastAsia" w:cstheme="minorBidi"/>
                <w:noProof/>
                <w:sz w:val="22"/>
                <w:szCs w:val="22"/>
              </w:rPr>
              <w:tab/>
            </w:r>
            <w:r w:rsidRPr="00473437">
              <w:rPr>
                <w:rStyle w:val="Hiperpovezava"/>
                <w:rFonts w:eastAsiaTheme="majorEastAsia" w:cstheme="minorHAnsi"/>
                <w:noProof/>
              </w:rPr>
              <w:t>Sile za zaščito, reševanje in pomoč v MONM</w:t>
            </w:r>
            <w:r>
              <w:rPr>
                <w:noProof/>
                <w:webHidden/>
              </w:rPr>
              <w:tab/>
            </w:r>
            <w:r>
              <w:rPr>
                <w:noProof/>
                <w:webHidden/>
              </w:rPr>
              <w:fldChar w:fldCharType="begin"/>
            </w:r>
            <w:r>
              <w:rPr>
                <w:noProof/>
                <w:webHidden/>
              </w:rPr>
              <w:instrText xml:space="preserve"> PAGEREF _Toc51327967 \h </w:instrText>
            </w:r>
            <w:r>
              <w:rPr>
                <w:noProof/>
                <w:webHidden/>
              </w:rPr>
            </w:r>
            <w:r>
              <w:rPr>
                <w:noProof/>
                <w:webHidden/>
              </w:rPr>
              <w:fldChar w:fldCharType="separate"/>
            </w:r>
            <w:r>
              <w:rPr>
                <w:noProof/>
                <w:webHidden/>
              </w:rPr>
              <w:t>19</w:t>
            </w:r>
            <w:r>
              <w:rPr>
                <w:noProof/>
                <w:webHidden/>
              </w:rPr>
              <w:fldChar w:fldCharType="end"/>
            </w:r>
          </w:hyperlink>
        </w:p>
        <w:p w14:paraId="6CC0BA47" w14:textId="13115349" w:rsidR="006E5940" w:rsidRDefault="006E5940">
          <w:pPr>
            <w:pStyle w:val="Kazalovsebine2"/>
            <w:tabs>
              <w:tab w:val="left" w:pos="880"/>
              <w:tab w:val="right" w:leader="dot" w:pos="9062"/>
            </w:tabs>
            <w:rPr>
              <w:rFonts w:eastAsiaTheme="minorEastAsia" w:cstheme="minorBidi"/>
              <w:noProof/>
              <w:sz w:val="22"/>
              <w:szCs w:val="22"/>
            </w:rPr>
          </w:pPr>
          <w:hyperlink w:anchor="_Toc51327968" w:history="1">
            <w:r w:rsidRPr="00473437">
              <w:rPr>
                <w:rStyle w:val="Hiperpovezava"/>
                <w:rFonts w:eastAsiaTheme="majorEastAsia" w:cstheme="minorHAnsi"/>
                <w:noProof/>
              </w:rPr>
              <w:t>4.2</w:t>
            </w:r>
            <w:r>
              <w:rPr>
                <w:rFonts w:eastAsiaTheme="minorEastAsia" w:cstheme="minorBidi"/>
                <w:noProof/>
                <w:sz w:val="22"/>
                <w:szCs w:val="22"/>
              </w:rPr>
              <w:tab/>
            </w:r>
            <w:r w:rsidRPr="00473437">
              <w:rPr>
                <w:rStyle w:val="Hiperpovezava"/>
                <w:rFonts w:eastAsiaTheme="majorEastAsia" w:cstheme="minorHAnsi"/>
                <w:noProof/>
              </w:rPr>
              <w:t>Materialno – tehnična sredstva za izvajanje načrta</w:t>
            </w:r>
            <w:r>
              <w:rPr>
                <w:noProof/>
                <w:webHidden/>
              </w:rPr>
              <w:tab/>
            </w:r>
            <w:r>
              <w:rPr>
                <w:noProof/>
                <w:webHidden/>
              </w:rPr>
              <w:fldChar w:fldCharType="begin"/>
            </w:r>
            <w:r>
              <w:rPr>
                <w:noProof/>
                <w:webHidden/>
              </w:rPr>
              <w:instrText xml:space="preserve"> PAGEREF _Toc51327968 \h </w:instrText>
            </w:r>
            <w:r>
              <w:rPr>
                <w:noProof/>
                <w:webHidden/>
              </w:rPr>
            </w:r>
            <w:r>
              <w:rPr>
                <w:noProof/>
                <w:webHidden/>
              </w:rPr>
              <w:fldChar w:fldCharType="separate"/>
            </w:r>
            <w:r>
              <w:rPr>
                <w:noProof/>
                <w:webHidden/>
              </w:rPr>
              <w:t>21</w:t>
            </w:r>
            <w:r>
              <w:rPr>
                <w:noProof/>
                <w:webHidden/>
              </w:rPr>
              <w:fldChar w:fldCharType="end"/>
            </w:r>
          </w:hyperlink>
        </w:p>
        <w:p w14:paraId="38B723F0" w14:textId="5AF813CC" w:rsidR="006E5940" w:rsidRDefault="006E5940">
          <w:pPr>
            <w:pStyle w:val="Kazalovsebine2"/>
            <w:tabs>
              <w:tab w:val="left" w:pos="880"/>
              <w:tab w:val="right" w:leader="dot" w:pos="9062"/>
            </w:tabs>
            <w:rPr>
              <w:rFonts w:eastAsiaTheme="minorEastAsia" w:cstheme="minorBidi"/>
              <w:noProof/>
              <w:sz w:val="22"/>
              <w:szCs w:val="22"/>
            </w:rPr>
          </w:pPr>
          <w:hyperlink w:anchor="_Toc51327969" w:history="1">
            <w:r w:rsidRPr="00473437">
              <w:rPr>
                <w:rStyle w:val="Hiperpovezava"/>
                <w:rFonts w:eastAsiaTheme="majorEastAsia" w:cstheme="minorHAnsi"/>
                <w:noProof/>
              </w:rPr>
              <w:t>4.3</w:t>
            </w:r>
            <w:r>
              <w:rPr>
                <w:rFonts w:eastAsiaTheme="minorEastAsia" w:cstheme="minorBidi"/>
                <w:noProof/>
                <w:sz w:val="22"/>
                <w:szCs w:val="22"/>
              </w:rPr>
              <w:tab/>
            </w:r>
            <w:r w:rsidRPr="00473437">
              <w:rPr>
                <w:rStyle w:val="Hiperpovezava"/>
                <w:rFonts w:eastAsiaTheme="majorEastAsia" w:cstheme="minorHAnsi"/>
                <w:noProof/>
              </w:rPr>
              <w:t>Predvidena finančna sredstva za izvajanje načrta</w:t>
            </w:r>
            <w:r>
              <w:rPr>
                <w:noProof/>
                <w:webHidden/>
              </w:rPr>
              <w:tab/>
            </w:r>
            <w:r>
              <w:rPr>
                <w:noProof/>
                <w:webHidden/>
              </w:rPr>
              <w:fldChar w:fldCharType="begin"/>
            </w:r>
            <w:r>
              <w:rPr>
                <w:noProof/>
                <w:webHidden/>
              </w:rPr>
              <w:instrText xml:space="preserve"> PAGEREF _Toc51327969 \h </w:instrText>
            </w:r>
            <w:r>
              <w:rPr>
                <w:noProof/>
                <w:webHidden/>
              </w:rPr>
            </w:r>
            <w:r>
              <w:rPr>
                <w:noProof/>
                <w:webHidden/>
              </w:rPr>
              <w:fldChar w:fldCharType="separate"/>
            </w:r>
            <w:r>
              <w:rPr>
                <w:noProof/>
                <w:webHidden/>
              </w:rPr>
              <w:t>22</w:t>
            </w:r>
            <w:r>
              <w:rPr>
                <w:noProof/>
                <w:webHidden/>
              </w:rPr>
              <w:fldChar w:fldCharType="end"/>
            </w:r>
          </w:hyperlink>
        </w:p>
        <w:p w14:paraId="64EA88A0" w14:textId="372ECFFA" w:rsidR="006E5940" w:rsidRDefault="006E5940">
          <w:pPr>
            <w:pStyle w:val="Kazalovsebine1"/>
            <w:tabs>
              <w:tab w:val="left" w:pos="480"/>
            </w:tabs>
            <w:rPr>
              <w:rFonts w:eastAsiaTheme="minorEastAsia" w:cstheme="minorBidi"/>
              <w:noProof/>
              <w:sz w:val="22"/>
              <w:szCs w:val="22"/>
            </w:rPr>
          </w:pPr>
          <w:hyperlink w:anchor="_Toc51327970" w:history="1">
            <w:r w:rsidRPr="00473437">
              <w:rPr>
                <w:rStyle w:val="Hiperpovezava"/>
                <w:rFonts w:eastAsiaTheme="majorEastAsia" w:cstheme="minorHAnsi"/>
                <w:noProof/>
              </w:rPr>
              <w:t>5</w:t>
            </w:r>
            <w:r>
              <w:rPr>
                <w:rFonts w:eastAsiaTheme="minorEastAsia" w:cstheme="minorBidi"/>
                <w:noProof/>
                <w:sz w:val="22"/>
                <w:szCs w:val="22"/>
              </w:rPr>
              <w:tab/>
            </w:r>
            <w:r w:rsidRPr="00473437">
              <w:rPr>
                <w:rStyle w:val="Hiperpovezava"/>
                <w:rFonts w:eastAsiaTheme="majorEastAsia" w:cstheme="minorHAnsi"/>
                <w:noProof/>
              </w:rPr>
              <w:t>OPAZOVANJE, OBVEŠČANJE IN ALARMIRANJE</w:t>
            </w:r>
            <w:r>
              <w:rPr>
                <w:noProof/>
                <w:webHidden/>
              </w:rPr>
              <w:tab/>
            </w:r>
            <w:r>
              <w:rPr>
                <w:noProof/>
                <w:webHidden/>
              </w:rPr>
              <w:fldChar w:fldCharType="begin"/>
            </w:r>
            <w:r>
              <w:rPr>
                <w:noProof/>
                <w:webHidden/>
              </w:rPr>
              <w:instrText xml:space="preserve"> PAGEREF _Toc51327970 \h </w:instrText>
            </w:r>
            <w:r>
              <w:rPr>
                <w:noProof/>
                <w:webHidden/>
              </w:rPr>
            </w:r>
            <w:r>
              <w:rPr>
                <w:noProof/>
                <w:webHidden/>
              </w:rPr>
              <w:fldChar w:fldCharType="separate"/>
            </w:r>
            <w:r>
              <w:rPr>
                <w:noProof/>
                <w:webHidden/>
              </w:rPr>
              <w:t>23</w:t>
            </w:r>
            <w:r>
              <w:rPr>
                <w:noProof/>
                <w:webHidden/>
              </w:rPr>
              <w:fldChar w:fldCharType="end"/>
            </w:r>
          </w:hyperlink>
        </w:p>
        <w:p w14:paraId="1488452F" w14:textId="1549243C" w:rsidR="006E5940" w:rsidRDefault="006E5940">
          <w:pPr>
            <w:pStyle w:val="Kazalovsebine2"/>
            <w:tabs>
              <w:tab w:val="left" w:pos="880"/>
              <w:tab w:val="right" w:leader="dot" w:pos="9062"/>
            </w:tabs>
            <w:rPr>
              <w:rFonts w:eastAsiaTheme="minorEastAsia" w:cstheme="minorBidi"/>
              <w:noProof/>
              <w:sz w:val="22"/>
              <w:szCs w:val="22"/>
            </w:rPr>
          </w:pPr>
          <w:hyperlink w:anchor="_Toc51327971" w:history="1">
            <w:r w:rsidRPr="00473437">
              <w:rPr>
                <w:rStyle w:val="Hiperpovezava"/>
                <w:rFonts w:eastAsiaTheme="majorEastAsia" w:cstheme="minorHAnsi"/>
                <w:noProof/>
              </w:rPr>
              <w:t>5.1</w:t>
            </w:r>
            <w:r>
              <w:rPr>
                <w:rFonts w:eastAsiaTheme="minorEastAsia" w:cstheme="minorBidi"/>
                <w:noProof/>
                <w:sz w:val="22"/>
                <w:szCs w:val="22"/>
              </w:rPr>
              <w:tab/>
            </w:r>
            <w:r w:rsidRPr="00473437">
              <w:rPr>
                <w:rStyle w:val="Hiperpovezava"/>
                <w:rFonts w:eastAsiaTheme="majorEastAsia" w:cstheme="minorHAnsi"/>
                <w:noProof/>
              </w:rPr>
              <w:t>Opazovanje in spremljanje širjenja nalezljivih bolezni pri ljudeh</w:t>
            </w:r>
            <w:r>
              <w:rPr>
                <w:noProof/>
                <w:webHidden/>
              </w:rPr>
              <w:tab/>
            </w:r>
            <w:r>
              <w:rPr>
                <w:noProof/>
                <w:webHidden/>
              </w:rPr>
              <w:fldChar w:fldCharType="begin"/>
            </w:r>
            <w:r>
              <w:rPr>
                <w:noProof/>
                <w:webHidden/>
              </w:rPr>
              <w:instrText xml:space="preserve"> PAGEREF _Toc51327971 \h </w:instrText>
            </w:r>
            <w:r>
              <w:rPr>
                <w:noProof/>
                <w:webHidden/>
              </w:rPr>
            </w:r>
            <w:r>
              <w:rPr>
                <w:noProof/>
                <w:webHidden/>
              </w:rPr>
              <w:fldChar w:fldCharType="separate"/>
            </w:r>
            <w:r>
              <w:rPr>
                <w:noProof/>
                <w:webHidden/>
              </w:rPr>
              <w:t>23</w:t>
            </w:r>
            <w:r>
              <w:rPr>
                <w:noProof/>
                <w:webHidden/>
              </w:rPr>
              <w:fldChar w:fldCharType="end"/>
            </w:r>
          </w:hyperlink>
        </w:p>
        <w:p w14:paraId="4AD2D47F" w14:textId="666C981C" w:rsidR="006E5940" w:rsidRDefault="006E5940">
          <w:pPr>
            <w:pStyle w:val="Kazalovsebine2"/>
            <w:tabs>
              <w:tab w:val="left" w:pos="880"/>
              <w:tab w:val="right" w:leader="dot" w:pos="9062"/>
            </w:tabs>
            <w:rPr>
              <w:rFonts w:eastAsiaTheme="minorEastAsia" w:cstheme="minorBidi"/>
              <w:noProof/>
              <w:sz w:val="22"/>
              <w:szCs w:val="22"/>
            </w:rPr>
          </w:pPr>
          <w:hyperlink w:anchor="_Toc51327972" w:history="1">
            <w:r w:rsidRPr="00473437">
              <w:rPr>
                <w:rStyle w:val="Hiperpovezava"/>
                <w:rFonts w:eastAsiaTheme="majorEastAsia" w:cstheme="minorHAnsi"/>
                <w:noProof/>
              </w:rPr>
              <w:t>5.2</w:t>
            </w:r>
            <w:r>
              <w:rPr>
                <w:rFonts w:eastAsiaTheme="minorEastAsia" w:cstheme="minorBidi"/>
                <w:noProof/>
                <w:sz w:val="22"/>
                <w:szCs w:val="22"/>
              </w:rPr>
              <w:tab/>
            </w:r>
            <w:r w:rsidRPr="00473437">
              <w:rPr>
                <w:rStyle w:val="Hiperpovezava"/>
                <w:rFonts w:eastAsiaTheme="majorEastAsia" w:cstheme="minorHAnsi"/>
                <w:noProof/>
              </w:rPr>
              <w:t>Obveščanje pristojnih organov in služb v MONM</w:t>
            </w:r>
            <w:r>
              <w:rPr>
                <w:noProof/>
                <w:webHidden/>
              </w:rPr>
              <w:tab/>
            </w:r>
            <w:r>
              <w:rPr>
                <w:noProof/>
                <w:webHidden/>
              </w:rPr>
              <w:fldChar w:fldCharType="begin"/>
            </w:r>
            <w:r>
              <w:rPr>
                <w:noProof/>
                <w:webHidden/>
              </w:rPr>
              <w:instrText xml:space="preserve"> PAGEREF _Toc51327972 \h </w:instrText>
            </w:r>
            <w:r>
              <w:rPr>
                <w:noProof/>
                <w:webHidden/>
              </w:rPr>
            </w:r>
            <w:r>
              <w:rPr>
                <w:noProof/>
                <w:webHidden/>
              </w:rPr>
              <w:fldChar w:fldCharType="separate"/>
            </w:r>
            <w:r>
              <w:rPr>
                <w:noProof/>
                <w:webHidden/>
              </w:rPr>
              <w:t>23</w:t>
            </w:r>
            <w:r>
              <w:rPr>
                <w:noProof/>
                <w:webHidden/>
              </w:rPr>
              <w:fldChar w:fldCharType="end"/>
            </w:r>
          </w:hyperlink>
        </w:p>
        <w:p w14:paraId="152EDD5D" w14:textId="2A88AA26" w:rsidR="006E5940" w:rsidRDefault="006E5940">
          <w:pPr>
            <w:pStyle w:val="Kazalovsebine2"/>
            <w:tabs>
              <w:tab w:val="left" w:pos="880"/>
              <w:tab w:val="right" w:leader="dot" w:pos="9062"/>
            </w:tabs>
            <w:rPr>
              <w:rFonts w:eastAsiaTheme="minorEastAsia" w:cstheme="minorBidi"/>
              <w:noProof/>
              <w:sz w:val="22"/>
              <w:szCs w:val="22"/>
            </w:rPr>
          </w:pPr>
          <w:hyperlink w:anchor="_Toc51327973" w:history="1">
            <w:r w:rsidRPr="00473437">
              <w:rPr>
                <w:rStyle w:val="Hiperpovezava"/>
                <w:rFonts w:eastAsiaTheme="majorEastAsia" w:cstheme="minorHAnsi"/>
                <w:noProof/>
              </w:rPr>
              <w:t>5.3</w:t>
            </w:r>
            <w:r>
              <w:rPr>
                <w:rFonts w:eastAsiaTheme="minorEastAsia" w:cstheme="minorBidi"/>
                <w:noProof/>
                <w:sz w:val="22"/>
                <w:szCs w:val="22"/>
              </w:rPr>
              <w:tab/>
            </w:r>
            <w:r w:rsidRPr="00473437">
              <w:rPr>
                <w:rStyle w:val="Hiperpovezava"/>
                <w:rFonts w:eastAsiaTheme="majorEastAsia" w:cstheme="minorHAnsi"/>
                <w:noProof/>
              </w:rPr>
              <w:t>Obveščanje splošne javnosti</w:t>
            </w:r>
            <w:r>
              <w:rPr>
                <w:noProof/>
                <w:webHidden/>
              </w:rPr>
              <w:tab/>
            </w:r>
            <w:r>
              <w:rPr>
                <w:noProof/>
                <w:webHidden/>
              </w:rPr>
              <w:fldChar w:fldCharType="begin"/>
            </w:r>
            <w:r>
              <w:rPr>
                <w:noProof/>
                <w:webHidden/>
              </w:rPr>
              <w:instrText xml:space="preserve"> PAGEREF _Toc51327973 \h </w:instrText>
            </w:r>
            <w:r>
              <w:rPr>
                <w:noProof/>
                <w:webHidden/>
              </w:rPr>
            </w:r>
            <w:r>
              <w:rPr>
                <w:noProof/>
                <w:webHidden/>
              </w:rPr>
              <w:fldChar w:fldCharType="separate"/>
            </w:r>
            <w:r>
              <w:rPr>
                <w:noProof/>
                <w:webHidden/>
              </w:rPr>
              <w:t>24</w:t>
            </w:r>
            <w:r>
              <w:rPr>
                <w:noProof/>
                <w:webHidden/>
              </w:rPr>
              <w:fldChar w:fldCharType="end"/>
            </w:r>
          </w:hyperlink>
        </w:p>
        <w:p w14:paraId="41EEE85D" w14:textId="22C46F4A" w:rsidR="006E5940" w:rsidRDefault="006E5940">
          <w:pPr>
            <w:pStyle w:val="Kazalovsebine1"/>
            <w:tabs>
              <w:tab w:val="left" w:pos="480"/>
            </w:tabs>
            <w:rPr>
              <w:rFonts w:eastAsiaTheme="minorEastAsia" w:cstheme="minorBidi"/>
              <w:noProof/>
              <w:sz w:val="22"/>
              <w:szCs w:val="22"/>
            </w:rPr>
          </w:pPr>
          <w:hyperlink w:anchor="_Toc51327974" w:history="1">
            <w:r w:rsidRPr="00473437">
              <w:rPr>
                <w:rStyle w:val="Hiperpovezava"/>
                <w:rFonts w:eastAsiaTheme="majorEastAsia" w:cstheme="minorHAnsi"/>
                <w:noProof/>
              </w:rPr>
              <w:t>6</w:t>
            </w:r>
            <w:r>
              <w:rPr>
                <w:rFonts w:eastAsiaTheme="minorEastAsia" w:cstheme="minorBidi"/>
                <w:noProof/>
                <w:sz w:val="22"/>
                <w:szCs w:val="22"/>
              </w:rPr>
              <w:tab/>
            </w:r>
            <w:r w:rsidRPr="00473437">
              <w:rPr>
                <w:rStyle w:val="Hiperpovezava"/>
                <w:rFonts w:eastAsiaTheme="majorEastAsia" w:cstheme="minorHAnsi"/>
                <w:noProof/>
              </w:rPr>
              <w:t>AKTIVIRANJE SIL IN SREDSTEV ZA ZRP V MONM</w:t>
            </w:r>
            <w:r>
              <w:rPr>
                <w:noProof/>
                <w:webHidden/>
              </w:rPr>
              <w:tab/>
            </w:r>
            <w:r>
              <w:rPr>
                <w:noProof/>
                <w:webHidden/>
              </w:rPr>
              <w:fldChar w:fldCharType="begin"/>
            </w:r>
            <w:r>
              <w:rPr>
                <w:noProof/>
                <w:webHidden/>
              </w:rPr>
              <w:instrText xml:space="preserve"> PAGEREF _Toc51327974 \h </w:instrText>
            </w:r>
            <w:r>
              <w:rPr>
                <w:noProof/>
                <w:webHidden/>
              </w:rPr>
            </w:r>
            <w:r>
              <w:rPr>
                <w:noProof/>
                <w:webHidden/>
              </w:rPr>
              <w:fldChar w:fldCharType="separate"/>
            </w:r>
            <w:r>
              <w:rPr>
                <w:noProof/>
                <w:webHidden/>
              </w:rPr>
              <w:t>25</w:t>
            </w:r>
            <w:r>
              <w:rPr>
                <w:noProof/>
                <w:webHidden/>
              </w:rPr>
              <w:fldChar w:fldCharType="end"/>
            </w:r>
          </w:hyperlink>
        </w:p>
        <w:p w14:paraId="05551EBE" w14:textId="1B3788DE" w:rsidR="006E5940" w:rsidRDefault="006E5940">
          <w:pPr>
            <w:pStyle w:val="Kazalovsebine2"/>
            <w:tabs>
              <w:tab w:val="left" w:pos="880"/>
              <w:tab w:val="right" w:leader="dot" w:pos="9062"/>
            </w:tabs>
            <w:rPr>
              <w:rFonts w:eastAsiaTheme="minorEastAsia" w:cstheme="minorBidi"/>
              <w:noProof/>
              <w:sz w:val="22"/>
              <w:szCs w:val="22"/>
            </w:rPr>
          </w:pPr>
          <w:hyperlink w:anchor="_Toc51327975" w:history="1">
            <w:r w:rsidRPr="00473437">
              <w:rPr>
                <w:rStyle w:val="Hiperpovezava"/>
                <w:rFonts w:eastAsiaTheme="majorEastAsia" w:cstheme="minorHAnsi"/>
                <w:noProof/>
              </w:rPr>
              <w:t>6.1</w:t>
            </w:r>
            <w:r>
              <w:rPr>
                <w:rFonts w:eastAsiaTheme="minorEastAsia" w:cstheme="minorBidi"/>
                <w:noProof/>
                <w:sz w:val="22"/>
                <w:szCs w:val="22"/>
              </w:rPr>
              <w:tab/>
            </w:r>
            <w:r w:rsidRPr="00473437">
              <w:rPr>
                <w:rStyle w:val="Hiperpovezava"/>
                <w:rFonts w:eastAsiaTheme="majorEastAsia" w:cstheme="minorHAnsi"/>
                <w:noProof/>
              </w:rPr>
              <w:t>Aktiviranje občinskih sil ZRP</w:t>
            </w:r>
            <w:r>
              <w:rPr>
                <w:noProof/>
                <w:webHidden/>
              </w:rPr>
              <w:tab/>
            </w:r>
            <w:r>
              <w:rPr>
                <w:noProof/>
                <w:webHidden/>
              </w:rPr>
              <w:fldChar w:fldCharType="begin"/>
            </w:r>
            <w:r>
              <w:rPr>
                <w:noProof/>
                <w:webHidden/>
              </w:rPr>
              <w:instrText xml:space="preserve"> PAGEREF _Toc51327975 \h </w:instrText>
            </w:r>
            <w:r>
              <w:rPr>
                <w:noProof/>
                <w:webHidden/>
              </w:rPr>
            </w:r>
            <w:r>
              <w:rPr>
                <w:noProof/>
                <w:webHidden/>
              </w:rPr>
              <w:fldChar w:fldCharType="separate"/>
            </w:r>
            <w:r>
              <w:rPr>
                <w:noProof/>
                <w:webHidden/>
              </w:rPr>
              <w:t>25</w:t>
            </w:r>
            <w:r>
              <w:rPr>
                <w:noProof/>
                <w:webHidden/>
              </w:rPr>
              <w:fldChar w:fldCharType="end"/>
            </w:r>
          </w:hyperlink>
        </w:p>
        <w:p w14:paraId="2D89022B" w14:textId="22856009" w:rsidR="006E5940" w:rsidRDefault="006E5940">
          <w:pPr>
            <w:pStyle w:val="Kazalovsebine2"/>
            <w:tabs>
              <w:tab w:val="left" w:pos="880"/>
              <w:tab w:val="right" w:leader="dot" w:pos="9062"/>
            </w:tabs>
            <w:rPr>
              <w:rFonts w:eastAsiaTheme="minorEastAsia" w:cstheme="minorBidi"/>
              <w:noProof/>
              <w:sz w:val="22"/>
              <w:szCs w:val="22"/>
            </w:rPr>
          </w:pPr>
          <w:hyperlink w:anchor="_Toc51327976" w:history="1">
            <w:r w:rsidRPr="00473437">
              <w:rPr>
                <w:rStyle w:val="Hiperpovezava"/>
                <w:rFonts w:eastAsiaTheme="majorEastAsia" w:cstheme="minorHAnsi"/>
                <w:noProof/>
              </w:rPr>
              <w:t>6.2</w:t>
            </w:r>
            <w:r>
              <w:rPr>
                <w:rFonts w:eastAsiaTheme="minorEastAsia" w:cstheme="minorBidi"/>
                <w:noProof/>
                <w:sz w:val="22"/>
                <w:szCs w:val="22"/>
              </w:rPr>
              <w:tab/>
            </w:r>
            <w:r w:rsidRPr="00473437">
              <w:rPr>
                <w:rStyle w:val="Hiperpovezava"/>
                <w:rFonts w:eastAsiaTheme="majorEastAsia" w:cstheme="minorHAnsi"/>
                <w:noProof/>
              </w:rPr>
              <w:t>Aktiviranje sredstev pomoči</w:t>
            </w:r>
            <w:r>
              <w:rPr>
                <w:noProof/>
                <w:webHidden/>
              </w:rPr>
              <w:tab/>
            </w:r>
            <w:r>
              <w:rPr>
                <w:noProof/>
                <w:webHidden/>
              </w:rPr>
              <w:fldChar w:fldCharType="begin"/>
            </w:r>
            <w:r>
              <w:rPr>
                <w:noProof/>
                <w:webHidden/>
              </w:rPr>
              <w:instrText xml:space="preserve"> PAGEREF _Toc51327976 \h </w:instrText>
            </w:r>
            <w:r>
              <w:rPr>
                <w:noProof/>
                <w:webHidden/>
              </w:rPr>
            </w:r>
            <w:r>
              <w:rPr>
                <w:noProof/>
                <w:webHidden/>
              </w:rPr>
              <w:fldChar w:fldCharType="separate"/>
            </w:r>
            <w:r>
              <w:rPr>
                <w:noProof/>
                <w:webHidden/>
              </w:rPr>
              <w:t>26</w:t>
            </w:r>
            <w:r>
              <w:rPr>
                <w:noProof/>
                <w:webHidden/>
              </w:rPr>
              <w:fldChar w:fldCharType="end"/>
            </w:r>
          </w:hyperlink>
        </w:p>
        <w:p w14:paraId="7C24E65D" w14:textId="2C79291F" w:rsidR="006E5940" w:rsidRDefault="006E5940">
          <w:pPr>
            <w:pStyle w:val="Kazalovsebine1"/>
            <w:tabs>
              <w:tab w:val="left" w:pos="480"/>
            </w:tabs>
            <w:rPr>
              <w:rFonts w:eastAsiaTheme="minorEastAsia" w:cstheme="minorBidi"/>
              <w:noProof/>
              <w:sz w:val="22"/>
              <w:szCs w:val="22"/>
            </w:rPr>
          </w:pPr>
          <w:hyperlink w:anchor="_Toc51327977" w:history="1">
            <w:r w:rsidRPr="00473437">
              <w:rPr>
                <w:rStyle w:val="Hiperpovezava"/>
                <w:rFonts w:eastAsiaTheme="majorEastAsia" w:cstheme="minorHAnsi"/>
                <w:noProof/>
              </w:rPr>
              <w:t>7</w:t>
            </w:r>
            <w:r>
              <w:rPr>
                <w:rFonts w:eastAsiaTheme="minorEastAsia" w:cstheme="minorBidi"/>
                <w:noProof/>
                <w:sz w:val="22"/>
                <w:szCs w:val="22"/>
              </w:rPr>
              <w:tab/>
            </w:r>
            <w:r w:rsidRPr="00473437">
              <w:rPr>
                <w:rStyle w:val="Hiperpovezava"/>
                <w:rFonts w:eastAsiaTheme="majorEastAsia" w:cstheme="minorHAnsi"/>
                <w:noProof/>
              </w:rPr>
              <w:t>UPRAVLJANJE IN VODENJE</w:t>
            </w:r>
            <w:r>
              <w:rPr>
                <w:noProof/>
                <w:webHidden/>
              </w:rPr>
              <w:tab/>
            </w:r>
            <w:r>
              <w:rPr>
                <w:noProof/>
                <w:webHidden/>
              </w:rPr>
              <w:fldChar w:fldCharType="begin"/>
            </w:r>
            <w:r>
              <w:rPr>
                <w:noProof/>
                <w:webHidden/>
              </w:rPr>
              <w:instrText xml:space="preserve"> PAGEREF _Toc51327977 \h </w:instrText>
            </w:r>
            <w:r>
              <w:rPr>
                <w:noProof/>
                <w:webHidden/>
              </w:rPr>
            </w:r>
            <w:r>
              <w:rPr>
                <w:noProof/>
                <w:webHidden/>
              </w:rPr>
              <w:fldChar w:fldCharType="separate"/>
            </w:r>
            <w:r>
              <w:rPr>
                <w:noProof/>
                <w:webHidden/>
              </w:rPr>
              <w:t>27</w:t>
            </w:r>
            <w:r>
              <w:rPr>
                <w:noProof/>
                <w:webHidden/>
              </w:rPr>
              <w:fldChar w:fldCharType="end"/>
            </w:r>
          </w:hyperlink>
        </w:p>
        <w:p w14:paraId="2EA66736" w14:textId="5CBF3832" w:rsidR="006E5940" w:rsidRDefault="006E5940">
          <w:pPr>
            <w:pStyle w:val="Kazalovsebine2"/>
            <w:tabs>
              <w:tab w:val="left" w:pos="880"/>
              <w:tab w:val="right" w:leader="dot" w:pos="9062"/>
            </w:tabs>
            <w:rPr>
              <w:rFonts w:eastAsiaTheme="minorEastAsia" w:cstheme="minorBidi"/>
              <w:noProof/>
              <w:sz w:val="22"/>
              <w:szCs w:val="22"/>
            </w:rPr>
          </w:pPr>
          <w:hyperlink w:anchor="_Toc51327978" w:history="1">
            <w:r w:rsidRPr="00473437">
              <w:rPr>
                <w:rStyle w:val="Hiperpovezava"/>
                <w:rFonts w:eastAsiaTheme="majorEastAsia" w:cstheme="minorHAnsi"/>
                <w:noProof/>
              </w:rPr>
              <w:t>7.1</w:t>
            </w:r>
            <w:r>
              <w:rPr>
                <w:rFonts w:eastAsiaTheme="minorEastAsia" w:cstheme="minorBidi"/>
                <w:noProof/>
                <w:sz w:val="22"/>
                <w:szCs w:val="22"/>
              </w:rPr>
              <w:tab/>
            </w:r>
            <w:r w:rsidRPr="00473437">
              <w:rPr>
                <w:rStyle w:val="Hiperpovezava"/>
                <w:rFonts w:eastAsiaTheme="majorEastAsia" w:cstheme="minorHAnsi"/>
                <w:noProof/>
              </w:rPr>
              <w:t>Organi in njihove naloge</w:t>
            </w:r>
            <w:r>
              <w:rPr>
                <w:noProof/>
                <w:webHidden/>
              </w:rPr>
              <w:tab/>
            </w:r>
            <w:r>
              <w:rPr>
                <w:noProof/>
                <w:webHidden/>
              </w:rPr>
              <w:fldChar w:fldCharType="begin"/>
            </w:r>
            <w:r>
              <w:rPr>
                <w:noProof/>
                <w:webHidden/>
              </w:rPr>
              <w:instrText xml:space="preserve"> PAGEREF _Toc51327978 \h </w:instrText>
            </w:r>
            <w:r>
              <w:rPr>
                <w:noProof/>
                <w:webHidden/>
              </w:rPr>
            </w:r>
            <w:r>
              <w:rPr>
                <w:noProof/>
                <w:webHidden/>
              </w:rPr>
              <w:fldChar w:fldCharType="separate"/>
            </w:r>
            <w:r>
              <w:rPr>
                <w:noProof/>
                <w:webHidden/>
              </w:rPr>
              <w:t>27</w:t>
            </w:r>
            <w:r>
              <w:rPr>
                <w:noProof/>
                <w:webHidden/>
              </w:rPr>
              <w:fldChar w:fldCharType="end"/>
            </w:r>
          </w:hyperlink>
        </w:p>
        <w:p w14:paraId="40D24BF9" w14:textId="21496729" w:rsidR="006E5940" w:rsidRDefault="006E5940">
          <w:pPr>
            <w:pStyle w:val="Kazalovsebine3"/>
            <w:tabs>
              <w:tab w:val="left" w:pos="1320"/>
              <w:tab w:val="right" w:leader="dot" w:pos="9062"/>
            </w:tabs>
            <w:rPr>
              <w:rFonts w:eastAsiaTheme="minorEastAsia" w:cstheme="minorBidi"/>
              <w:noProof/>
              <w:sz w:val="22"/>
              <w:szCs w:val="22"/>
            </w:rPr>
          </w:pPr>
          <w:hyperlink w:anchor="_Toc51327979" w:history="1">
            <w:r w:rsidRPr="00473437">
              <w:rPr>
                <w:rStyle w:val="Hiperpovezava"/>
                <w:rFonts w:eastAsiaTheme="majorEastAsia" w:cstheme="minorHAnsi"/>
                <w:noProof/>
              </w:rPr>
              <w:t>7.1.1</w:t>
            </w:r>
            <w:r>
              <w:rPr>
                <w:rFonts w:eastAsiaTheme="minorEastAsia" w:cstheme="minorBidi"/>
                <w:noProof/>
                <w:sz w:val="22"/>
                <w:szCs w:val="22"/>
              </w:rPr>
              <w:tab/>
            </w:r>
            <w:r w:rsidRPr="00473437">
              <w:rPr>
                <w:rStyle w:val="Hiperpovezava"/>
                <w:rFonts w:eastAsiaTheme="majorEastAsia" w:cstheme="minorHAnsi"/>
                <w:noProof/>
              </w:rPr>
              <w:t>Župan</w:t>
            </w:r>
            <w:r>
              <w:rPr>
                <w:noProof/>
                <w:webHidden/>
              </w:rPr>
              <w:tab/>
            </w:r>
            <w:r>
              <w:rPr>
                <w:noProof/>
                <w:webHidden/>
              </w:rPr>
              <w:fldChar w:fldCharType="begin"/>
            </w:r>
            <w:r>
              <w:rPr>
                <w:noProof/>
                <w:webHidden/>
              </w:rPr>
              <w:instrText xml:space="preserve"> PAGEREF _Toc51327979 \h </w:instrText>
            </w:r>
            <w:r>
              <w:rPr>
                <w:noProof/>
                <w:webHidden/>
              </w:rPr>
            </w:r>
            <w:r>
              <w:rPr>
                <w:noProof/>
                <w:webHidden/>
              </w:rPr>
              <w:fldChar w:fldCharType="separate"/>
            </w:r>
            <w:r>
              <w:rPr>
                <w:noProof/>
                <w:webHidden/>
              </w:rPr>
              <w:t>27</w:t>
            </w:r>
            <w:r>
              <w:rPr>
                <w:noProof/>
                <w:webHidden/>
              </w:rPr>
              <w:fldChar w:fldCharType="end"/>
            </w:r>
          </w:hyperlink>
        </w:p>
        <w:p w14:paraId="5EB962A0" w14:textId="00AA06E2" w:rsidR="006E5940" w:rsidRDefault="006E5940">
          <w:pPr>
            <w:pStyle w:val="Kazalovsebine3"/>
            <w:tabs>
              <w:tab w:val="left" w:pos="1320"/>
              <w:tab w:val="right" w:leader="dot" w:pos="9062"/>
            </w:tabs>
            <w:rPr>
              <w:rFonts w:eastAsiaTheme="minorEastAsia" w:cstheme="minorBidi"/>
              <w:noProof/>
              <w:sz w:val="22"/>
              <w:szCs w:val="22"/>
            </w:rPr>
          </w:pPr>
          <w:hyperlink w:anchor="_Toc51327980" w:history="1">
            <w:r w:rsidRPr="00473437">
              <w:rPr>
                <w:rStyle w:val="Hiperpovezava"/>
                <w:rFonts w:eastAsiaTheme="majorEastAsia" w:cstheme="minorHAnsi"/>
                <w:noProof/>
              </w:rPr>
              <w:t>7.1.2</w:t>
            </w:r>
            <w:r>
              <w:rPr>
                <w:rFonts w:eastAsiaTheme="minorEastAsia" w:cstheme="minorBidi"/>
                <w:noProof/>
                <w:sz w:val="22"/>
                <w:szCs w:val="22"/>
              </w:rPr>
              <w:tab/>
            </w:r>
            <w:r w:rsidRPr="00473437">
              <w:rPr>
                <w:rStyle w:val="Hiperpovezava"/>
                <w:rFonts w:eastAsiaTheme="majorEastAsia" w:cstheme="minorHAnsi"/>
                <w:noProof/>
              </w:rPr>
              <w:t>Občinska uprava</w:t>
            </w:r>
            <w:r>
              <w:rPr>
                <w:noProof/>
                <w:webHidden/>
              </w:rPr>
              <w:tab/>
            </w:r>
            <w:r>
              <w:rPr>
                <w:noProof/>
                <w:webHidden/>
              </w:rPr>
              <w:fldChar w:fldCharType="begin"/>
            </w:r>
            <w:r>
              <w:rPr>
                <w:noProof/>
                <w:webHidden/>
              </w:rPr>
              <w:instrText xml:space="preserve"> PAGEREF _Toc51327980 \h </w:instrText>
            </w:r>
            <w:r>
              <w:rPr>
                <w:noProof/>
                <w:webHidden/>
              </w:rPr>
            </w:r>
            <w:r>
              <w:rPr>
                <w:noProof/>
                <w:webHidden/>
              </w:rPr>
              <w:fldChar w:fldCharType="separate"/>
            </w:r>
            <w:r>
              <w:rPr>
                <w:noProof/>
                <w:webHidden/>
              </w:rPr>
              <w:t>27</w:t>
            </w:r>
            <w:r>
              <w:rPr>
                <w:noProof/>
                <w:webHidden/>
              </w:rPr>
              <w:fldChar w:fldCharType="end"/>
            </w:r>
          </w:hyperlink>
        </w:p>
        <w:p w14:paraId="090985CB" w14:textId="509BF3C2" w:rsidR="006E5940" w:rsidRDefault="006E5940">
          <w:pPr>
            <w:pStyle w:val="Kazalovsebine3"/>
            <w:tabs>
              <w:tab w:val="left" w:pos="1320"/>
              <w:tab w:val="right" w:leader="dot" w:pos="9062"/>
            </w:tabs>
            <w:rPr>
              <w:rFonts w:eastAsiaTheme="minorEastAsia" w:cstheme="minorBidi"/>
              <w:noProof/>
              <w:sz w:val="22"/>
              <w:szCs w:val="22"/>
            </w:rPr>
          </w:pPr>
          <w:hyperlink w:anchor="_Toc51327981" w:history="1">
            <w:r w:rsidRPr="00473437">
              <w:rPr>
                <w:rStyle w:val="Hiperpovezava"/>
                <w:rFonts w:eastAsiaTheme="majorEastAsia" w:cstheme="minorHAnsi"/>
                <w:noProof/>
              </w:rPr>
              <w:t>7.1.3</w:t>
            </w:r>
            <w:r>
              <w:rPr>
                <w:rFonts w:eastAsiaTheme="minorEastAsia" w:cstheme="minorBidi"/>
                <w:noProof/>
                <w:sz w:val="22"/>
                <w:szCs w:val="22"/>
              </w:rPr>
              <w:tab/>
            </w:r>
            <w:r w:rsidRPr="00473437">
              <w:rPr>
                <w:rStyle w:val="Hiperpovezava"/>
                <w:rFonts w:eastAsiaTheme="majorEastAsia" w:cstheme="minorHAnsi"/>
                <w:noProof/>
              </w:rPr>
              <w:t>Poveljnik CZ MONM</w:t>
            </w:r>
            <w:r>
              <w:rPr>
                <w:noProof/>
                <w:webHidden/>
              </w:rPr>
              <w:tab/>
            </w:r>
            <w:r>
              <w:rPr>
                <w:noProof/>
                <w:webHidden/>
              </w:rPr>
              <w:fldChar w:fldCharType="begin"/>
            </w:r>
            <w:r>
              <w:rPr>
                <w:noProof/>
                <w:webHidden/>
              </w:rPr>
              <w:instrText xml:space="preserve"> PAGEREF _Toc51327981 \h </w:instrText>
            </w:r>
            <w:r>
              <w:rPr>
                <w:noProof/>
                <w:webHidden/>
              </w:rPr>
            </w:r>
            <w:r>
              <w:rPr>
                <w:noProof/>
                <w:webHidden/>
              </w:rPr>
              <w:fldChar w:fldCharType="separate"/>
            </w:r>
            <w:r>
              <w:rPr>
                <w:noProof/>
                <w:webHidden/>
              </w:rPr>
              <w:t>27</w:t>
            </w:r>
            <w:r>
              <w:rPr>
                <w:noProof/>
                <w:webHidden/>
              </w:rPr>
              <w:fldChar w:fldCharType="end"/>
            </w:r>
          </w:hyperlink>
        </w:p>
        <w:p w14:paraId="4D5E8547" w14:textId="1B349695" w:rsidR="006E5940" w:rsidRDefault="006E5940">
          <w:pPr>
            <w:pStyle w:val="Kazalovsebine3"/>
            <w:tabs>
              <w:tab w:val="left" w:pos="1320"/>
              <w:tab w:val="right" w:leader="dot" w:pos="9062"/>
            </w:tabs>
            <w:rPr>
              <w:rFonts w:eastAsiaTheme="minorEastAsia" w:cstheme="minorBidi"/>
              <w:noProof/>
              <w:sz w:val="22"/>
              <w:szCs w:val="22"/>
            </w:rPr>
          </w:pPr>
          <w:hyperlink w:anchor="_Toc51327982" w:history="1">
            <w:r w:rsidRPr="00473437">
              <w:rPr>
                <w:rStyle w:val="Hiperpovezava"/>
                <w:rFonts w:eastAsiaTheme="majorEastAsia" w:cstheme="minorHAnsi"/>
                <w:noProof/>
              </w:rPr>
              <w:t>7.1.4</w:t>
            </w:r>
            <w:r>
              <w:rPr>
                <w:rFonts w:eastAsiaTheme="minorEastAsia" w:cstheme="minorBidi"/>
                <w:noProof/>
                <w:sz w:val="22"/>
                <w:szCs w:val="22"/>
              </w:rPr>
              <w:tab/>
            </w:r>
            <w:r w:rsidRPr="00473437">
              <w:rPr>
                <w:rStyle w:val="Hiperpovezava"/>
                <w:rFonts w:eastAsiaTheme="majorEastAsia" w:cstheme="minorHAnsi"/>
                <w:noProof/>
              </w:rPr>
              <w:t>SOU OD</w:t>
            </w:r>
            <w:r>
              <w:rPr>
                <w:noProof/>
                <w:webHidden/>
              </w:rPr>
              <w:tab/>
            </w:r>
            <w:r>
              <w:rPr>
                <w:noProof/>
                <w:webHidden/>
              </w:rPr>
              <w:fldChar w:fldCharType="begin"/>
            </w:r>
            <w:r>
              <w:rPr>
                <w:noProof/>
                <w:webHidden/>
              </w:rPr>
              <w:instrText xml:space="preserve"> PAGEREF _Toc51327982 \h </w:instrText>
            </w:r>
            <w:r>
              <w:rPr>
                <w:noProof/>
                <w:webHidden/>
              </w:rPr>
            </w:r>
            <w:r>
              <w:rPr>
                <w:noProof/>
                <w:webHidden/>
              </w:rPr>
              <w:fldChar w:fldCharType="separate"/>
            </w:r>
            <w:r>
              <w:rPr>
                <w:noProof/>
                <w:webHidden/>
              </w:rPr>
              <w:t>28</w:t>
            </w:r>
            <w:r>
              <w:rPr>
                <w:noProof/>
                <w:webHidden/>
              </w:rPr>
              <w:fldChar w:fldCharType="end"/>
            </w:r>
          </w:hyperlink>
        </w:p>
        <w:p w14:paraId="3E2BC80A" w14:textId="61B60D80" w:rsidR="006E5940" w:rsidRDefault="006E5940">
          <w:pPr>
            <w:pStyle w:val="Kazalovsebine3"/>
            <w:tabs>
              <w:tab w:val="left" w:pos="1320"/>
              <w:tab w:val="right" w:leader="dot" w:pos="9062"/>
            </w:tabs>
            <w:rPr>
              <w:rFonts w:eastAsiaTheme="minorEastAsia" w:cstheme="minorBidi"/>
              <w:noProof/>
              <w:sz w:val="22"/>
              <w:szCs w:val="22"/>
            </w:rPr>
          </w:pPr>
          <w:hyperlink w:anchor="_Toc51327983" w:history="1">
            <w:r w:rsidRPr="00473437">
              <w:rPr>
                <w:rStyle w:val="Hiperpovezava"/>
                <w:rFonts w:eastAsiaTheme="majorEastAsia" w:cstheme="minorHAnsi"/>
                <w:noProof/>
              </w:rPr>
              <w:t>7.1.5</w:t>
            </w:r>
            <w:r>
              <w:rPr>
                <w:rFonts w:eastAsiaTheme="minorEastAsia" w:cstheme="minorBidi"/>
                <w:noProof/>
                <w:sz w:val="22"/>
                <w:szCs w:val="22"/>
              </w:rPr>
              <w:tab/>
            </w:r>
            <w:r w:rsidRPr="00473437">
              <w:rPr>
                <w:rStyle w:val="Hiperpovezava"/>
                <w:rFonts w:eastAsiaTheme="majorEastAsia" w:cstheme="minorHAnsi"/>
                <w:noProof/>
              </w:rPr>
              <w:t>Policijska uprava Novo mesto</w:t>
            </w:r>
            <w:r>
              <w:rPr>
                <w:noProof/>
                <w:webHidden/>
              </w:rPr>
              <w:tab/>
            </w:r>
            <w:r>
              <w:rPr>
                <w:noProof/>
                <w:webHidden/>
              </w:rPr>
              <w:fldChar w:fldCharType="begin"/>
            </w:r>
            <w:r>
              <w:rPr>
                <w:noProof/>
                <w:webHidden/>
              </w:rPr>
              <w:instrText xml:space="preserve"> PAGEREF _Toc51327983 \h </w:instrText>
            </w:r>
            <w:r>
              <w:rPr>
                <w:noProof/>
                <w:webHidden/>
              </w:rPr>
            </w:r>
            <w:r>
              <w:rPr>
                <w:noProof/>
                <w:webHidden/>
              </w:rPr>
              <w:fldChar w:fldCharType="separate"/>
            </w:r>
            <w:r>
              <w:rPr>
                <w:noProof/>
                <w:webHidden/>
              </w:rPr>
              <w:t>28</w:t>
            </w:r>
            <w:r>
              <w:rPr>
                <w:noProof/>
                <w:webHidden/>
              </w:rPr>
              <w:fldChar w:fldCharType="end"/>
            </w:r>
          </w:hyperlink>
        </w:p>
        <w:p w14:paraId="30A5F9E8" w14:textId="168F753F" w:rsidR="006E5940" w:rsidRDefault="006E5940">
          <w:pPr>
            <w:pStyle w:val="Kazalovsebine3"/>
            <w:tabs>
              <w:tab w:val="left" w:pos="1320"/>
              <w:tab w:val="right" w:leader="dot" w:pos="9062"/>
            </w:tabs>
            <w:rPr>
              <w:rFonts w:eastAsiaTheme="minorEastAsia" w:cstheme="minorBidi"/>
              <w:noProof/>
              <w:sz w:val="22"/>
              <w:szCs w:val="22"/>
            </w:rPr>
          </w:pPr>
          <w:hyperlink w:anchor="_Toc51327984" w:history="1">
            <w:r w:rsidRPr="00473437">
              <w:rPr>
                <w:rStyle w:val="Hiperpovezava"/>
                <w:rFonts w:eastAsiaTheme="majorEastAsia" w:cstheme="minorHAnsi"/>
                <w:noProof/>
              </w:rPr>
              <w:t>7.1.6</w:t>
            </w:r>
            <w:r>
              <w:rPr>
                <w:rFonts w:eastAsiaTheme="minorEastAsia" w:cstheme="minorBidi"/>
                <w:noProof/>
                <w:sz w:val="22"/>
                <w:szCs w:val="22"/>
              </w:rPr>
              <w:tab/>
            </w:r>
            <w:r w:rsidRPr="00473437">
              <w:rPr>
                <w:rStyle w:val="Hiperpovezava"/>
                <w:rFonts w:eastAsiaTheme="majorEastAsia" w:cstheme="minorHAnsi"/>
                <w:noProof/>
              </w:rPr>
              <w:t>Nacionalni inštitut za javno zdravje, OE Novo mesto</w:t>
            </w:r>
            <w:r>
              <w:rPr>
                <w:noProof/>
                <w:webHidden/>
              </w:rPr>
              <w:tab/>
            </w:r>
            <w:r>
              <w:rPr>
                <w:noProof/>
                <w:webHidden/>
              </w:rPr>
              <w:fldChar w:fldCharType="begin"/>
            </w:r>
            <w:r>
              <w:rPr>
                <w:noProof/>
                <w:webHidden/>
              </w:rPr>
              <w:instrText xml:space="preserve"> PAGEREF _Toc51327984 \h </w:instrText>
            </w:r>
            <w:r>
              <w:rPr>
                <w:noProof/>
                <w:webHidden/>
              </w:rPr>
            </w:r>
            <w:r>
              <w:rPr>
                <w:noProof/>
                <w:webHidden/>
              </w:rPr>
              <w:fldChar w:fldCharType="separate"/>
            </w:r>
            <w:r>
              <w:rPr>
                <w:noProof/>
                <w:webHidden/>
              </w:rPr>
              <w:t>29</w:t>
            </w:r>
            <w:r>
              <w:rPr>
                <w:noProof/>
                <w:webHidden/>
              </w:rPr>
              <w:fldChar w:fldCharType="end"/>
            </w:r>
          </w:hyperlink>
        </w:p>
        <w:p w14:paraId="6A70FDB0" w14:textId="3C654A31" w:rsidR="006E5940" w:rsidRDefault="006E5940">
          <w:pPr>
            <w:pStyle w:val="Kazalovsebine3"/>
            <w:tabs>
              <w:tab w:val="left" w:pos="1320"/>
              <w:tab w:val="right" w:leader="dot" w:pos="9062"/>
            </w:tabs>
            <w:rPr>
              <w:rFonts w:eastAsiaTheme="minorEastAsia" w:cstheme="minorBidi"/>
              <w:noProof/>
              <w:sz w:val="22"/>
              <w:szCs w:val="22"/>
            </w:rPr>
          </w:pPr>
          <w:hyperlink w:anchor="_Toc51327985" w:history="1">
            <w:r w:rsidRPr="00473437">
              <w:rPr>
                <w:rStyle w:val="Hiperpovezava"/>
                <w:rFonts w:eastAsiaTheme="majorEastAsia" w:cstheme="minorHAnsi"/>
                <w:noProof/>
              </w:rPr>
              <w:t>7.1.7</w:t>
            </w:r>
            <w:r>
              <w:rPr>
                <w:rFonts w:eastAsiaTheme="minorEastAsia" w:cstheme="minorBidi"/>
                <w:noProof/>
                <w:sz w:val="22"/>
                <w:szCs w:val="22"/>
              </w:rPr>
              <w:tab/>
            </w:r>
            <w:r w:rsidRPr="00473437">
              <w:rPr>
                <w:rStyle w:val="Hiperpovezava"/>
                <w:rFonts w:eastAsiaTheme="majorEastAsia" w:cstheme="minorHAnsi"/>
                <w:noProof/>
              </w:rPr>
              <w:t>Uprava za varno hrano, veterinarstvo in varstvo rastlin, OU Novo mesto</w:t>
            </w:r>
            <w:r>
              <w:rPr>
                <w:noProof/>
                <w:webHidden/>
              </w:rPr>
              <w:tab/>
            </w:r>
            <w:r>
              <w:rPr>
                <w:noProof/>
                <w:webHidden/>
              </w:rPr>
              <w:fldChar w:fldCharType="begin"/>
            </w:r>
            <w:r>
              <w:rPr>
                <w:noProof/>
                <w:webHidden/>
              </w:rPr>
              <w:instrText xml:space="preserve"> PAGEREF _Toc51327985 \h </w:instrText>
            </w:r>
            <w:r>
              <w:rPr>
                <w:noProof/>
                <w:webHidden/>
              </w:rPr>
            </w:r>
            <w:r>
              <w:rPr>
                <w:noProof/>
                <w:webHidden/>
              </w:rPr>
              <w:fldChar w:fldCharType="separate"/>
            </w:r>
            <w:r>
              <w:rPr>
                <w:noProof/>
                <w:webHidden/>
              </w:rPr>
              <w:t>29</w:t>
            </w:r>
            <w:r>
              <w:rPr>
                <w:noProof/>
                <w:webHidden/>
              </w:rPr>
              <w:fldChar w:fldCharType="end"/>
            </w:r>
          </w:hyperlink>
        </w:p>
        <w:p w14:paraId="0BC142ED" w14:textId="08A9424E" w:rsidR="006E5940" w:rsidRDefault="006E5940">
          <w:pPr>
            <w:pStyle w:val="Kazalovsebine3"/>
            <w:tabs>
              <w:tab w:val="left" w:pos="1320"/>
              <w:tab w:val="right" w:leader="dot" w:pos="9062"/>
            </w:tabs>
            <w:rPr>
              <w:rFonts w:eastAsiaTheme="minorEastAsia" w:cstheme="minorBidi"/>
              <w:noProof/>
              <w:sz w:val="22"/>
              <w:szCs w:val="22"/>
            </w:rPr>
          </w:pPr>
          <w:hyperlink w:anchor="_Toc51327986" w:history="1">
            <w:r w:rsidRPr="00473437">
              <w:rPr>
                <w:rStyle w:val="Hiperpovezava"/>
                <w:rFonts w:eastAsiaTheme="majorEastAsia" w:cstheme="minorHAnsi"/>
                <w:noProof/>
              </w:rPr>
              <w:t>7.1.8</w:t>
            </w:r>
            <w:r>
              <w:rPr>
                <w:rFonts w:eastAsiaTheme="minorEastAsia" w:cstheme="minorBidi"/>
                <w:noProof/>
                <w:sz w:val="22"/>
                <w:szCs w:val="22"/>
              </w:rPr>
              <w:tab/>
            </w:r>
            <w:r w:rsidRPr="00473437">
              <w:rPr>
                <w:rStyle w:val="Hiperpovezava"/>
                <w:rFonts w:eastAsiaTheme="majorEastAsia" w:cstheme="minorHAnsi"/>
                <w:noProof/>
              </w:rPr>
              <w:t>Nacionalni laboratorij za zdravje, okolje in hrano (NLZOH), OU Novo mesto</w:t>
            </w:r>
            <w:r>
              <w:rPr>
                <w:noProof/>
                <w:webHidden/>
              </w:rPr>
              <w:tab/>
            </w:r>
            <w:r>
              <w:rPr>
                <w:noProof/>
                <w:webHidden/>
              </w:rPr>
              <w:fldChar w:fldCharType="begin"/>
            </w:r>
            <w:r>
              <w:rPr>
                <w:noProof/>
                <w:webHidden/>
              </w:rPr>
              <w:instrText xml:space="preserve"> PAGEREF _Toc51327986 \h </w:instrText>
            </w:r>
            <w:r>
              <w:rPr>
                <w:noProof/>
                <w:webHidden/>
              </w:rPr>
            </w:r>
            <w:r>
              <w:rPr>
                <w:noProof/>
                <w:webHidden/>
              </w:rPr>
              <w:fldChar w:fldCharType="separate"/>
            </w:r>
            <w:r>
              <w:rPr>
                <w:noProof/>
                <w:webHidden/>
              </w:rPr>
              <w:t>30</w:t>
            </w:r>
            <w:r>
              <w:rPr>
                <w:noProof/>
                <w:webHidden/>
              </w:rPr>
              <w:fldChar w:fldCharType="end"/>
            </w:r>
          </w:hyperlink>
        </w:p>
        <w:p w14:paraId="1031267D" w14:textId="63CA99FE" w:rsidR="006E5940" w:rsidRDefault="006E5940">
          <w:pPr>
            <w:pStyle w:val="Kazalovsebine3"/>
            <w:tabs>
              <w:tab w:val="left" w:pos="1320"/>
              <w:tab w:val="right" w:leader="dot" w:pos="9062"/>
            </w:tabs>
            <w:rPr>
              <w:rFonts w:eastAsiaTheme="minorEastAsia" w:cstheme="minorBidi"/>
              <w:noProof/>
              <w:sz w:val="22"/>
              <w:szCs w:val="22"/>
            </w:rPr>
          </w:pPr>
          <w:hyperlink w:anchor="_Toc51327987" w:history="1">
            <w:r w:rsidRPr="00473437">
              <w:rPr>
                <w:rStyle w:val="Hiperpovezava"/>
                <w:rFonts w:eastAsiaTheme="majorEastAsia" w:cstheme="minorHAnsi"/>
                <w:noProof/>
              </w:rPr>
              <w:t>7.1.9</w:t>
            </w:r>
            <w:r>
              <w:rPr>
                <w:rFonts w:eastAsiaTheme="minorEastAsia" w:cstheme="minorBidi"/>
                <w:noProof/>
                <w:sz w:val="22"/>
                <w:szCs w:val="22"/>
              </w:rPr>
              <w:tab/>
            </w:r>
            <w:r w:rsidRPr="00473437">
              <w:rPr>
                <w:rStyle w:val="Hiperpovezava"/>
                <w:rFonts w:eastAsiaTheme="majorEastAsia" w:cstheme="minorHAnsi"/>
                <w:noProof/>
              </w:rPr>
              <w:t>Zdravstveni inšpektorat RS, OE Novo mesto</w:t>
            </w:r>
            <w:r>
              <w:rPr>
                <w:noProof/>
                <w:webHidden/>
              </w:rPr>
              <w:tab/>
            </w:r>
            <w:r>
              <w:rPr>
                <w:noProof/>
                <w:webHidden/>
              </w:rPr>
              <w:fldChar w:fldCharType="begin"/>
            </w:r>
            <w:r>
              <w:rPr>
                <w:noProof/>
                <w:webHidden/>
              </w:rPr>
              <w:instrText xml:space="preserve"> PAGEREF _Toc51327987 \h </w:instrText>
            </w:r>
            <w:r>
              <w:rPr>
                <w:noProof/>
                <w:webHidden/>
              </w:rPr>
            </w:r>
            <w:r>
              <w:rPr>
                <w:noProof/>
                <w:webHidden/>
              </w:rPr>
              <w:fldChar w:fldCharType="separate"/>
            </w:r>
            <w:r>
              <w:rPr>
                <w:noProof/>
                <w:webHidden/>
              </w:rPr>
              <w:t>30</w:t>
            </w:r>
            <w:r>
              <w:rPr>
                <w:noProof/>
                <w:webHidden/>
              </w:rPr>
              <w:fldChar w:fldCharType="end"/>
            </w:r>
          </w:hyperlink>
        </w:p>
        <w:p w14:paraId="489E3937" w14:textId="3E2B1A1C" w:rsidR="006E5940" w:rsidRDefault="006E5940">
          <w:pPr>
            <w:pStyle w:val="Kazalovsebine3"/>
            <w:tabs>
              <w:tab w:val="left" w:pos="1320"/>
              <w:tab w:val="right" w:leader="dot" w:pos="9062"/>
            </w:tabs>
            <w:rPr>
              <w:rFonts w:eastAsiaTheme="minorEastAsia" w:cstheme="minorBidi"/>
              <w:noProof/>
              <w:sz w:val="22"/>
              <w:szCs w:val="22"/>
            </w:rPr>
          </w:pPr>
          <w:hyperlink w:anchor="_Toc51327988" w:history="1">
            <w:r w:rsidRPr="00473437">
              <w:rPr>
                <w:rStyle w:val="Hiperpovezava"/>
                <w:rFonts w:eastAsiaTheme="majorEastAsia" w:cstheme="minorHAnsi"/>
                <w:noProof/>
              </w:rPr>
              <w:t>7.1.10</w:t>
            </w:r>
            <w:r>
              <w:rPr>
                <w:rFonts w:eastAsiaTheme="minorEastAsia" w:cstheme="minorBidi"/>
                <w:noProof/>
                <w:sz w:val="22"/>
                <w:szCs w:val="22"/>
              </w:rPr>
              <w:tab/>
            </w:r>
            <w:r w:rsidRPr="00473437">
              <w:rPr>
                <w:rStyle w:val="Hiperpovezava"/>
                <w:rFonts w:eastAsiaTheme="majorEastAsia" w:cstheme="minorHAnsi"/>
                <w:noProof/>
              </w:rPr>
              <w:t>Nevladne in druge organizacije</w:t>
            </w:r>
            <w:r>
              <w:rPr>
                <w:noProof/>
                <w:webHidden/>
              </w:rPr>
              <w:tab/>
            </w:r>
            <w:r>
              <w:rPr>
                <w:noProof/>
                <w:webHidden/>
              </w:rPr>
              <w:fldChar w:fldCharType="begin"/>
            </w:r>
            <w:r>
              <w:rPr>
                <w:noProof/>
                <w:webHidden/>
              </w:rPr>
              <w:instrText xml:space="preserve"> PAGEREF _Toc51327988 \h </w:instrText>
            </w:r>
            <w:r>
              <w:rPr>
                <w:noProof/>
                <w:webHidden/>
              </w:rPr>
            </w:r>
            <w:r>
              <w:rPr>
                <w:noProof/>
                <w:webHidden/>
              </w:rPr>
              <w:fldChar w:fldCharType="separate"/>
            </w:r>
            <w:r>
              <w:rPr>
                <w:noProof/>
                <w:webHidden/>
              </w:rPr>
              <w:t>30</w:t>
            </w:r>
            <w:r>
              <w:rPr>
                <w:noProof/>
                <w:webHidden/>
              </w:rPr>
              <w:fldChar w:fldCharType="end"/>
            </w:r>
          </w:hyperlink>
        </w:p>
        <w:p w14:paraId="7905C878" w14:textId="6C2B0E76" w:rsidR="006E5940" w:rsidRDefault="006E5940">
          <w:pPr>
            <w:pStyle w:val="Kazalovsebine3"/>
            <w:tabs>
              <w:tab w:val="left" w:pos="1320"/>
              <w:tab w:val="right" w:leader="dot" w:pos="9062"/>
            </w:tabs>
            <w:rPr>
              <w:rFonts w:eastAsiaTheme="minorEastAsia" w:cstheme="minorBidi"/>
              <w:noProof/>
              <w:sz w:val="22"/>
              <w:szCs w:val="22"/>
            </w:rPr>
          </w:pPr>
          <w:hyperlink w:anchor="_Toc51327989" w:history="1">
            <w:r w:rsidRPr="00473437">
              <w:rPr>
                <w:rStyle w:val="Hiperpovezava"/>
                <w:rFonts w:eastAsiaTheme="majorEastAsia" w:cstheme="minorHAnsi"/>
                <w:noProof/>
              </w:rPr>
              <w:t>7.1.11</w:t>
            </w:r>
            <w:r>
              <w:rPr>
                <w:rFonts w:eastAsiaTheme="minorEastAsia" w:cstheme="minorBidi"/>
                <w:noProof/>
                <w:sz w:val="22"/>
                <w:szCs w:val="22"/>
              </w:rPr>
              <w:tab/>
            </w:r>
            <w:r w:rsidRPr="00473437">
              <w:rPr>
                <w:rStyle w:val="Hiperpovezava"/>
                <w:rFonts w:eastAsiaTheme="majorEastAsia" w:cstheme="minorHAnsi"/>
                <w:noProof/>
              </w:rPr>
              <w:t>Enote in službe, ki jih organizirajo državni organi</w:t>
            </w:r>
            <w:r>
              <w:rPr>
                <w:noProof/>
                <w:webHidden/>
              </w:rPr>
              <w:tab/>
            </w:r>
            <w:r>
              <w:rPr>
                <w:noProof/>
                <w:webHidden/>
              </w:rPr>
              <w:fldChar w:fldCharType="begin"/>
            </w:r>
            <w:r>
              <w:rPr>
                <w:noProof/>
                <w:webHidden/>
              </w:rPr>
              <w:instrText xml:space="preserve"> PAGEREF _Toc51327989 \h </w:instrText>
            </w:r>
            <w:r>
              <w:rPr>
                <w:noProof/>
                <w:webHidden/>
              </w:rPr>
            </w:r>
            <w:r>
              <w:rPr>
                <w:noProof/>
                <w:webHidden/>
              </w:rPr>
              <w:fldChar w:fldCharType="separate"/>
            </w:r>
            <w:r>
              <w:rPr>
                <w:noProof/>
                <w:webHidden/>
              </w:rPr>
              <w:t>30</w:t>
            </w:r>
            <w:r>
              <w:rPr>
                <w:noProof/>
                <w:webHidden/>
              </w:rPr>
              <w:fldChar w:fldCharType="end"/>
            </w:r>
          </w:hyperlink>
        </w:p>
        <w:p w14:paraId="6DE8AD76" w14:textId="720C18D9" w:rsidR="006E5940" w:rsidRDefault="006E5940">
          <w:pPr>
            <w:pStyle w:val="Kazalovsebine2"/>
            <w:tabs>
              <w:tab w:val="left" w:pos="880"/>
              <w:tab w:val="right" w:leader="dot" w:pos="9062"/>
            </w:tabs>
            <w:rPr>
              <w:rFonts w:eastAsiaTheme="minorEastAsia" w:cstheme="minorBidi"/>
              <w:noProof/>
              <w:sz w:val="22"/>
              <w:szCs w:val="22"/>
            </w:rPr>
          </w:pPr>
          <w:hyperlink w:anchor="_Toc51327990" w:history="1">
            <w:r w:rsidRPr="00473437">
              <w:rPr>
                <w:rStyle w:val="Hiperpovezava"/>
                <w:rFonts w:eastAsiaTheme="majorEastAsia" w:cstheme="minorHAnsi"/>
                <w:noProof/>
              </w:rPr>
              <w:t>7.2</w:t>
            </w:r>
            <w:r>
              <w:rPr>
                <w:rFonts w:eastAsiaTheme="minorEastAsia" w:cstheme="minorBidi"/>
                <w:noProof/>
                <w:sz w:val="22"/>
                <w:szCs w:val="22"/>
              </w:rPr>
              <w:tab/>
            </w:r>
            <w:r w:rsidRPr="00473437">
              <w:rPr>
                <w:rStyle w:val="Hiperpovezava"/>
                <w:rFonts w:eastAsiaTheme="majorEastAsia" w:cstheme="minorHAnsi"/>
                <w:noProof/>
              </w:rPr>
              <w:t>Operativno vodenje</w:t>
            </w:r>
            <w:r>
              <w:rPr>
                <w:noProof/>
                <w:webHidden/>
              </w:rPr>
              <w:tab/>
            </w:r>
            <w:r>
              <w:rPr>
                <w:noProof/>
                <w:webHidden/>
              </w:rPr>
              <w:fldChar w:fldCharType="begin"/>
            </w:r>
            <w:r>
              <w:rPr>
                <w:noProof/>
                <w:webHidden/>
              </w:rPr>
              <w:instrText xml:space="preserve"> PAGEREF _Toc51327990 \h </w:instrText>
            </w:r>
            <w:r>
              <w:rPr>
                <w:noProof/>
                <w:webHidden/>
              </w:rPr>
            </w:r>
            <w:r>
              <w:rPr>
                <w:noProof/>
                <w:webHidden/>
              </w:rPr>
              <w:fldChar w:fldCharType="separate"/>
            </w:r>
            <w:r>
              <w:rPr>
                <w:noProof/>
                <w:webHidden/>
              </w:rPr>
              <w:t>31</w:t>
            </w:r>
            <w:r>
              <w:rPr>
                <w:noProof/>
                <w:webHidden/>
              </w:rPr>
              <w:fldChar w:fldCharType="end"/>
            </w:r>
          </w:hyperlink>
        </w:p>
        <w:p w14:paraId="12536A1A" w14:textId="3A3939A5" w:rsidR="006E5940" w:rsidRDefault="006E5940">
          <w:pPr>
            <w:pStyle w:val="Kazalovsebine2"/>
            <w:tabs>
              <w:tab w:val="left" w:pos="880"/>
              <w:tab w:val="right" w:leader="dot" w:pos="9062"/>
            </w:tabs>
            <w:rPr>
              <w:rFonts w:eastAsiaTheme="minorEastAsia" w:cstheme="minorBidi"/>
              <w:noProof/>
              <w:sz w:val="22"/>
              <w:szCs w:val="22"/>
            </w:rPr>
          </w:pPr>
          <w:hyperlink w:anchor="_Toc51327991" w:history="1">
            <w:r w:rsidRPr="00473437">
              <w:rPr>
                <w:rStyle w:val="Hiperpovezava"/>
                <w:rFonts w:eastAsiaTheme="majorEastAsia" w:cstheme="minorHAnsi"/>
                <w:noProof/>
              </w:rPr>
              <w:t>7.3</w:t>
            </w:r>
            <w:r>
              <w:rPr>
                <w:rFonts w:eastAsiaTheme="minorEastAsia" w:cstheme="minorBidi"/>
                <w:noProof/>
                <w:sz w:val="22"/>
                <w:szCs w:val="22"/>
              </w:rPr>
              <w:tab/>
            </w:r>
            <w:r w:rsidRPr="00473437">
              <w:rPr>
                <w:rStyle w:val="Hiperpovezava"/>
                <w:rFonts w:eastAsiaTheme="majorEastAsia" w:cstheme="minorHAnsi"/>
                <w:noProof/>
              </w:rPr>
              <w:t>Organizacija zvez</w:t>
            </w:r>
            <w:r>
              <w:rPr>
                <w:noProof/>
                <w:webHidden/>
              </w:rPr>
              <w:tab/>
            </w:r>
            <w:r>
              <w:rPr>
                <w:noProof/>
                <w:webHidden/>
              </w:rPr>
              <w:fldChar w:fldCharType="begin"/>
            </w:r>
            <w:r>
              <w:rPr>
                <w:noProof/>
                <w:webHidden/>
              </w:rPr>
              <w:instrText xml:space="preserve"> PAGEREF _Toc51327991 \h </w:instrText>
            </w:r>
            <w:r>
              <w:rPr>
                <w:noProof/>
                <w:webHidden/>
              </w:rPr>
            </w:r>
            <w:r>
              <w:rPr>
                <w:noProof/>
                <w:webHidden/>
              </w:rPr>
              <w:fldChar w:fldCharType="separate"/>
            </w:r>
            <w:r>
              <w:rPr>
                <w:noProof/>
                <w:webHidden/>
              </w:rPr>
              <w:t>32</w:t>
            </w:r>
            <w:r>
              <w:rPr>
                <w:noProof/>
                <w:webHidden/>
              </w:rPr>
              <w:fldChar w:fldCharType="end"/>
            </w:r>
          </w:hyperlink>
        </w:p>
        <w:p w14:paraId="251A2005" w14:textId="5042F9A3" w:rsidR="006E5940" w:rsidRDefault="006E5940">
          <w:pPr>
            <w:pStyle w:val="Kazalovsebine1"/>
            <w:tabs>
              <w:tab w:val="left" w:pos="480"/>
            </w:tabs>
            <w:rPr>
              <w:rFonts w:eastAsiaTheme="minorEastAsia" w:cstheme="minorBidi"/>
              <w:noProof/>
              <w:sz w:val="22"/>
              <w:szCs w:val="22"/>
            </w:rPr>
          </w:pPr>
          <w:hyperlink w:anchor="_Toc51327992" w:history="1">
            <w:r w:rsidRPr="00473437">
              <w:rPr>
                <w:rStyle w:val="Hiperpovezava"/>
                <w:rFonts w:eastAsiaTheme="majorEastAsia" w:cstheme="minorHAnsi"/>
                <w:noProof/>
              </w:rPr>
              <w:t>8</w:t>
            </w:r>
            <w:r>
              <w:rPr>
                <w:rFonts w:eastAsiaTheme="minorEastAsia" w:cstheme="minorBidi"/>
                <w:noProof/>
                <w:sz w:val="22"/>
                <w:szCs w:val="22"/>
              </w:rPr>
              <w:tab/>
            </w:r>
            <w:r w:rsidRPr="00473437">
              <w:rPr>
                <w:rStyle w:val="Hiperpovezava"/>
                <w:rFonts w:eastAsiaTheme="majorEastAsia" w:cstheme="minorHAnsi"/>
                <w:noProof/>
              </w:rPr>
              <w:t>ZAŠČITNI UKREPI TER NALOGE ZAŠČITE, REŠEVANJA IN POMOČI</w:t>
            </w:r>
            <w:r>
              <w:rPr>
                <w:noProof/>
                <w:webHidden/>
              </w:rPr>
              <w:tab/>
            </w:r>
            <w:r>
              <w:rPr>
                <w:noProof/>
                <w:webHidden/>
              </w:rPr>
              <w:fldChar w:fldCharType="begin"/>
            </w:r>
            <w:r>
              <w:rPr>
                <w:noProof/>
                <w:webHidden/>
              </w:rPr>
              <w:instrText xml:space="preserve"> PAGEREF _Toc51327992 \h </w:instrText>
            </w:r>
            <w:r>
              <w:rPr>
                <w:noProof/>
                <w:webHidden/>
              </w:rPr>
            </w:r>
            <w:r>
              <w:rPr>
                <w:noProof/>
                <w:webHidden/>
              </w:rPr>
              <w:fldChar w:fldCharType="separate"/>
            </w:r>
            <w:r>
              <w:rPr>
                <w:noProof/>
                <w:webHidden/>
              </w:rPr>
              <w:t>34</w:t>
            </w:r>
            <w:r>
              <w:rPr>
                <w:noProof/>
                <w:webHidden/>
              </w:rPr>
              <w:fldChar w:fldCharType="end"/>
            </w:r>
          </w:hyperlink>
        </w:p>
        <w:p w14:paraId="764B189C" w14:textId="1D9570E4" w:rsidR="006E5940" w:rsidRDefault="006E5940">
          <w:pPr>
            <w:pStyle w:val="Kazalovsebine2"/>
            <w:tabs>
              <w:tab w:val="left" w:pos="880"/>
              <w:tab w:val="right" w:leader="dot" w:pos="9062"/>
            </w:tabs>
            <w:rPr>
              <w:rFonts w:eastAsiaTheme="minorEastAsia" w:cstheme="minorBidi"/>
              <w:noProof/>
              <w:sz w:val="22"/>
              <w:szCs w:val="22"/>
            </w:rPr>
          </w:pPr>
          <w:hyperlink w:anchor="_Toc51327993" w:history="1">
            <w:r w:rsidRPr="00473437">
              <w:rPr>
                <w:rStyle w:val="Hiperpovezava"/>
                <w:rFonts w:eastAsiaTheme="majorEastAsia" w:cstheme="minorHAnsi"/>
                <w:noProof/>
              </w:rPr>
              <w:t>8.1</w:t>
            </w:r>
            <w:r>
              <w:rPr>
                <w:rFonts w:eastAsiaTheme="minorEastAsia" w:cstheme="minorBidi"/>
                <w:noProof/>
                <w:sz w:val="22"/>
                <w:szCs w:val="22"/>
              </w:rPr>
              <w:tab/>
            </w:r>
            <w:r w:rsidRPr="00473437">
              <w:rPr>
                <w:rStyle w:val="Hiperpovezava"/>
                <w:rFonts w:eastAsiaTheme="majorEastAsia" w:cstheme="minorHAnsi"/>
                <w:noProof/>
              </w:rPr>
              <w:t>Splošni in posebni zdravstveni ter drugi posebni ukrepi za preprečevanje in obvladovanje nalezljivih bolezni pri ljudeh</w:t>
            </w:r>
            <w:r>
              <w:rPr>
                <w:noProof/>
                <w:webHidden/>
              </w:rPr>
              <w:tab/>
            </w:r>
            <w:r>
              <w:rPr>
                <w:noProof/>
                <w:webHidden/>
              </w:rPr>
              <w:fldChar w:fldCharType="begin"/>
            </w:r>
            <w:r>
              <w:rPr>
                <w:noProof/>
                <w:webHidden/>
              </w:rPr>
              <w:instrText xml:space="preserve"> PAGEREF _Toc51327993 \h </w:instrText>
            </w:r>
            <w:r>
              <w:rPr>
                <w:noProof/>
                <w:webHidden/>
              </w:rPr>
            </w:r>
            <w:r>
              <w:rPr>
                <w:noProof/>
                <w:webHidden/>
              </w:rPr>
              <w:fldChar w:fldCharType="separate"/>
            </w:r>
            <w:r>
              <w:rPr>
                <w:noProof/>
                <w:webHidden/>
              </w:rPr>
              <w:t>34</w:t>
            </w:r>
            <w:r>
              <w:rPr>
                <w:noProof/>
                <w:webHidden/>
              </w:rPr>
              <w:fldChar w:fldCharType="end"/>
            </w:r>
          </w:hyperlink>
        </w:p>
        <w:p w14:paraId="39FC0CBD" w14:textId="2955C795" w:rsidR="006E5940" w:rsidRDefault="006E5940">
          <w:pPr>
            <w:pStyle w:val="Kazalovsebine2"/>
            <w:tabs>
              <w:tab w:val="left" w:pos="880"/>
              <w:tab w:val="right" w:leader="dot" w:pos="9062"/>
            </w:tabs>
            <w:rPr>
              <w:rFonts w:eastAsiaTheme="minorEastAsia" w:cstheme="minorBidi"/>
              <w:noProof/>
              <w:sz w:val="22"/>
              <w:szCs w:val="22"/>
            </w:rPr>
          </w:pPr>
          <w:hyperlink w:anchor="_Toc51327994" w:history="1">
            <w:r w:rsidRPr="00473437">
              <w:rPr>
                <w:rStyle w:val="Hiperpovezava"/>
                <w:rFonts w:eastAsiaTheme="majorEastAsia" w:cstheme="minorHAnsi"/>
                <w:noProof/>
              </w:rPr>
              <w:t>8.2</w:t>
            </w:r>
            <w:r>
              <w:rPr>
                <w:rFonts w:eastAsiaTheme="minorEastAsia" w:cstheme="minorBidi"/>
                <w:noProof/>
                <w:sz w:val="22"/>
                <w:szCs w:val="22"/>
              </w:rPr>
              <w:tab/>
            </w:r>
            <w:r w:rsidRPr="00473437">
              <w:rPr>
                <w:rStyle w:val="Hiperpovezava"/>
                <w:rFonts w:eastAsiaTheme="majorEastAsia" w:cstheme="minorHAnsi"/>
                <w:noProof/>
              </w:rPr>
              <w:t>Zaščitni ukrepi in naloge zaščite, reševanja in pomoči</w:t>
            </w:r>
            <w:r>
              <w:rPr>
                <w:noProof/>
                <w:webHidden/>
              </w:rPr>
              <w:tab/>
            </w:r>
            <w:r>
              <w:rPr>
                <w:noProof/>
                <w:webHidden/>
              </w:rPr>
              <w:fldChar w:fldCharType="begin"/>
            </w:r>
            <w:r>
              <w:rPr>
                <w:noProof/>
                <w:webHidden/>
              </w:rPr>
              <w:instrText xml:space="preserve"> PAGEREF _Toc51327994 \h </w:instrText>
            </w:r>
            <w:r>
              <w:rPr>
                <w:noProof/>
                <w:webHidden/>
              </w:rPr>
            </w:r>
            <w:r>
              <w:rPr>
                <w:noProof/>
                <w:webHidden/>
              </w:rPr>
              <w:fldChar w:fldCharType="separate"/>
            </w:r>
            <w:r>
              <w:rPr>
                <w:noProof/>
                <w:webHidden/>
              </w:rPr>
              <w:t>36</w:t>
            </w:r>
            <w:r>
              <w:rPr>
                <w:noProof/>
                <w:webHidden/>
              </w:rPr>
              <w:fldChar w:fldCharType="end"/>
            </w:r>
          </w:hyperlink>
        </w:p>
        <w:p w14:paraId="15817013" w14:textId="3E7EFC93" w:rsidR="006E5940" w:rsidRDefault="006E5940">
          <w:pPr>
            <w:pStyle w:val="Kazalovsebine3"/>
            <w:tabs>
              <w:tab w:val="left" w:pos="1320"/>
              <w:tab w:val="right" w:leader="dot" w:pos="9062"/>
            </w:tabs>
            <w:rPr>
              <w:rFonts w:eastAsiaTheme="minorEastAsia" w:cstheme="minorBidi"/>
              <w:noProof/>
              <w:sz w:val="22"/>
              <w:szCs w:val="22"/>
            </w:rPr>
          </w:pPr>
          <w:hyperlink w:anchor="_Toc51327995" w:history="1">
            <w:r w:rsidRPr="00473437">
              <w:rPr>
                <w:rStyle w:val="Hiperpovezava"/>
                <w:rFonts w:eastAsiaTheme="majorEastAsia" w:cstheme="minorHAnsi"/>
                <w:noProof/>
              </w:rPr>
              <w:t>8.2.1</w:t>
            </w:r>
            <w:r>
              <w:rPr>
                <w:rFonts w:eastAsiaTheme="minorEastAsia" w:cstheme="minorBidi"/>
                <w:noProof/>
                <w:sz w:val="22"/>
                <w:szCs w:val="22"/>
              </w:rPr>
              <w:tab/>
            </w:r>
            <w:r w:rsidRPr="00473437">
              <w:rPr>
                <w:rStyle w:val="Hiperpovezava"/>
                <w:rFonts w:eastAsiaTheme="majorEastAsia" w:cstheme="minorHAnsi"/>
                <w:noProof/>
              </w:rPr>
              <w:t>Prostorski, urbanistični, gradbeni in drugi tehnični ukrepi</w:t>
            </w:r>
            <w:r>
              <w:rPr>
                <w:noProof/>
                <w:webHidden/>
              </w:rPr>
              <w:tab/>
            </w:r>
            <w:r>
              <w:rPr>
                <w:noProof/>
                <w:webHidden/>
              </w:rPr>
              <w:fldChar w:fldCharType="begin"/>
            </w:r>
            <w:r>
              <w:rPr>
                <w:noProof/>
                <w:webHidden/>
              </w:rPr>
              <w:instrText xml:space="preserve"> PAGEREF _Toc51327995 \h </w:instrText>
            </w:r>
            <w:r>
              <w:rPr>
                <w:noProof/>
                <w:webHidden/>
              </w:rPr>
            </w:r>
            <w:r>
              <w:rPr>
                <w:noProof/>
                <w:webHidden/>
              </w:rPr>
              <w:fldChar w:fldCharType="separate"/>
            </w:r>
            <w:r>
              <w:rPr>
                <w:noProof/>
                <w:webHidden/>
              </w:rPr>
              <w:t>37</w:t>
            </w:r>
            <w:r>
              <w:rPr>
                <w:noProof/>
                <w:webHidden/>
              </w:rPr>
              <w:fldChar w:fldCharType="end"/>
            </w:r>
          </w:hyperlink>
        </w:p>
        <w:p w14:paraId="21B55256" w14:textId="6B554C71" w:rsidR="006E5940" w:rsidRDefault="006E5940">
          <w:pPr>
            <w:pStyle w:val="Kazalovsebine3"/>
            <w:tabs>
              <w:tab w:val="left" w:pos="1320"/>
              <w:tab w:val="right" w:leader="dot" w:pos="9062"/>
            </w:tabs>
            <w:rPr>
              <w:rFonts w:eastAsiaTheme="minorEastAsia" w:cstheme="minorBidi"/>
              <w:noProof/>
              <w:sz w:val="22"/>
              <w:szCs w:val="22"/>
            </w:rPr>
          </w:pPr>
          <w:hyperlink w:anchor="_Toc51327996" w:history="1">
            <w:r w:rsidRPr="00473437">
              <w:rPr>
                <w:rStyle w:val="Hiperpovezava"/>
                <w:rFonts w:eastAsiaTheme="majorEastAsia" w:cstheme="minorHAnsi"/>
                <w:noProof/>
              </w:rPr>
              <w:t>8.2.2</w:t>
            </w:r>
            <w:r>
              <w:rPr>
                <w:rFonts w:eastAsiaTheme="minorEastAsia" w:cstheme="minorBidi"/>
                <w:noProof/>
                <w:sz w:val="22"/>
                <w:szCs w:val="22"/>
              </w:rPr>
              <w:tab/>
            </w:r>
            <w:r w:rsidRPr="00473437">
              <w:rPr>
                <w:rStyle w:val="Hiperpovezava"/>
                <w:rFonts w:eastAsiaTheme="majorEastAsia" w:cstheme="minorHAnsi"/>
                <w:noProof/>
              </w:rPr>
              <w:t>Biološka zaščita</w:t>
            </w:r>
            <w:r>
              <w:rPr>
                <w:noProof/>
                <w:webHidden/>
              </w:rPr>
              <w:tab/>
            </w:r>
            <w:r>
              <w:rPr>
                <w:noProof/>
                <w:webHidden/>
              </w:rPr>
              <w:fldChar w:fldCharType="begin"/>
            </w:r>
            <w:r>
              <w:rPr>
                <w:noProof/>
                <w:webHidden/>
              </w:rPr>
              <w:instrText xml:space="preserve"> PAGEREF _Toc51327996 \h </w:instrText>
            </w:r>
            <w:r>
              <w:rPr>
                <w:noProof/>
                <w:webHidden/>
              </w:rPr>
            </w:r>
            <w:r>
              <w:rPr>
                <w:noProof/>
                <w:webHidden/>
              </w:rPr>
              <w:fldChar w:fldCharType="separate"/>
            </w:r>
            <w:r>
              <w:rPr>
                <w:noProof/>
                <w:webHidden/>
              </w:rPr>
              <w:t>38</w:t>
            </w:r>
            <w:r>
              <w:rPr>
                <w:noProof/>
                <w:webHidden/>
              </w:rPr>
              <w:fldChar w:fldCharType="end"/>
            </w:r>
          </w:hyperlink>
        </w:p>
        <w:p w14:paraId="44246105" w14:textId="541F0B4A" w:rsidR="006E5940" w:rsidRDefault="006E5940">
          <w:pPr>
            <w:pStyle w:val="Kazalovsebine3"/>
            <w:tabs>
              <w:tab w:val="left" w:pos="1320"/>
              <w:tab w:val="right" w:leader="dot" w:pos="9062"/>
            </w:tabs>
            <w:rPr>
              <w:rFonts w:eastAsiaTheme="minorEastAsia" w:cstheme="minorBidi"/>
              <w:noProof/>
              <w:sz w:val="22"/>
              <w:szCs w:val="22"/>
            </w:rPr>
          </w:pPr>
          <w:hyperlink w:anchor="_Toc51327997" w:history="1">
            <w:r w:rsidRPr="00473437">
              <w:rPr>
                <w:rStyle w:val="Hiperpovezava"/>
                <w:rFonts w:eastAsiaTheme="majorEastAsia" w:cstheme="minorHAnsi"/>
                <w:noProof/>
              </w:rPr>
              <w:t>8.2.3</w:t>
            </w:r>
            <w:r>
              <w:rPr>
                <w:rFonts w:eastAsiaTheme="minorEastAsia" w:cstheme="minorBidi"/>
                <w:noProof/>
                <w:sz w:val="22"/>
                <w:szCs w:val="22"/>
              </w:rPr>
              <w:tab/>
            </w:r>
            <w:r w:rsidRPr="00473437">
              <w:rPr>
                <w:rStyle w:val="Hiperpovezava"/>
                <w:rFonts w:eastAsiaTheme="majorEastAsia" w:cstheme="minorHAnsi"/>
                <w:noProof/>
              </w:rPr>
              <w:t>Prva pomoč in nujna medicinska pomoč</w:t>
            </w:r>
            <w:r>
              <w:rPr>
                <w:noProof/>
                <w:webHidden/>
              </w:rPr>
              <w:tab/>
            </w:r>
            <w:r>
              <w:rPr>
                <w:noProof/>
                <w:webHidden/>
              </w:rPr>
              <w:fldChar w:fldCharType="begin"/>
            </w:r>
            <w:r>
              <w:rPr>
                <w:noProof/>
                <w:webHidden/>
              </w:rPr>
              <w:instrText xml:space="preserve"> PAGEREF _Toc51327997 \h </w:instrText>
            </w:r>
            <w:r>
              <w:rPr>
                <w:noProof/>
                <w:webHidden/>
              </w:rPr>
            </w:r>
            <w:r>
              <w:rPr>
                <w:noProof/>
                <w:webHidden/>
              </w:rPr>
              <w:fldChar w:fldCharType="separate"/>
            </w:r>
            <w:r>
              <w:rPr>
                <w:noProof/>
                <w:webHidden/>
              </w:rPr>
              <w:t>39</w:t>
            </w:r>
            <w:r>
              <w:rPr>
                <w:noProof/>
                <w:webHidden/>
              </w:rPr>
              <w:fldChar w:fldCharType="end"/>
            </w:r>
          </w:hyperlink>
        </w:p>
        <w:p w14:paraId="42AAC400" w14:textId="73213B64" w:rsidR="006E5940" w:rsidRDefault="006E5940">
          <w:pPr>
            <w:pStyle w:val="Kazalovsebine3"/>
            <w:tabs>
              <w:tab w:val="left" w:pos="1320"/>
              <w:tab w:val="right" w:leader="dot" w:pos="9062"/>
            </w:tabs>
            <w:rPr>
              <w:rFonts w:eastAsiaTheme="minorEastAsia" w:cstheme="minorBidi"/>
              <w:noProof/>
              <w:sz w:val="22"/>
              <w:szCs w:val="22"/>
            </w:rPr>
          </w:pPr>
          <w:hyperlink w:anchor="_Toc51327998" w:history="1">
            <w:r w:rsidRPr="00473437">
              <w:rPr>
                <w:rStyle w:val="Hiperpovezava"/>
                <w:rFonts w:eastAsiaTheme="majorEastAsia" w:cstheme="minorHAnsi"/>
                <w:noProof/>
              </w:rPr>
              <w:t>8.2.4</w:t>
            </w:r>
            <w:r>
              <w:rPr>
                <w:rFonts w:eastAsiaTheme="minorEastAsia" w:cstheme="minorBidi"/>
                <w:noProof/>
                <w:sz w:val="22"/>
                <w:szCs w:val="22"/>
              </w:rPr>
              <w:tab/>
            </w:r>
            <w:r w:rsidRPr="00473437">
              <w:rPr>
                <w:rStyle w:val="Hiperpovezava"/>
                <w:rFonts w:eastAsiaTheme="majorEastAsia" w:cstheme="minorHAnsi"/>
                <w:noProof/>
              </w:rPr>
              <w:t>Pomoč ogroženim in prizadetim občanom</w:t>
            </w:r>
            <w:r>
              <w:rPr>
                <w:noProof/>
                <w:webHidden/>
              </w:rPr>
              <w:tab/>
            </w:r>
            <w:r>
              <w:rPr>
                <w:noProof/>
                <w:webHidden/>
              </w:rPr>
              <w:fldChar w:fldCharType="begin"/>
            </w:r>
            <w:r>
              <w:rPr>
                <w:noProof/>
                <w:webHidden/>
              </w:rPr>
              <w:instrText xml:space="preserve"> PAGEREF _Toc51327998 \h </w:instrText>
            </w:r>
            <w:r>
              <w:rPr>
                <w:noProof/>
                <w:webHidden/>
              </w:rPr>
            </w:r>
            <w:r>
              <w:rPr>
                <w:noProof/>
                <w:webHidden/>
              </w:rPr>
              <w:fldChar w:fldCharType="separate"/>
            </w:r>
            <w:r>
              <w:rPr>
                <w:noProof/>
                <w:webHidden/>
              </w:rPr>
              <w:t>40</w:t>
            </w:r>
            <w:r>
              <w:rPr>
                <w:noProof/>
                <w:webHidden/>
              </w:rPr>
              <w:fldChar w:fldCharType="end"/>
            </w:r>
          </w:hyperlink>
        </w:p>
        <w:p w14:paraId="2C2DFCE8" w14:textId="59BD3423" w:rsidR="006E5940" w:rsidRDefault="006E5940">
          <w:pPr>
            <w:pStyle w:val="Kazalovsebine2"/>
            <w:tabs>
              <w:tab w:val="right" w:leader="dot" w:pos="9062"/>
            </w:tabs>
            <w:rPr>
              <w:rFonts w:eastAsiaTheme="minorEastAsia" w:cstheme="minorBidi"/>
              <w:noProof/>
              <w:sz w:val="22"/>
              <w:szCs w:val="22"/>
            </w:rPr>
          </w:pPr>
          <w:hyperlink w:anchor="_Toc51327999" w:history="1">
            <w:r w:rsidRPr="00473437">
              <w:rPr>
                <w:rStyle w:val="Hiperpovezava"/>
                <w:rFonts w:eastAsiaTheme="majorEastAsia" w:cstheme="minorHAnsi"/>
                <w:noProof/>
              </w:rPr>
              <w:t>Vzorec: Nujna pomoč za dostavo hrane in zdravil ob epidemiji</w:t>
            </w:r>
            <w:r>
              <w:rPr>
                <w:noProof/>
                <w:webHidden/>
              </w:rPr>
              <w:tab/>
            </w:r>
            <w:r>
              <w:rPr>
                <w:noProof/>
                <w:webHidden/>
              </w:rPr>
              <w:fldChar w:fldCharType="begin"/>
            </w:r>
            <w:r>
              <w:rPr>
                <w:noProof/>
                <w:webHidden/>
              </w:rPr>
              <w:instrText xml:space="preserve"> PAGEREF _Toc51327999 \h </w:instrText>
            </w:r>
            <w:r>
              <w:rPr>
                <w:noProof/>
                <w:webHidden/>
              </w:rPr>
            </w:r>
            <w:r>
              <w:rPr>
                <w:noProof/>
                <w:webHidden/>
              </w:rPr>
              <w:fldChar w:fldCharType="separate"/>
            </w:r>
            <w:r>
              <w:rPr>
                <w:noProof/>
                <w:webHidden/>
              </w:rPr>
              <w:t>44</w:t>
            </w:r>
            <w:r>
              <w:rPr>
                <w:noProof/>
                <w:webHidden/>
              </w:rPr>
              <w:fldChar w:fldCharType="end"/>
            </w:r>
          </w:hyperlink>
        </w:p>
        <w:p w14:paraId="7B4C2000" w14:textId="2CB9A4DD" w:rsidR="006E5940" w:rsidRDefault="006E5940">
          <w:pPr>
            <w:pStyle w:val="Kazalovsebine3"/>
            <w:tabs>
              <w:tab w:val="left" w:pos="1320"/>
              <w:tab w:val="right" w:leader="dot" w:pos="9062"/>
            </w:tabs>
            <w:rPr>
              <w:rFonts w:eastAsiaTheme="minorEastAsia" w:cstheme="minorBidi"/>
              <w:noProof/>
              <w:sz w:val="22"/>
              <w:szCs w:val="22"/>
            </w:rPr>
          </w:pPr>
          <w:hyperlink w:anchor="_Toc51328000" w:history="1">
            <w:r w:rsidRPr="00473437">
              <w:rPr>
                <w:rStyle w:val="Hiperpovezava"/>
                <w:rFonts w:eastAsiaTheme="majorEastAsia" w:cstheme="minorHAnsi"/>
                <w:noProof/>
              </w:rPr>
              <w:t>8.2.5</w:t>
            </w:r>
            <w:r>
              <w:rPr>
                <w:rFonts w:eastAsiaTheme="minorEastAsia" w:cstheme="minorBidi"/>
                <w:noProof/>
                <w:sz w:val="22"/>
                <w:szCs w:val="22"/>
              </w:rPr>
              <w:tab/>
            </w:r>
            <w:r w:rsidRPr="00473437">
              <w:rPr>
                <w:rStyle w:val="Hiperpovezava"/>
                <w:rFonts w:eastAsiaTheme="majorEastAsia" w:cstheme="minorHAnsi"/>
                <w:noProof/>
              </w:rPr>
              <w:t>Zagotavljanje osnovnih pogojev za življenje</w:t>
            </w:r>
            <w:r>
              <w:rPr>
                <w:noProof/>
                <w:webHidden/>
              </w:rPr>
              <w:tab/>
            </w:r>
            <w:r>
              <w:rPr>
                <w:noProof/>
                <w:webHidden/>
              </w:rPr>
              <w:fldChar w:fldCharType="begin"/>
            </w:r>
            <w:r>
              <w:rPr>
                <w:noProof/>
                <w:webHidden/>
              </w:rPr>
              <w:instrText xml:space="preserve"> PAGEREF _Toc51328000 \h </w:instrText>
            </w:r>
            <w:r>
              <w:rPr>
                <w:noProof/>
                <w:webHidden/>
              </w:rPr>
            </w:r>
            <w:r>
              <w:rPr>
                <w:noProof/>
                <w:webHidden/>
              </w:rPr>
              <w:fldChar w:fldCharType="separate"/>
            </w:r>
            <w:r>
              <w:rPr>
                <w:noProof/>
                <w:webHidden/>
              </w:rPr>
              <w:t>45</w:t>
            </w:r>
            <w:r>
              <w:rPr>
                <w:noProof/>
                <w:webHidden/>
              </w:rPr>
              <w:fldChar w:fldCharType="end"/>
            </w:r>
          </w:hyperlink>
        </w:p>
        <w:p w14:paraId="3274AA65" w14:textId="2BE01AEE" w:rsidR="006E5940" w:rsidRDefault="006E5940">
          <w:pPr>
            <w:pStyle w:val="Kazalovsebine1"/>
            <w:tabs>
              <w:tab w:val="left" w:pos="480"/>
            </w:tabs>
            <w:rPr>
              <w:rFonts w:eastAsiaTheme="minorEastAsia" w:cstheme="minorBidi"/>
              <w:noProof/>
              <w:sz w:val="22"/>
              <w:szCs w:val="22"/>
            </w:rPr>
          </w:pPr>
          <w:hyperlink w:anchor="_Toc51328001" w:history="1">
            <w:r w:rsidRPr="00473437">
              <w:rPr>
                <w:rStyle w:val="Hiperpovezava"/>
                <w:rFonts w:eastAsiaTheme="majorEastAsia" w:cstheme="minorHAnsi"/>
                <w:noProof/>
              </w:rPr>
              <w:t>9</w:t>
            </w:r>
            <w:r>
              <w:rPr>
                <w:rFonts w:eastAsiaTheme="minorEastAsia" w:cstheme="minorBidi"/>
                <w:noProof/>
                <w:sz w:val="22"/>
                <w:szCs w:val="22"/>
              </w:rPr>
              <w:tab/>
            </w:r>
            <w:r w:rsidRPr="00473437">
              <w:rPr>
                <w:rStyle w:val="Hiperpovezava"/>
                <w:rFonts w:eastAsiaTheme="majorEastAsia" w:cstheme="minorHAnsi"/>
                <w:noProof/>
              </w:rPr>
              <w:t>OSEBNA IN VZAJEMNA ZAŠČITA</w:t>
            </w:r>
            <w:r>
              <w:rPr>
                <w:noProof/>
                <w:webHidden/>
              </w:rPr>
              <w:tab/>
            </w:r>
            <w:r>
              <w:rPr>
                <w:noProof/>
                <w:webHidden/>
              </w:rPr>
              <w:fldChar w:fldCharType="begin"/>
            </w:r>
            <w:r>
              <w:rPr>
                <w:noProof/>
                <w:webHidden/>
              </w:rPr>
              <w:instrText xml:space="preserve"> PAGEREF _Toc51328001 \h </w:instrText>
            </w:r>
            <w:r>
              <w:rPr>
                <w:noProof/>
                <w:webHidden/>
              </w:rPr>
            </w:r>
            <w:r>
              <w:rPr>
                <w:noProof/>
                <w:webHidden/>
              </w:rPr>
              <w:fldChar w:fldCharType="separate"/>
            </w:r>
            <w:r>
              <w:rPr>
                <w:noProof/>
                <w:webHidden/>
              </w:rPr>
              <w:t>47</w:t>
            </w:r>
            <w:r>
              <w:rPr>
                <w:noProof/>
                <w:webHidden/>
              </w:rPr>
              <w:fldChar w:fldCharType="end"/>
            </w:r>
          </w:hyperlink>
        </w:p>
        <w:p w14:paraId="40B9AB0D" w14:textId="7AAA0598" w:rsidR="006E5940" w:rsidRDefault="006E5940">
          <w:pPr>
            <w:pStyle w:val="Kazalovsebine1"/>
            <w:tabs>
              <w:tab w:val="left" w:pos="480"/>
            </w:tabs>
            <w:rPr>
              <w:rFonts w:eastAsiaTheme="minorEastAsia" w:cstheme="minorBidi"/>
              <w:noProof/>
              <w:sz w:val="22"/>
              <w:szCs w:val="22"/>
            </w:rPr>
          </w:pPr>
          <w:hyperlink w:anchor="_Toc51328002" w:history="1">
            <w:r w:rsidRPr="00473437">
              <w:rPr>
                <w:rStyle w:val="Hiperpovezava"/>
                <w:rFonts w:eastAsiaTheme="majorEastAsia" w:cstheme="minorHAnsi"/>
                <w:noProof/>
              </w:rPr>
              <w:t>10</w:t>
            </w:r>
            <w:r>
              <w:rPr>
                <w:rFonts w:eastAsiaTheme="minorEastAsia" w:cstheme="minorBidi"/>
                <w:noProof/>
                <w:sz w:val="22"/>
                <w:szCs w:val="22"/>
              </w:rPr>
              <w:tab/>
            </w:r>
            <w:r w:rsidRPr="00473437">
              <w:rPr>
                <w:rStyle w:val="Hiperpovezava"/>
                <w:rFonts w:eastAsiaTheme="majorEastAsia" w:cstheme="minorHAnsi"/>
                <w:noProof/>
              </w:rPr>
              <w:t>RAZLAGA POJMOV IN KRAJŠAV</w:t>
            </w:r>
            <w:r>
              <w:rPr>
                <w:noProof/>
                <w:webHidden/>
              </w:rPr>
              <w:tab/>
            </w:r>
            <w:r>
              <w:rPr>
                <w:noProof/>
                <w:webHidden/>
              </w:rPr>
              <w:fldChar w:fldCharType="begin"/>
            </w:r>
            <w:r>
              <w:rPr>
                <w:noProof/>
                <w:webHidden/>
              </w:rPr>
              <w:instrText xml:space="preserve"> PAGEREF _Toc51328002 \h </w:instrText>
            </w:r>
            <w:r>
              <w:rPr>
                <w:noProof/>
                <w:webHidden/>
              </w:rPr>
            </w:r>
            <w:r>
              <w:rPr>
                <w:noProof/>
                <w:webHidden/>
              </w:rPr>
              <w:fldChar w:fldCharType="separate"/>
            </w:r>
            <w:r>
              <w:rPr>
                <w:noProof/>
                <w:webHidden/>
              </w:rPr>
              <w:t>49</w:t>
            </w:r>
            <w:r>
              <w:rPr>
                <w:noProof/>
                <w:webHidden/>
              </w:rPr>
              <w:fldChar w:fldCharType="end"/>
            </w:r>
          </w:hyperlink>
        </w:p>
        <w:p w14:paraId="2DE3DAB4" w14:textId="6D6A8F49" w:rsidR="006E5940" w:rsidRDefault="006E5940">
          <w:pPr>
            <w:pStyle w:val="Kazalovsebine2"/>
            <w:tabs>
              <w:tab w:val="left" w:pos="1100"/>
              <w:tab w:val="right" w:leader="dot" w:pos="9062"/>
            </w:tabs>
            <w:rPr>
              <w:rFonts w:eastAsiaTheme="minorEastAsia" w:cstheme="minorBidi"/>
              <w:noProof/>
              <w:sz w:val="22"/>
              <w:szCs w:val="22"/>
            </w:rPr>
          </w:pPr>
          <w:hyperlink w:anchor="_Toc51328003" w:history="1">
            <w:r w:rsidRPr="00473437">
              <w:rPr>
                <w:rStyle w:val="Hiperpovezava"/>
                <w:rFonts w:eastAsiaTheme="majorEastAsia" w:cstheme="minorHAnsi"/>
                <w:noProof/>
              </w:rPr>
              <w:t>10.1</w:t>
            </w:r>
            <w:r>
              <w:rPr>
                <w:rFonts w:eastAsiaTheme="minorEastAsia" w:cstheme="minorBidi"/>
                <w:noProof/>
                <w:sz w:val="22"/>
                <w:szCs w:val="22"/>
              </w:rPr>
              <w:tab/>
            </w:r>
            <w:r w:rsidRPr="00473437">
              <w:rPr>
                <w:rStyle w:val="Hiperpovezava"/>
                <w:rFonts w:eastAsiaTheme="majorEastAsia" w:cstheme="minorHAnsi"/>
                <w:noProof/>
              </w:rPr>
              <w:t>Pomen pojmov</w:t>
            </w:r>
            <w:r>
              <w:rPr>
                <w:noProof/>
                <w:webHidden/>
              </w:rPr>
              <w:tab/>
            </w:r>
            <w:r>
              <w:rPr>
                <w:noProof/>
                <w:webHidden/>
              </w:rPr>
              <w:fldChar w:fldCharType="begin"/>
            </w:r>
            <w:r>
              <w:rPr>
                <w:noProof/>
                <w:webHidden/>
              </w:rPr>
              <w:instrText xml:space="preserve"> PAGEREF _Toc51328003 \h </w:instrText>
            </w:r>
            <w:r>
              <w:rPr>
                <w:noProof/>
                <w:webHidden/>
              </w:rPr>
            </w:r>
            <w:r>
              <w:rPr>
                <w:noProof/>
                <w:webHidden/>
              </w:rPr>
              <w:fldChar w:fldCharType="separate"/>
            </w:r>
            <w:r>
              <w:rPr>
                <w:noProof/>
                <w:webHidden/>
              </w:rPr>
              <w:t>49</w:t>
            </w:r>
            <w:r>
              <w:rPr>
                <w:noProof/>
                <w:webHidden/>
              </w:rPr>
              <w:fldChar w:fldCharType="end"/>
            </w:r>
          </w:hyperlink>
        </w:p>
        <w:p w14:paraId="194A0216" w14:textId="062F9101" w:rsidR="006E5940" w:rsidRDefault="006E5940">
          <w:pPr>
            <w:pStyle w:val="Kazalovsebine2"/>
            <w:tabs>
              <w:tab w:val="left" w:pos="1100"/>
              <w:tab w:val="right" w:leader="dot" w:pos="9062"/>
            </w:tabs>
            <w:rPr>
              <w:rFonts w:eastAsiaTheme="minorEastAsia" w:cstheme="minorBidi"/>
              <w:noProof/>
              <w:sz w:val="22"/>
              <w:szCs w:val="22"/>
            </w:rPr>
          </w:pPr>
          <w:hyperlink w:anchor="_Toc51328004" w:history="1">
            <w:r w:rsidRPr="00473437">
              <w:rPr>
                <w:rStyle w:val="Hiperpovezava"/>
                <w:rFonts w:eastAsiaTheme="majorEastAsia" w:cstheme="minorHAnsi"/>
                <w:noProof/>
              </w:rPr>
              <w:t>10.2</w:t>
            </w:r>
            <w:r>
              <w:rPr>
                <w:rFonts w:eastAsiaTheme="minorEastAsia" w:cstheme="minorBidi"/>
                <w:noProof/>
                <w:sz w:val="22"/>
                <w:szCs w:val="22"/>
              </w:rPr>
              <w:tab/>
            </w:r>
            <w:r w:rsidRPr="00473437">
              <w:rPr>
                <w:rStyle w:val="Hiperpovezava"/>
                <w:rFonts w:eastAsiaTheme="majorEastAsia" w:cstheme="minorHAnsi"/>
                <w:noProof/>
              </w:rPr>
              <w:t>Razlaga krajšav</w:t>
            </w:r>
            <w:r>
              <w:rPr>
                <w:noProof/>
                <w:webHidden/>
              </w:rPr>
              <w:tab/>
            </w:r>
            <w:r>
              <w:rPr>
                <w:noProof/>
                <w:webHidden/>
              </w:rPr>
              <w:fldChar w:fldCharType="begin"/>
            </w:r>
            <w:r>
              <w:rPr>
                <w:noProof/>
                <w:webHidden/>
              </w:rPr>
              <w:instrText xml:space="preserve"> PAGEREF _Toc51328004 \h </w:instrText>
            </w:r>
            <w:r>
              <w:rPr>
                <w:noProof/>
                <w:webHidden/>
              </w:rPr>
            </w:r>
            <w:r>
              <w:rPr>
                <w:noProof/>
                <w:webHidden/>
              </w:rPr>
              <w:fldChar w:fldCharType="separate"/>
            </w:r>
            <w:r>
              <w:rPr>
                <w:noProof/>
                <w:webHidden/>
              </w:rPr>
              <w:t>50</w:t>
            </w:r>
            <w:r>
              <w:rPr>
                <w:noProof/>
                <w:webHidden/>
              </w:rPr>
              <w:fldChar w:fldCharType="end"/>
            </w:r>
          </w:hyperlink>
        </w:p>
        <w:p w14:paraId="473EBF89" w14:textId="0AE38BC4" w:rsidR="006E5940" w:rsidRDefault="006E5940">
          <w:pPr>
            <w:pStyle w:val="Kazalovsebine1"/>
            <w:tabs>
              <w:tab w:val="left" w:pos="480"/>
            </w:tabs>
            <w:rPr>
              <w:rFonts w:eastAsiaTheme="minorEastAsia" w:cstheme="minorBidi"/>
              <w:noProof/>
              <w:sz w:val="22"/>
              <w:szCs w:val="22"/>
            </w:rPr>
          </w:pPr>
          <w:hyperlink w:anchor="_Toc51328005" w:history="1">
            <w:r w:rsidRPr="00473437">
              <w:rPr>
                <w:rStyle w:val="Hiperpovezava"/>
                <w:rFonts w:eastAsiaTheme="majorEastAsia" w:cstheme="minorHAnsi"/>
                <w:noProof/>
              </w:rPr>
              <w:t>11</w:t>
            </w:r>
            <w:r>
              <w:rPr>
                <w:rFonts w:eastAsiaTheme="minorEastAsia" w:cstheme="minorBidi"/>
                <w:noProof/>
                <w:sz w:val="22"/>
                <w:szCs w:val="22"/>
              </w:rPr>
              <w:tab/>
            </w:r>
            <w:r w:rsidRPr="00473437">
              <w:rPr>
                <w:rStyle w:val="Hiperpovezava"/>
                <w:rFonts w:eastAsiaTheme="majorEastAsia" w:cstheme="minorHAnsi"/>
                <w:noProof/>
              </w:rPr>
              <w:t>SEZNAM PRILOG IN DODATKOV</w:t>
            </w:r>
            <w:r>
              <w:rPr>
                <w:noProof/>
                <w:webHidden/>
              </w:rPr>
              <w:tab/>
            </w:r>
            <w:r>
              <w:rPr>
                <w:noProof/>
                <w:webHidden/>
              </w:rPr>
              <w:fldChar w:fldCharType="begin"/>
            </w:r>
            <w:r>
              <w:rPr>
                <w:noProof/>
                <w:webHidden/>
              </w:rPr>
              <w:instrText xml:space="preserve"> PAGEREF _Toc51328005 \h </w:instrText>
            </w:r>
            <w:r>
              <w:rPr>
                <w:noProof/>
                <w:webHidden/>
              </w:rPr>
            </w:r>
            <w:r>
              <w:rPr>
                <w:noProof/>
                <w:webHidden/>
              </w:rPr>
              <w:fldChar w:fldCharType="separate"/>
            </w:r>
            <w:r>
              <w:rPr>
                <w:noProof/>
                <w:webHidden/>
              </w:rPr>
              <w:t>51</w:t>
            </w:r>
            <w:r>
              <w:rPr>
                <w:noProof/>
                <w:webHidden/>
              </w:rPr>
              <w:fldChar w:fldCharType="end"/>
            </w:r>
          </w:hyperlink>
        </w:p>
        <w:p w14:paraId="4D46D7CA" w14:textId="4C80C335" w:rsidR="006E5940" w:rsidRDefault="006E5940">
          <w:pPr>
            <w:pStyle w:val="Kazalovsebine2"/>
            <w:tabs>
              <w:tab w:val="left" w:pos="1100"/>
              <w:tab w:val="right" w:leader="dot" w:pos="9062"/>
            </w:tabs>
            <w:rPr>
              <w:rFonts w:eastAsiaTheme="minorEastAsia" w:cstheme="minorBidi"/>
              <w:noProof/>
              <w:sz w:val="22"/>
              <w:szCs w:val="22"/>
            </w:rPr>
          </w:pPr>
          <w:hyperlink w:anchor="_Toc51328006" w:history="1">
            <w:r w:rsidRPr="00473437">
              <w:rPr>
                <w:rStyle w:val="Hiperpovezava"/>
                <w:rFonts w:eastAsiaTheme="majorEastAsia" w:cstheme="minorHAnsi"/>
                <w:noProof/>
              </w:rPr>
              <w:t>11.1</w:t>
            </w:r>
            <w:r>
              <w:rPr>
                <w:rFonts w:eastAsiaTheme="minorEastAsia" w:cstheme="minorBidi"/>
                <w:noProof/>
                <w:sz w:val="22"/>
                <w:szCs w:val="22"/>
              </w:rPr>
              <w:tab/>
            </w:r>
            <w:r w:rsidRPr="00473437">
              <w:rPr>
                <w:rStyle w:val="Hiperpovezava"/>
                <w:rFonts w:eastAsiaTheme="majorEastAsia" w:cstheme="minorHAnsi"/>
                <w:noProof/>
              </w:rPr>
              <w:t>Priloge</w:t>
            </w:r>
            <w:r>
              <w:rPr>
                <w:noProof/>
                <w:webHidden/>
              </w:rPr>
              <w:tab/>
            </w:r>
            <w:r>
              <w:rPr>
                <w:noProof/>
                <w:webHidden/>
              </w:rPr>
              <w:fldChar w:fldCharType="begin"/>
            </w:r>
            <w:r>
              <w:rPr>
                <w:noProof/>
                <w:webHidden/>
              </w:rPr>
              <w:instrText xml:space="preserve"> PAGEREF _Toc51328006 \h </w:instrText>
            </w:r>
            <w:r>
              <w:rPr>
                <w:noProof/>
                <w:webHidden/>
              </w:rPr>
            </w:r>
            <w:r>
              <w:rPr>
                <w:noProof/>
                <w:webHidden/>
              </w:rPr>
              <w:fldChar w:fldCharType="separate"/>
            </w:r>
            <w:r>
              <w:rPr>
                <w:noProof/>
                <w:webHidden/>
              </w:rPr>
              <w:t>51</w:t>
            </w:r>
            <w:r>
              <w:rPr>
                <w:noProof/>
                <w:webHidden/>
              </w:rPr>
              <w:fldChar w:fldCharType="end"/>
            </w:r>
          </w:hyperlink>
        </w:p>
        <w:p w14:paraId="31D1453D" w14:textId="7ADB57E5" w:rsidR="006E5940" w:rsidRDefault="006E5940">
          <w:pPr>
            <w:pStyle w:val="Kazalovsebine2"/>
            <w:tabs>
              <w:tab w:val="left" w:pos="1100"/>
              <w:tab w:val="right" w:leader="dot" w:pos="9062"/>
            </w:tabs>
            <w:rPr>
              <w:rFonts w:eastAsiaTheme="minorEastAsia" w:cstheme="minorBidi"/>
              <w:noProof/>
              <w:sz w:val="22"/>
              <w:szCs w:val="22"/>
            </w:rPr>
          </w:pPr>
          <w:hyperlink w:anchor="_Toc51328007" w:history="1">
            <w:r w:rsidRPr="00473437">
              <w:rPr>
                <w:rStyle w:val="Hiperpovezava"/>
                <w:rFonts w:eastAsiaTheme="majorEastAsia"/>
                <w:noProof/>
              </w:rPr>
              <w:t>11.2</w:t>
            </w:r>
            <w:r>
              <w:rPr>
                <w:rFonts w:eastAsiaTheme="minorEastAsia" w:cstheme="minorBidi"/>
                <w:noProof/>
                <w:sz w:val="22"/>
                <w:szCs w:val="22"/>
              </w:rPr>
              <w:tab/>
            </w:r>
            <w:r w:rsidRPr="00473437">
              <w:rPr>
                <w:rStyle w:val="Hiperpovezava"/>
                <w:rFonts w:eastAsiaTheme="majorEastAsia"/>
                <w:noProof/>
              </w:rPr>
              <w:t>Dodatki</w:t>
            </w:r>
            <w:r>
              <w:rPr>
                <w:noProof/>
                <w:webHidden/>
              </w:rPr>
              <w:tab/>
            </w:r>
            <w:r>
              <w:rPr>
                <w:noProof/>
                <w:webHidden/>
              </w:rPr>
              <w:fldChar w:fldCharType="begin"/>
            </w:r>
            <w:r>
              <w:rPr>
                <w:noProof/>
                <w:webHidden/>
              </w:rPr>
              <w:instrText xml:space="preserve"> PAGEREF _Toc51328007 \h </w:instrText>
            </w:r>
            <w:r>
              <w:rPr>
                <w:noProof/>
                <w:webHidden/>
              </w:rPr>
            </w:r>
            <w:r>
              <w:rPr>
                <w:noProof/>
                <w:webHidden/>
              </w:rPr>
              <w:fldChar w:fldCharType="separate"/>
            </w:r>
            <w:r>
              <w:rPr>
                <w:noProof/>
                <w:webHidden/>
              </w:rPr>
              <w:t>52</w:t>
            </w:r>
            <w:r>
              <w:rPr>
                <w:noProof/>
                <w:webHidden/>
              </w:rPr>
              <w:fldChar w:fldCharType="end"/>
            </w:r>
          </w:hyperlink>
        </w:p>
        <w:p w14:paraId="4459FB5E" w14:textId="355F424D" w:rsidR="006E5940" w:rsidRDefault="006E5940">
          <w:pPr>
            <w:pStyle w:val="Kazalovsebine2"/>
            <w:tabs>
              <w:tab w:val="right" w:leader="dot" w:pos="9062"/>
            </w:tabs>
            <w:rPr>
              <w:rFonts w:eastAsiaTheme="minorEastAsia" w:cstheme="minorBidi"/>
              <w:noProof/>
              <w:sz w:val="22"/>
              <w:szCs w:val="22"/>
            </w:rPr>
          </w:pPr>
          <w:hyperlink w:anchor="_Toc51328008" w:history="1">
            <w:r w:rsidRPr="00473437">
              <w:rPr>
                <w:rStyle w:val="Hiperpovezava"/>
                <w:rFonts w:eastAsiaTheme="majorEastAsia" w:cstheme="minorHAnsi"/>
                <w:noProof/>
              </w:rPr>
              <w:t>Vzorec: Nujna pomoč za dostavo hrane in zdravil ob epidemiji</w:t>
            </w:r>
            <w:r>
              <w:rPr>
                <w:noProof/>
                <w:webHidden/>
              </w:rPr>
              <w:tab/>
            </w:r>
            <w:r>
              <w:rPr>
                <w:noProof/>
                <w:webHidden/>
              </w:rPr>
              <w:fldChar w:fldCharType="begin"/>
            </w:r>
            <w:r>
              <w:rPr>
                <w:noProof/>
                <w:webHidden/>
              </w:rPr>
              <w:instrText xml:space="preserve"> PAGEREF _Toc51328008 \h </w:instrText>
            </w:r>
            <w:r>
              <w:rPr>
                <w:noProof/>
                <w:webHidden/>
              </w:rPr>
            </w:r>
            <w:r>
              <w:rPr>
                <w:noProof/>
                <w:webHidden/>
              </w:rPr>
              <w:fldChar w:fldCharType="separate"/>
            </w:r>
            <w:r>
              <w:rPr>
                <w:noProof/>
                <w:webHidden/>
              </w:rPr>
              <w:t>53</w:t>
            </w:r>
            <w:r>
              <w:rPr>
                <w:noProof/>
                <w:webHidden/>
              </w:rPr>
              <w:fldChar w:fldCharType="end"/>
            </w:r>
          </w:hyperlink>
        </w:p>
        <w:p w14:paraId="33796482" w14:textId="4E658940" w:rsidR="00DD1AB1" w:rsidRDefault="00DD1AB1" w:rsidP="005A127A">
          <w:pPr>
            <w:spacing w:line="276" w:lineRule="auto"/>
          </w:pPr>
          <w:r w:rsidRPr="00DD1AB1">
            <w:rPr>
              <w:b/>
              <w:bCs/>
            </w:rPr>
            <w:fldChar w:fldCharType="end"/>
          </w:r>
        </w:p>
      </w:sdtContent>
    </w:sdt>
    <w:p w14:paraId="30DE93BC" w14:textId="2E615809" w:rsidR="00DD1AB1" w:rsidRDefault="00DD1AB1" w:rsidP="005A127A">
      <w:pPr>
        <w:spacing w:line="276" w:lineRule="auto"/>
      </w:pPr>
    </w:p>
    <w:p w14:paraId="677B0F88" w14:textId="6259AA3F" w:rsidR="008F1217" w:rsidRDefault="008F1217" w:rsidP="005A127A">
      <w:pPr>
        <w:spacing w:line="276" w:lineRule="auto"/>
      </w:pPr>
    </w:p>
    <w:p w14:paraId="24E51558" w14:textId="211D6371" w:rsidR="008F1217" w:rsidRDefault="008F1217" w:rsidP="005A127A">
      <w:pPr>
        <w:spacing w:line="276" w:lineRule="auto"/>
      </w:pPr>
    </w:p>
    <w:p w14:paraId="7F7CB82B" w14:textId="397A88B0" w:rsidR="008F1217" w:rsidRDefault="008F1217" w:rsidP="005A127A">
      <w:pPr>
        <w:spacing w:line="276" w:lineRule="auto"/>
      </w:pPr>
    </w:p>
    <w:p w14:paraId="2CDA8A2D" w14:textId="7F53196C" w:rsidR="006E5940" w:rsidRDefault="006E5940" w:rsidP="005A127A">
      <w:pPr>
        <w:spacing w:line="276" w:lineRule="auto"/>
      </w:pPr>
    </w:p>
    <w:p w14:paraId="32033B85" w14:textId="77777777" w:rsidR="006E5940" w:rsidRPr="00DD1AB1" w:rsidRDefault="006E5940" w:rsidP="005A127A">
      <w:pPr>
        <w:spacing w:line="276" w:lineRule="auto"/>
      </w:pPr>
    </w:p>
    <w:p w14:paraId="66D5DCB8" w14:textId="27DF34A5" w:rsidR="00CE767F" w:rsidRPr="00570CB0" w:rsidRDefault="00CE767F" w:rsidP="005A127A">
      <w:pPr>
        <w:pStyle w:val="Naslov1"/>
        <w:numPr>
          <w:ilvl w:val="0"/>
          <w:numId w:val="0"/>
        </w:numPr>
        <w:spacing w:line="276" w:lineRule="auto"/>
        <w:rPr>
          <w:rFonts w:cstheme="minorHAnsi"/>
        </w:rPr>
      </w:pPr>
      <w:bookmarkStart w:id="4" w:name="_Toc50975102"/>
      <w:bookmarkStart w:id="5" w:name="_Toc50976306"/>
      <w:bookmarkStart w:id="6" w:name="_Toc51325458"/>
      <w:bookmarkStart w:id="7" w:name="_Toc51327947"/>
      <w:r w:rsidRPr="00570CB0">
        <w:rPr>
          <w:rFonts w:cstheme="minorHAnsi"/>
        </w:rPr>
        <w:lastRenderedPageBreak/>
        <w:t>Kazalo slik</w:t>
      </w:r>
      <w:bookmarkEnd w:id="0"/>
      <w:bookmarkEnd w:id="1"/>
      <w:bookmarkEnd w:id="2"/>
      <w:bookmarkEnd w:id="3"/>
      <w:bookmarkEnd w:id="4"/>
      <w:bookmarkEnd w:id="5"/>
      <w:bookmarkEnd w:id="6"/>
      <w:bookmarkEnd w:id="7"/>
    </w:p>
    <w:p w14:paraId="36A06B54" w14:textId="2F4D3D66" w:rsidR="008F1217" w:rsidRDefault="00CE767F">
      <w:pPr>
        <w:pStyle w:val="Kazaloslik"/>
        <w:tabs>
          <w:tab w:val="right" w:leader="dot" w:pos="9062"/>
        </w:tabs>
        <w:rPr>
          <w:rFonts w:eastAsiaTheme="minorEastAsia" w:cstheme="minorBidi"/>
          <w:noProof/>
          <w:sz w:val="22"/>
          <w:szCs w:val="22"/>
        </w:rPr>
      </w:pPr>
      <w:r w:rsidRPr="00570CB0">
        <w:rPr>
          <w:rFonts w:cstheme="minorHAnsi"/>
        </w:rPr>
        <w:fldChar w:fldCharType="begin"/>
      </w:r>
      <w:r w:rsidRPr="00570CB0">
        <w:rPr>
          <w:rFonts w:cstheme="minorHAnsi"/>
        </w:rPr>
        <w:instrText xml:space="preserve"> TOC \h \z \c "Slika" </w:instrText>
      </w:r>
      <w:r w:rsidRPr="00570CB0">
        <w:rPr>
          <w:rFonts w:cstheme="minorHAnsi"/>
        </w:rPr>
        <w:fldChar w:fldCharType="separate"/>
      </w:r>
      <w:hyperlink w:anchor="_Toc51325557" w:history="1">
        <w:r w:rsidR="008F1217" w:rsidRPr="001D140C">
          <w:rPr>
            <w:rStyle w:val="Hiperpovezava"/>
            <w:rFonts w:eastAsiaTheme="majorEastAsia"/>
            <w:noProof/>
          </w:rPr>
          <w:t>Slika 1: Koncept odziva</w:t>
        </w:r>
        <w:r w:rsidR="008F1217" w:rsidRPr="001D140C">
          <w:rPr>
            <w:rStyle w:val="Hiperpovezava"/>
            <w:rFonts w:eastAsiaTheme="majorEastAsia"/>
            <w:noProof/>
          </w:rPr>
          <w:t xml:space="preserve"> </w:t>
        </w:r>
        <w:r w:rsidR="008F1217" w:rsidRPr="001D140C">
          <w:rPr>
            <w:rStyle w:val="Hiperpovezava"/>
            <w:rFonts w:eastAsiaTheme="majorEastAsia"/>
            <w:noProof/>
          </w:rPr>
          <w:t>ob pojavu epidemije oziroma pandemije nalezljive bolezni pri ljudeh</w:t>
        </w:r>
        <w:r w:rsidR="008F1217">
          <w:rPr>
            <w:noProof/>
            <w:webHidden/>
          </w:rPr>
          <w:tab/>
        </w:r>
        <w:r w:rsidR="008F1217">
          <w:rPr>
            <w:noProof/>
            <w:webHidden/>
          </w:rPr>
          <w:fldChar w:fldCharType="begin"/>
        </w:r>
        <w:r w:rsidR="008F1217">
          <w:rPr>
            <w:noProof/>
            <w:webHidden/>
          </w:rPr>
          <w:instrText xml:space="preserve"> PAGEREF _Toc51325557 \h </w:instrText>
        </w:r>
        <w:r w:rsidR="008F1217">
          <w:rPr>
            <w:noProof/>
            <w:webHidden/>
          </w:rPr>
        </w:r>
        <w:r w:rsidR="008F1217">
          <w:rPr>
            <w:noProof/>
            <w:webHidden/>
          </w:rPr>
          <w:fldChar w:fldCharType="separate"/>
        </w:r>
        <w:r w:rsidR="008F1217">
          <w:rPr>
            <w:noProof/>
            <w:webHidden/>
          </w:rPr>
          <w:t>17</w:t>
        </w:r>
        <w:r w:rsidR="008F1217">
          <w:rPr>
            <w:noProof/>
            <w:webHidden/>
          </w:rPr>
          <w:fldChar w:fldCharType="end"/>
        </w:r>
      </w:hyperlink>
    </w:p>
    <w:p w14:paraId="43424145" w14:textId="6882F8BD" w:rsidR="008F1217" w:rsidRDefault="000A07B7">
      <w:pPr>
        <w:pStyle w:val="Kazaloslik"/>
        <w:tabs>
          <w:tab w:val="right" w:leader="dot" w:pos="9062"/>
        </w:tabs>
        <w:rPr>
          <w:rFonts w:eastAsiaTheme="minorEastAsia" w:cstheme="minorBidi"/>
          <w:noProof/>
          <w:sz w:val="22"/>
          <w:szCs w:val="22"/>
        </w:rPr>
      </w:pPr>
      <w:hyperlink w:anchor="_Toc51325558" w:history="1">
        <w:r w:rsidR="008F1217" w:rsidRPr="001D140C">
          <w:rPr>
            <w:rStyle w:val="Hiperpovezava"/>
            <w:rFonts w:eastAsiaTheme="majorEastAsia" w:cstheme="minorHAnsi"/>
            <w:noProof/>
          </w:rPr>
          <w:t>Slika 3: Shema obveščanja ob pojavu pandemije oziroma epidemije nalezljive bolezni v MONM</w:t>
        </w:r>
        <w:r w:rsidR="008F1217">
          <w:rPr>
            <w:noProof/>
            <w:webHidden/>
          </w:rPr>
          <w:tab/>
        </w:r>
        <w:r w:rsidR="008F1217">
          <w:rPr>
            <w:noProof/>
            <w:webHidden/>
          </w:rPr>
          <w:fldChar w:fldCharType="begin"/>
        </w:r>
        <w:r w:rsidR="008F1217">
          <w:rPr>
            <w:noProof/>
            <w:webHidden/>
          </w:rPr>
          <w:instrText xml:space="preserve"> PAGEREF _Toc51325558 \h </w:instrText>
        </w:r>
        <w:r w:rsidR="008F1217">
          <w:rPr>
            <w:noProof/>
            <w:webHidden/>
          </w:rPr>
        </w:r>
        <w:r w:rsidR="008F1217">
          <w:rPr>
            <w:noProof/>
            <w:webHidden/>
          </w:rPr>
          <w:fldChar w:fldCharType="separate"/>
        </w:r>
        <w:r w:rsidR="008F1217">
          <w:rPr>
            <w:noProof/>
            <w:webHidden/>
          </w:rPr>
          <w:t>23</w:t>
        </w:r>
        <w:r w:rsidR="008F1217">
          <w:rPr>
            <w:noProof/>
            <w:webHidden/>
          </w:rPr>
          <w:fldChar w:fldCharType="end"/>
        </w:r>
      </w:hyperlink>
    </w:p>
    <w:p w14:paraId="5FCEC00B" w14:textId="5B04F204" w:rsidR="008F1217" w:rsidRDefault="000A07B7">
      <w:pPr>
        <w:pStyle w:val="Kazaloslik"/>
        <w:tabs>
          <w:tab w:val="right" w:leader="dot" w:pos="9062"/>
        </w:tabs>
        <w:rPr>
          <w:rFonts w:eastAsiaTheme="minorEastAsia" w:cstheme="minorBidi"/>
          <w:noProof/>
          <w:sz w:val="22"/>
          <w:szCs w:val="22"/>
        </w:rPr>
      </w:pPr>
      <w:hyperlink w:anchor="_Toc51325559" w:history="1">
        <w:r w:rsidR="008F1217" w:rsidRPr="001D140C">
          <w:rPr>
            <w:rStyle w:val="Hiperpovezava"/>
            <w:rFonts w:eastAsiaTheme="majorEastAsia" w:cstheme="minorHAnsi"/>
            <w:noProof/>
          </w:rPr>
          <w:t>Slika 4: Repetitorske postaje s kanali sistema ZA-RE</w:t>
        </w:r>
        <w:r w:rsidR="008F1217">
          <w:rPr>
            <w:noProof/>
            <w:webHidden/>
          </w:rPr>
          <w:tab/>
        </w:r>
        <w:r w:rsidR="008F1217">
          <w:rPr>
            <w:noProof/>
            <w:webHidden/>
          </w:rPr>
          <w:fldChar w:fldCharType="begin"/>
        </w:r>
        <w:r w:rsidR="008F1217">
          <w:rPr>
            <w:noProof/>
            <w:webHidden/>
          </w:rPr>
          <w:instrText xml:space="preserve"> PAGEREF _Toc51325559 \h </w:instrText>
        </w:r>
        <w:r w:rsidR="008F1217">
          <w:rPr>
            <w:noProof/>
            <w:webHidden/>
          </w:rPr>
        </w:r>
        <w:r w:rsidR="008F1217">
          <w:rPr>
            <w:noProof/>
            <w:webHidden/>
          </w:rPr>
          <w:fldChar w:fldCharType="separate"/>
        </w:r>
        <w:r w:rsidR="008F1217">
          <w:rPr>
            <w:noProof/>
            <w:webHidden/>
          </w:rPr>
          <w:t>33</w:t>
        </w:r>
        <w:r w:rsidR="008F1217">
          <w:rPr>
            <w:noProof/>
            <w:webHidden/>
          </w:rPr>
          <w:fldChar w:fldCharType="end"/>
        </w:r>
      </w:hyperlink>
    </w:p>
    <w:p w14:paraId="19AA46E2" w14:textId="684A5528" w:rsidR="008F1217" w:rsidRDefault="000A07B7">
      <w:pPr>
        <w:pStyle w:val="Kazaloslik"/>
        <w:tabs>
          <w:tab w:val="right" w:leader="dot" w:pos="9062"/>
        </w:tabs>
        <w:rPr>
          <w:rFonts w:eastAsiaTheme="minorEastAsia" w:cstheme="minorBidi"/>
          <w:noProof/>
          <w:sz w:val="22"/>
          <w:szCs w:val="22"/>
        </w:rPr>
      </w:pPr>
      <w:hyperlink w:anchor="_Toc51325560" w:history="1">
        <w:r w:rsidR="008F1217" w:rsidRPr="001D140C">
          <w:rPr>
            <w:rStyle w:val="Hiperpovezava"/>
            <w:rFonts w:eastAsiaTheme="majorEastAsia" w:cstheme="minorHAnsi"/>
            <w:noProof/>
          </w:rPr>
          <w:t>Slika 5: Diagram poteka aktivnosti biološke zaščite</w:t>
        </w:r>
        <w:r w:rsidR="008F1217">
          <w:rPr>
            <w:noProof/>
            <w:webHidden/>
          </w:rPr>
          <w:tab/>
        </w:r>
        <w:r w:rsidR="008F1217">
          <w:rPr>
            <w:noProof/>
            <w:webHidden/>
          </w:rPr>
          <w:fldChar w:fldCharType="begin"/>
        </w:r>
        <w:r w:rsidR="008F1217">
          <w:rPr>
            <w:noProof/>
            <w:webHidden/>
          </w:rPr>
          <w:instrText xml:space="preserve"> PAGEREF _Toc51325560 \h </w:instrText>
        </w:r>
        <w:r w:rsidR="008F1217">
          <w:rPr>
            <w:noProof/>
            <w:webHidden/>
          </w:rPr>
        </w:r>
        <w:r w:rsidR="008F1217">
          <w:rPr>
            <w:noProof/>
            <w:webHidden/>
          </w:rPr>
          <w:fldChar w:fldCharType="separate"/>
        </w:r>
        <w:r w:rsidR="008F1217">
          <w:rPr>
            <w:noProof/>
            <w:webHidden/>
          </w:rPr>
          <w:t>38</w:t>
        </w:r>
        <w:r w:rsidR="008F1217">
          <w:rPr>
            <w:noProof/>
            <w:webHidden/>
          </w:rPr>
          <w:fldChar w:fldCharType="end"/>
        </w:r>
      </w:hyperlink>
    </w:p>
    <w:p w14:paraId="346DFA42" w14:textId="2440A73A" w:rsidR="008F1217" w:rsidRDefault="000A07B7">
      <w:pPr>
        <w:pStyle w:val="Kazaloslik"/>
        <w:tabs>
          <w:tab w:val="right" w:leader="dot" w:pos="9062"/>
        </w:tabs>
        <w:rPr>
          <w:rFonts w:eastAsiaTheme="minorEastAsia" w:cstheme="minorBidi"/>
          <w:noProof/>
          <w:sz w:val="22"/>
          <w:szCs w:val="22"/>
        </w:rPr>
      </w:pPr>
      <w:hyperlink w:anchor="_Toc51325561" w:history="1">
        <w:r w:rsidR="008F1217" w:rsidRPr="001D140C">
          <w:rPr>
            <w:rStyle w:val="Hiperpovezava"/>
            <w:rFonts w:eastAsiaTheme="majorEastAsia" w:cstheme="minorHAnsi"/>
            <w:noProof/>
          </w:rPr>
          <w:t>Slika 6: Diagram poteka aktivnosti</w:t>
        </w:r>
        <w:r w:rsidR="008F1217">
          <w:rPr>
            <w:noProof/>
            <w:webHidden/>
          </w:rPr>
          <w:tab/>
        </w:r>
        <w:r w:rsidR="008F1217">
          <w:rPr>
            <w:noProof/>
            <w:webHidden/>
          </w:rPr>
          <w:fldChar w:fldCharType="begin"/>
        </w:r>
        <w:r w:rsidR="008F1217">
          <w:rPr>
            <w:noProof/>
            <w:webHidden/>
          </w:rPr>
          <w:instrText xml:space="preserve"> PAGEREF _Toc51325561 \h </w:instrText>
        </w:r>
        <w:r w:rsidR="008F1217">
          <w:rPr>
            <w:noProof/>
            <w:webHidden/>
          </w:rPr>
        </w:r>
        <w:r w:rsidR="008F1217">
          <w:rPr>
            <w:noProof/>
            <w:webHidden/>
          </w:rPr>
          <w:fldChar w:fldCharType="separate"/>
        </w:r>
        <w:r w:rsidR="008F1217">
          <w:rPr>
            <w:noProof/>
            <w:webHidden/>
          </w:rPr>
          <w:t>41</w:t>
        </w:r>
        <w:r w:rsidR="008F1217">
          <w:rPr>
            <w:noProof/>
            <w:webHidden/>
          </w:rPr>
          <w:fldChar w:fldCharType="end"/>
        </w:r>
      </w:hyperlink>
    </w:p>
    <w:p w14:paraId="7A268B9E" w14:textId="2259EF48" w:rsidR="008F1217" w:rsidRDefault="000A07B7">
      <w:pPr>
        <w:pStyle w:val="Kazaloslik"/>
        <w:tabs>
          <w:tab w:val="right" w:leader="dot" w:pos="9062"/>
        </w:tabs>
        <w:rPr>
          <w:rFonts w:eastAsiaTheme="minorEastAsia" w:cstheme="minorBidi"/>
          <w:noProof/>
          <w:sz w:val="22"/>
          <w:szCs w:val="22"/>
        </w:rPr>
      </w:pPr>
      <w:hyperlink w:anchor="_Toc51325562" w:history="1">
        <w:r w:rsidR="008F1217" w:rsidRPr="001D140C">
          <w:rPr>
            <w:rStyle w:val="Hiperpovezava"/>
            <w:rFonts w:eastAsiaTheme="majorEastAsia" w:cstheme="minorHAnsi"/>
            <w:noProof/>
          </w:rPr>
          <w:t>Slika 7: Diagram poteka aktivnosti zagotavljanja osnovnih pogojev za življenje</w:t>
        </w:r>
        <w:r w:rsidR="008F1217">
          <w:rPr>
            <w:noProof/>
            <w:webHidden/>
          </w:rPr>
          <w:tab/>
        </w:r>
        <w:r w:rsidR="008F1217">
          <w:rPr>
            <w:noProof/>
            <w:webHidden/>
          </w:rPr>
          <w:fldChar w:fldCharType="begin"/>
        </w:r>
        <w:r w:rsidR="008F1217">
          <w:rPr>
            <w:noProof/>
            <w:webHidden/>
          </w:rPr>
          <w:instrText xml:space="preserve"> PAGEREF _Toc51325562 \h </w:instrText>
        </w:r>
        <w:r w:rsidR="008F1217">
          <w:rPr>
            <w:noProof/>
            <w:webHidden/>
          </w:rPr>
        </w:r>
        <w:r w:rsidR="008F1217">
          <w:rPr>
            <w:noProof/>
            <w:webHidden/>
          </w:rPr>
          <w:fldChar w:fldCharType="separate"/>
        </w:r>
        <w:r w:rsidR="008F1217">
          <w:rPr>
            <w:noProof/>
            <w:webHidden/>
          </w:rPr>
          <w:t>45</w:t>
        </w:r>
        <w:r w:rsidR="008F1217">
          <w:rPr>
            <w:noProof/>
            <w:webHidden/>
          </w:rPr>
          <w:fldChar w:fldCharType="end"/>
        </w:r>
      </w:hyperlink>
    </w:p>
    <w:p w14:paraId="12F3A6FC" w14:textId="33C71DD7" w:rsidR="00CE767F" w:rsidRPr="00570CB0" w:rsidRDefault="00CE767F" w:rsidP="005A127A">
      <w:pPr>
        <w:spacing w:line="276" w:lineRule="auto"/>
        <w:rPr>
          <w:rFonts w:cstheme="minorHAnsi"/>
        </w:rPr>
      </w:pPr>
      <w:r w:rsidRPr="00570CB0">
        <w:rPr>
          <w:rFonts w:cstheme="minorHAnsi"/>
        </w:rPr>
        <w:fldChar w:fldCharType="end"/>
      </w:r>
    </w:p>
    <w:p w14:paraId="3A0A4023" w14:textId="64B9295C" w:rsidR="00807F2C" w:rsidRPr="00570CB0" w:rsidRDefault="00807F2C" w:rsidP="005A127A">
      <w:pPr>
        <w:pStyle w:val="Naslov1"/>
        <w:numPr>
          <w:ilvl w:val="0"/>
          <w:numId w:val="0"/>
        </w:numPr>
        <w:spacing w:line="276" w:lineRule="auto"/>
        <w:rPr>
          <w:rFonts w:cstheme="minorHAnsi"/>
        </w:rPr>
      </w:pPr>
      <w:bookmarkStart w:id="8" w:name="_Toc50460015"/>
      <w:bookmarkStart w:id="9" w:name="_Toc50467579"/>
      <w:bookmarkStart w:id="10" w:name="_Toc50496890"/>
      <w:bookmarkStart w:id="11" w:name="_Toc50561813"/>
      <w:bookmarkStart w:id="12" w:name="_Toc50975103"/>
      <w:bookmarkStart w:id="13" w:name="_Toc50976307"/>
      <w:bookmarkStart w:id="14" w:name="_Toc51325459"/>
      <w:bookmarkStart w:id="15" w:name="_Toc51327948"/>
      <w:r w:rsidRPr="00570CB0">
        <w:rPr>
          <w:rFonts w:cstheme="minorHAnsi"/>
        </w:rPr>
        <w:t>Kazalo tabel</w:t>
      </w:r>
      <w:bookmarkEnd w:id="8"/>
      <w:bookmarkEnd w:id="9"/>
      <w:bookmarkEnd w:id="10"/>
      <w:bookmarkEnd w:id="11"/>
      <w:bookmarkEnd w:id="12"/>
      <w:bookmarkEnd w:id="13"/>
      <w:bookmarkEnd w:id="14"/>
      <w:bookmarkEnd w:id="15"/>
    </w:p>
    <w:p w14:paraId="37D36E51" w14:textId="2348C102" w:rsidR="008F1217" w:rsidRDefault="00807F2C">
      <w:pPr>
        <w:pStyle w:val="Kazaloslik"/>
        <w:tabs>
          <w:tab w:val="right" w:leader="dot" w:pos="9062"/>
        </w:tabs>
        <w:rPr>
          <w:rFonts w:eastAsiaTheme="minorEastAsia" w:cstheme="minorBidi"/>
          <w:noProof/>
          <w:sz w:val="22"/>
          <w:szCs w:val="22"/>
        </w:rPr>
      </w:pPr>
      <w:r w:rsidRPr="00570CB0">
        <w:rPr>
          <w:rFonts w:cstheme="minorHAnsi"/>
        </w:rPr>
        <w:fldChar w:fldCharType="begin"/>
      </w:r>
      <w:r w:rsidRPr="00570CB0">
        <w:rPr>
          <w:rFonts w:cstheme="minorHAnsi"/>
        </w:rPr>
        <w:instrText xml:space="preserve"> TOC \h \z \c "Tabela" </w:instrText>
      </w:r>
      <w:r w:rsidRPr="00570CB0">
        <w:rPr>
          <w:rFonts w:cstheme="minorHAnsi"/>
        </w:rPr>
        <w:fldChar w:fldCharType="separate"/>
      </w:r>
      <w:hyperlink w:anchor="_Toc51325564" w:history="1">
        <w:r w:rsidR="008F1217" w:rsidRPr="00F028A6">
          <w:rPr>
            <w:rStyle w:val="Hiperpovezava"/>
            <w:rFonts w:eastAsiaTheme="majorEastAsia" w:cstheme="minorHAnsi"/>
            <w:noProof/>
          </w:rPr>
          <w:t>Tabela 1: Razvrstitev MONM v razred ogroženosti ob pojavu nalezljivih bolezni pri ljudeh</w:t>
        </w:r>
        <w:r w:rsidR="008F1217">
          <w:rPr>
            <w:noProof/>
            <w:webHidden/>
          </w:rPr>
          <w:tab/>
        </w:r>
        <w:r w:rsidR="008F1217">
          <w:rPr>
            <w:noProof/>
            <w:webHidden/>
          </w:rPr>
          <w:fldChar w:fldCharType="begin"/>
        </w:r>
        <w:r w:rsidR="008F1217">
          <w:rPr>
            <w:noProof/>
            <w:webHidden/>
          </w:rPr>
          <w:instrText xml:space="preserve"> PAGEREF _Toc51325564 \h </w:instrText>
        </w:r>
        <w:r w:rsidR="008F1217">
          <w:rPr>
            <w:noProof/>
            <w:webHidden/>
          </w:rPr>
        </w:r>
        <w:r w:rsidR="008F1217">
          <w:rPr>
            <w:noProof/>
            <w:webHidden/>
          </w:rPr>
          <w:fldChar w:fldCharType="separate"/>
        </w:r>
        <w:r w:rsidR="008F1217">
          <w:rPr>
            <w:noProof/>
            <w:webHidden/>
          </w:rPr>
          <w:t>12</w:t>
        </w:r>
        <w:r w:rsidR="008F1217">
          <w:rPr>
            <w:noProof/>
            <w:webHidden/>
          </w:rPr>
          <w:fldChar w:fldCharType="end"/>
        </w:r>
      </w:hyperlink>
    </w:p>
    <w:p w14:paraId="453BF13E" w14:textId="024980D2" w:rsidR="008F1217" w:rsidRDefault="000A07B7">
      <w:pPr>
        <w:pStyle w:val="Kazaloslik"/>
        <w:tabs>
          <w:tab w:val="right" w:leader="dot" w:pos="9062"/>
        </w:tabs>
        <w:rPr>
          <w:rFonts w:eastAsiaTheme="minorEastAsia" w:cstheme="minorBidi"/>
          <w:noProof/>
          <w:sz w:val="22"/>
          <w:szCs w:val="22"/>
        </w:rPr>
      </w:pPr>
      <w:hyperlink w:anchor="_Toc51325565" w:history="1">
        <w:r w:rsidR="008F1217" w:rsidRPr="00F028A6">
          <w:rPr>
            <w:rStyle w:val="Hiperpovezava"/>
            <w:rFonts w:eastAsiaTheme="majorEastAsia" w:cstheme="minorHAnsi"/>
            <w:noProof/>
          </w:rPr>
          <w:t>Tabela 2: Obveznosti nosilcev načrtovanja</w:t>
        </w:r>
        <w:r w:rsidR="008F1217">
          <w:rPr>
            <w:noProof/>
            <w:webHidden/>
          </w:rPr>
          <w:tab/>
        </w:r>
        <w:r w:rsidR="008F1217">
          <w:rPr>
            <w:noProof/>
            <w:webHidden/>
          </w:rPr>
          <w:fldChar w:fldCharType="begin"/>
        </w:r>
        <w:r w:rsidR="008F1217">
          <w:rPr>
            <w:noProof/>
            <w:webHidden/>
          </w:rPr>
          <w:instrText xml:space="preserve"> PAGEREF _Toc51325565 \h </w:instrText>
        </w:r>
        <w:r w:rsidR="008F1217">
          <w:rPr>
            <w:noProof/>
            <w:webHidden/>
          </w:rPr>
        </w:r>
        <w:r w:rsidR="008F1217">
          <w:rPr>
            <w:noProof/>
            <w:webHidden/>
          </w:rPr>
          <w:fldChar w:fldCharType="separate"/>
        </w:r>
        <w:r w:rsidR="008F1217">
          <w:rPr>
            <w:noProof/>
            <w:webHidden/>
          </w:rPr>
          <w:t>13</w:t>
        </w:r>
        <w:r w:rsidR="008F1217">
          <w:rPr>
            <w:noProof/>
            <w:webHidden/>
          </w:rPr>
          <w:fldChar w:fldCharType="end"/>
        </w:r>
      </w:hyperlink>
    </w:p>
    <w:p w14:paraId="27A2ACDE" w14:textId="4E3239C3" w:rsidR="008F1217" w:rsidRDefault="000A07B7">
      <w:pPr>
        <w:pStyle w:val="Kazaloslik"/>
        <w:tabs>
          <w:tab w:val="right" w:leader="dot" w:pos="9062"/>
        </w:tabs>
        <w:rPr>
          <w:rFonts w:eastAsiaTheme="minorEastAsia" w:cstheme="minorBidi"/>
          <w:noProof/>
          <w:sz w:val="22"/>
          <w:szCs w:val="22"/>
        </w:rPr>
      </w:pPr>
      <w:hyperlink w:anchor="_Toc51325566" w:history="1">
        <w:r w:rsidR="008F1217" w:rsidRPr="00F028A6">
          <w:rPr>
            <w:rStyle w:val="Hiperpovezava"/>
            <w:rFonts w:eastAsiaTheme="majorEastAsia" w:cstheme="minorHAnsi"/>
            <w:noProof/>
          </w:rPr>
          <w:t>Tabela 3: Seznam repetitorjev na področju dolenjske regije</w:t>
        </w:r>
        <w:r w:rsidR="008F1217">
          <w:rPr>
            <w:noProof/>
            <w:webHidden/>
          </w:rPr>
          <w:tab/>
        </w:r>
        <w:r w:rsidR="008F1217">
          <w:rPr>
            <w:noProof/>
            <w:webHidden/>
          </w:rPr>
          <w:fldChar w:fldCharType="begin"/>
        </w:r>
        <w:r w:rsidR="008F1217">
          <w:rPr>
            <w:noProof/>
            <w:webHidden/>
          </w:rPr>
          <w:instrText xml:space="preserve"> PAGEREF _Toc51325566 \h </w:instrText>
        </w:r>
        <w:r w:rsidR="008F1217">
          <w:rPr>
            <w:noProof/>
            <w:webHidden/>
          </w:rPr>
        </w:r>
        <w:r w:rsidR="008F1217">
          <w:rPr>
            <w:noProof/>
            <w:webHidden/>
          </w:rPr>
          <w:fldChar w:fldCharType="separate"/>
        </w:r>
        <w:r w:rsidR="008F1217">
          <w:rPr>
            <w:noProof/>
            <w:webHidden/>
          </w:rPr>
          <w:t>32</w:t>
        </w:r>
        <w:r w:rsidR="008F1217">
          <w:rPr>
            <w:noProof/>
            <w:webHidden/>
          </w:rPr>
          <w:fldChar w:fldCharType="end"/>
        </w:r>
      </w:hyperlink>
    </w:p>
    <w:p w14:paraId="7C0B550E" w14:textId="26CE9638" w:rsidR="00904C58" w:rsidRPr="00570CB0" w:rsidRDefault="00807F2C" w:rsidP="005A127A">
      <w:pPr>
        <w:spacing w:line="276" w:lineRule="auto"/>
        <w:rPr>
          <w:rFonts w:cstheme="minorHAnsi"/>
        </w:rPr>
        <w:sectPr w:rsidR="00904C58" w:rsidRPr="00570CB0" w:rsidSect="00904C58">
          <w:headerReference w:type="default" r:id="rId9"/>
          <w:footerReference w:type="default" r:id="rId10"/>
          <w:pgSz w:w="11906" w:h="16838"/>
          <w:pgMar w:top="1417" w:right="1417" w:bottom="1417" w:left="1417" w:header="708" w:footer="708" w:gutter="0"/>
          <w:cols w:space="708"/>
          <w:docGrid w:linePitch="360"/>
        </w:sectPr>
      </w:pPr>
      <w:r w:rsidRPr="00570CB0">
        <w:rPr>
          <w:rFonts w:cstheme="minorHAnsi"/>
        </w:rPr>
        <w:fldChar w:fldCharType="end"/>
      </w:r>
    </w:p>
    <w:p w14:paraId="2E1D6855" w14:textId="77777777" w:rsidR="009C7210" w:rsidRPr="00570CB0" w:rsidRDefault="009C7210" w:rsidP="005A127A">
      <w:pPr>
        <w:pStyle w:val="Naslov1"/>
        <w:spacing w:line="276" w:lineRule="auto"/>
        <w:rPr>
          <w:rFonts w:cstheme="minorHAnsi"/>
        </w:rPr>
      </w:pPr>
      <w:bookmarkStart w:id="16" w:name="_Toc479069465"/>
      <w:bookmarkStart w:id="17" w:name="_Toc50561814"/>
      <w:bookmarkStart w:id="18" w:name="_Toc51327949"/>
      <w:r w:rsidRPr="00570CB0">
        <w:rPr>
          <w:rFonts w:cstheme="minorHAnsi"/>
        </w:rPr>
        <w:lastRenderedPageBreak/>
        <w:t>POJAV NALEZLJIVIH BOLEZNI PRI LJUDEH</w:t>
      </w:r>
      <w:bookmarkEnd w:id="16"/>
      <w:bookmarkEnd w:id="17"/>
      <w:bookmarkEnd w:id="18"/>
    </w:p>
    <w:p w14:paraId="39385A5F" w14:textId="77777777" w:rsidR="009C7210" w:rsidRPr="00570CB0" w:rsidRDefault="009C7210" w:rsidP="005A127A">
      <w:pPr>
        <w:pStyle w:val="Naslov2"/>
        <w:spacing w:line="276" w:lineRule="auto"/>
        <w:rPr>
          <w:rFonts w:cstheme="minorHAnsi"/>
        </w:rPr>
      </w:pPr>
      <w:bookmarkStart w:id="19" w:name="_Toc479069466"/>
      <w:bookmarkStart w:id="20" w:name="_Toc50561815"/>
      <w:bookmarkStart w:id="21" w:name="_Toc51327950"/>
      <w:r w:rsidRPr="00570CB0">
        <w:rPr>
          <w:rFonts w:cstheme="minorHAnsi"/>
        </w:rPr>
        <w:t>Uvod</w:t>
      </w:r>
      <w:bookmarkEnd w:id="19"/>
      <w:bookmarkEnd w:id="20"/>
      <w:bookmarkEnd w:id="21"/>
    </w:p>
    <w:p w14:paraId="41EFD204" w14:textId="65A50701" w:rsidR="008167B4" w:rsidRPr="00570CB0" w:rsidRDefault="009C7210" w:rsidP="005A127A">
      <w:pPr>
        <w:spacing w:line="276" w:lineRule="auto"/>
        <w:rPr>
          <w:rFonts w:cstheme="minorHAnsi"/>
        </w:rPr>
      </w:pPr>
      <w:r w:rsidRPr="00570CB0">
        <w:rPr>
          <w:rFonts w:cstheme="minorHAnsi"/>
        </w:rPr>
        <w:t xml:space="preserve">Občinski načrt zaščite in reševanja ob pojavu epidemije oziroma pandemije nalezljive bolezni pri ljudeh v </w:t>
      </w:r>
      <w:r w:rsidR="00C91F3C" w:rsidRPr="00570CB0">
        <w:rPr>
          <w:rFonts w:cstheme="minorHAnsi"/>
        </w:rPr>
        <w:t>Mestni občini Novo mesto (od tu naprej MONM)</w:t>
      </w:r>
      <w:r w:rsidR="008167B4" w:rsidRPr="00570CB0">
        <w:rPr>
          <w:rFonts w:cstheme="minorHAnsi"/>
        </w:rPr>
        <w:t xml:space="preserve">, verzija </w:t>
      </w:r>
      <w:r w:rsidR="00A278D5" w:rsidRPr="00570CB0">
        <w:rPr>
          <w:rFonts w:cstheme="minorHAnsi"/>
        </w:rPr>
        <w:t>1</w:t>
      </w:r>
      <w:r w:rsidRPr="00570CB0">
        <w:rPr>
          <w:rFonts w:cstheme="minorHAnsi"/>
        </w:rPr>
        <w:t>.0.</w:t>
      </w:r>
      <w:r w:rsidR="008167B4" w:rsidRPr="00570CB0">
        <w:rPr>
          <w:rFonts w:cstheme="minorHAnsi"/>
        </w:rPr>
        <w:t xml:space="preserve"> (v nadaljnjem besedilu: občinski načrt)</w:t>
      </w:r>
      <w:r w:rsidRPr="00570CB0">
        <w:rPr>
          <w:rFonts w:cstheme="minorHAnsi"/>
        </w:rPr>
        <w:t>, je izdelal</w:t>
      </w:r>
      <w:r w:rsidR="00FA7B95" w:rsidRPr="00570CB0">
        <w:rPr>
          <w:rFonts w:cstheme="minorHAnsi"/>
        </w:rPr>
        <w:t>a Skupna občinska uprava občin Dolenjske (SOU OD)</w:t>
      </w:r>
      <w:r w:rsidR="008167B4" w:rsidRPr="00570CB0">
        <w:rPr>
          <w:rFonts w:cstheme="minorHAnsi"/>
        </w:rPr>
        <w:t xml:space="preserve">, na osnovi sprejetega temeljnega (državnega) načrta ter sprejetega načrta </w:t>
      </w:r>
      <w:r w:rsidR="00CC171A" w:rsidRPr="00570CB0">
        <w:rPr>
          <w:rFonts w:cstheme="minorHAnsi"/>
        </w:rPr>
        <w:t>d</w:t>
      </w:r>
      <w:r w:rsidR="00A278D5" w:rsidRPr="00570CB0">
        <w:rPr>
          <w:rFonts w:cstheme="minorHAnsi"/>
        </w:rPr>
        <w:t>olenjske regije</w:t>
      </w:r>
      <w:r w:rsidR="008167B4" w:rsidRPr="00570CB0">
        <w:rPr>
          <w:rFonts w:cstheme="minorHAnsi"/>
        </w:rPr>
        <w:t xml:space="preserve">, katera sta bila spremenjena in dopolnjena na podlagi izkušenj v času razglašene epidemije COVID-19 (marec – maj 2020). </w:t>
      </w:r>
    </w:p>
    <w:p w14:paraId="2858C5B0" w14:textId="77777777" w:rsidR="007337D3" w:rsidRPr="00570CB0" w:rsidRDefault="007337D3" w:rsidP="005A127A">
      <w:pPr>
        <w:spacing w:line="276" w:lineRule="auto"/>
        <w:rPr>
          <w:rFonts w:cstheme="minorHAnsi"/>
        </w:rPr>
      </w:pPr>
    </w:p>
    <w:p w14:paraId="70A4A96E" w14:textId="4839D0B5" w:rsidR="007337D3" w:rsidRPr="00570CB0" w:rsidRDefault="002344BD" w:rsidP="005A127A">
      <w:pPr>
        <w:spacing w:line="276" w:lineRule="auto"/>
        <w:rPr>
          <w:rFonts w:cstheme="minorHAnsi"/>
        </w:rPr>
      </w:pPr>
      <w:r w:rsidRPr="00570CB0">
        <w:rPr>
          <w:rFonts w:cstheme="minorHAnsi"/>
        </w:rPr>
        <w:t>Občinski načrt je izdelan</w:t>
      </w:r>
      <w:r w:rsidR="007337D3" w:rsidRPr="00570CB0">
        <w:rPr>
          <w:rFonts w:cstheme="minorHAnsi"/>
        </w:rPr>
        <w:t xml:space="preserve"> na podlagi Zakona o varstvu pred naravnimi in drugimi nesrečami (</w:t>
      </w:r>
      <w:r w:rsidR="00CC171A" w:rsidRPr="00570CB0">
        <w:rPr>
          <w:rFonts w:cstheme="minorHAnsi"/>
          <w:szCs w:val="24"/>
        </w:rPr>
        <w:t>U</w:t>
      </w:r>
      <w:r w:rsidR="00CC171A" w:rsidRPr="00570CB0">
        <w:rPr>
          <w:rFonts w:cstheme="minorHAnsi"/>
          <w:szCs w:val="24"/>
          <w:shd w:val="clear" w:color="auto" w:fill="FFFFFF"/>
        </w:rPr>
        <w:t>radni list RS, št. </w:t>
      </w:r>
      <w:hyperlink r:id="rId11" w:tgtFrame="_blank" w:tooltip="Zakon o varstvu pred naravnimi in drugimi nesrečami (uradno prečiščeno besedilo)" w:history="1">
        <w:r w:rsidR="00CC171A" w:rsidRPr="00570CB0">
          <w:rPr>
            <w:rStyle w:val="Hiperpovezava"/>
            <w:rFonts w:eastAsiaTheme="majorEastAsia" w:cstheme="minorHAnsi"/>
            <w:color w:val="auto"/>
            <w:szCs w:val="24"/>
            <w:u w:val="none"/>
            <w:shd w:val="clear" w:color="auto" w:fill="FFFFFF"/>
          </w:rPr>
          <w:t>51/06</w:t>
        </w:r>
      </w:hyperlink>
      <w:r w:rsidR="00CC171A" w:rsidRPr="00570CB0">
        <w:rPr>
          <w:rFonts w:cstheme="minorHAnsi"/>
          <w:szCs w:val="24"/>
          <w:shd w:val="clear" w:color="auto" w:fill="FFFFFF"/>
        </w:rPr>
        <w:t> –UPB-1, </w:t>
      </w:r>
      <w:hyperlink r:id="rId12" w:tgtFrame="_blank" w:tooltip="Zakon o spremembah in dopolnitvah Zakona o varstvu pred naravnimi in drugimi nesrečami" w:history="1">
        <w:r w:rsidR="00CC171A" w:rsidRPr="00570CB0">
          <w:rPr>
            <w:rStyle w:val="Hiperpovezava"/>
            <w:rFonts w:eastAsiaTheme="majorEastAsia" w:cstheme="minorHAnsi"/>
            <w:color w:val="auto"/>
            <w:szCs w:val="24"/>
            <w:u w:val="none"/>
            <w:shd w:val="clear" w:color="auto" w:fill="FFFFFF"/>
          </w:rPr>
          <w:t>97/10</w:t>
        </w:r>
      </w:hyperlink>
      <w:r w:rsidR="00CC171A" w:rsidRPr="00570CB0">
        <w:rPr>
          <w:rFonts w:cstheme="minorHAnsi"/>
          <w:szCs w:val="24"/>
          <w:shd w:val="clear" w:color="auto" w:fill="FFFFFF"/>
        </w:rPr>
        <w:t> in </w:t>
      </w:r>
      <w:hyperlink r:id="rId13" w:tgtFrame="_blank" w:tooltip="Zakon o nevladnih organizacijah" w:history="1">
        <w:r w:rsidR="00CC171A" w:rsidRPr="00570CB0">
          <w:rPr>
            <w:rStyle w:val="Hiperpovezava"/>
            <w:rFonts w:eastAsiaTheme="majorEastAsia" w:cstheme="minorHAnsi"/>
            <w:color w:val="auto"/>
            <w:szCs w:val="24"/>
            <w:u w:val="none"/>
            <w:shd w:val="clear" w:color="auto" w:fill="FFFFFF"/>
          </w:rPr>
          <w:t>21/18</w:t>
        </w:r>
      </w:hyperlink>
      <w:r w:rsidR="00CC171A" w:rsidRPr="00570CB0">
        <w:rPr>
          <w:rFonts w:cstheme="minorHAnsi"/>
          <w:szCs w:val="24"/>
          <w:shd w:val="clear" w:color="auto" w:fill="FFFFFF"/>
        </w:rPr>
        <w:t xml:space="preserve"> – </w:t>
      </w:r>
      <w:proofErr w:type="spellStart"/>
      <w:r w:rsidR="00CC171A" w:rsidRPr="00570CB0">
        <w:rPr>
          <w:rFonts w:cstheme="minorHAnsi"/>
          <w:szCs w:val="24"/>
          <w:shd w:val="clear" w:color="auto" w:fill="FFFFFF"/>
        </w:rPr>
        <w:t>ZNOrg</w:t>
      </w:r>
      <w:proofErr w:type="spellEnd"/>
      <w:r w:rsidR="007337D3" w:rsidRPr="00570CB0">
        <w:rPr>
          <w:rFonts w:cstheme="minorHAnsi"/>
          <w:szCs w:val="24"/>
        </w:rPr>
        <w:t>),</w:t>
      </w:r>
      <w:r w:rsidR="007337D3" w:rsidRPr="00570CB0">
        <w:rPr>
          <w:rFonts w:cstheme="minorHAnsi"/>
        </w:rPr>
        <w:t xml:space="preserve"> Zakona o nalezljivih boleznih (Uradni list RS, št. 33/06 – ZNB-UPB1</w:t>
      </w:r>
      <w:r w:rsidR="00E33945" w:rsidRPr="00570CB0">
        <w:rPr>
          <w:rFonts w:cstheme="minorHAnsi"/>
        </w:rPr>
        <w:t xml:space="preserve"> in 49/20</w:t>
      </w:r>
      <w:r w:rsidR="007337D3" w:rsidRPr="00570CB0">
        <w:rPr>
          <w:rFonts w:cstheme="minorHAnsi"/>
        </w:rPr>
        <w:t>), Uredbe o vsebini in izdelavi načrtov zaščite in reševan</w:t>
      </w:r>
      <w:r w:rsidR="00E33945" w:rsidRPr="00570CB0">
        <w:rPr>
          <w:rFonts w:cstheme="minorHAnsi"/>
        </w:rPr>
        <w:t>ja (Uradni list RS, št. 24/12,</w:t>
      </w:r>
      <w:r w:rsidR="007337D3" w:rsidRPr="00570CB0">
        <w:rPr>
          <w:rFonts w:cstheme="minorHAnsi"/>
        </w:rPr>
        <w:t xml:space="preserve"> 78/16</w:t>
      </w:r>
      <w:r w:rsidR="00E33945" w:rsidRPr="00570CB0">
        <w:rPr>
          <w:rFonts w:cstheme="minorHAnsi"/>
        </w:rPr>
        <w:t xml:space="preserve"> in 26/19</w:t>
      </w:r>
      <w:r w:rsidR="007337D3" w:rsidRPr="00570CB0">
        <w:rPr>
          <w:rFonts w:cstheme="minorHAnsi"/>
        </w:rPr>
        <w:t>), Uredbe o organiziranju, opremljanju in usposabljanju sil za zaščito, reševanje in pomoč (Ura</w:t>
      </w:r>
      <w:r w:rsidR="00E33945" w:rsidRPr="00570CB0">
        <w:rPr>
          <w:rFonts w:cstheme="minorHAnsi"/>
        </w:rPr>
        <w:t>dni list RS, št. 92/07, 54/09,</w:t>
      </w:r>
      <w:r w:rsidR="007337D3" w:rsidRPr="00570CB0">
        <w:rPr>
          <w:rFonts w:cstheme="minorHAnsi"/>
        </w:rPr>
        <w:t xml:space="preserve"> 23/11</w:t>
      </w:r>
      <w:r w:rsidR="00E33945" w:rsidRPr="00570CB0">
        <w:rPr>
          <w:rFonts w:cstheme="minorHAnsi"/>
        </w:rPr>
        <w:t xml:space="preserve"> in 27/16</w:t>
      </w:r>
      <w:r w:rsidR="007337D3" w:rsidRPr="00570CB0">
        <w:rPr>
          <w:rFonts w:cstheme="minorHAnsi"/>
        </w:rPr>
        <w:t>), Pravilnika o prijavi nalezljivih bolezni in posebnih ukrepih za njihovo preprečevanje in obvladovanje (Uradni list RS, št. 16/1999</w:t>
      </w:r>
      <w:r w:rsidR="00E33945" w:rsidRPr="00570CB0">
        <w:rPr>
          <w:rFonts w:cstheme="minorHAnsi"/>
        </w:rPr>
        <w:t xml:space="preserve"> in 58/17</w:t>
      </w:r>
      <w:r w:rsidR="007337D3" w:rsidRPr="00570CB0">
        <w:rPr>
          <w:rFonts w:cstheme="minorHAnsi"/>
        </w:rPr>
        <w:t>), Pravilnika o prevozu</w:t>
      </w:r>
      <w:r w:rsidR="00CC171A" w:rsidRPr="00570CB0">
        <w:rPr>
          <w:rFonts w:cstheme="minorHAnsi"/>
        </w:rPr>
        <w:t xml:space="preserve"> in </w:t>
      </w:r>
      <w:r w:rsidR="007337D3" w:rsidRPr="00570CB0">
        <w:rPr>
          <w:rFonts w:cstheme="minorHAnsi"/>
        </w:rPr>
        <w:t>pokopu posmrtnih os</w:t>
      </w:r>
      <w:r w:rsidR="00E33945" w:rsidRPr="00570CB0">
        <w:rPr>
          <w:rFonts w:cstheme="minorHAnsi"/>
        </w:rPr>
        <w:t xml:space="preserve">tankov </w:t>
      </w:r>
      <w:r w:rsidR="00E33945" w:rsidRPr="00570CB0">
        <w:rPr>
          <w:rFonts w:cstheme="minorHAnsi"/>
          <w:szCs w:val="24"/>
        </w:rPr>
        <w:t>(</w:t>
      </w:r>
      <w:r w:rsidR="00CC171A" w:rsidRPr="00570CB0">
        <w:rPr>
          <w:rFonts w:cstheme="minorHAnsi"/>
          <w:szCs w:val="24"/>
          <w:shd w:val="clear" w:color="auto" w:fill="FFFFFF"/>
        </w:rPr>
        <w:t>Uradni list RS, št. </w:t>
      </w:r>
      <w:hyperlink r:id="rId14" w:tgtFrame="_blank" w:tooltip="Pravilnik o prevozu in pokopu posmrtnih ostankov" w:history="1">
        <w:r w:rsidR="00CC171A" w:rsidRPr="00570CB0">
          <w:rPr>
            <w:rStyle w:val="Hiperpovezava"/>
            <w:rFonts w:eastAsiaTheme="majorEastAsia" w:cstheme="minorHAnsi"/>
            <w:color w:val="auto"/>
            <w:szCs w:val="24"/>
            <w:u w:val="none"/>
            <w:shd w:val="clear" w:color="auto" w:fill="FFFFFF"/>
          </w:rPr>
          <w:t>53/17</w:t>
        </w:r>
      </w:hyperlink>
      <w:r w:rsidR="00CC171A" w:rsidRPr="00570CB0">
        <w:rPr>
          <w:rFonts w:cstheme="minorHAnsi"/>
          <w:szCs w:val="24"/>
          <w:shd w:val="clear" w:color="auto" w:fill="FFFFFF"/>
        </w:rPr>
        <w:t> in </w:t>
      </w:r>
      <w:hyperlink r:id="rId15" w:tgtFrame="_blank" w:tooltip="Popravek Pravilnika o prevozu in pokopu posmrtnih ostankov" w:history="1">
        <w:r w:rsidR="00CC171A" w:rsidRPr="00570CB0">
          <w:rPr>
            <w:rStyle w:val="Hiperpovezava"/>
            <w:rFonts w:eastAsiaTheme="majorEastAsia" w:cstheme="minorHAnsi"/>
            <w:color w:val="auto"/>
            <w:szCs w:val="24"/>
            <w:u w:val="none"/>
            <w:shd w:val="clear" w:color="auto" w:fill="FFFFFF"/>
          </w:rPr>
          <w:t xml:space="preserve">56/17 – </w:t>
        </w:r>
        <w:proofErr w:type="spellStart"/>
        <w:r w:rsidR="00CC171A" w:rsidRPr="00570CB0">
          <w:rPr>
            <w:rStyle w:val="Hiperpovezava"/>
            <w:rFonts w:eastAsiaTheme="majorEastAsia" w:cstheme="minorHAnsi"/>
            <w:color w:val="auto"/>
            <w:szCs w:val="24"/>
            <w:u w:val="none"/>
            <w:shd w:val="clear" w:color="auto" w:fill="FFFFFF"/>
          </w:rPr>
          <w:t>popr</w:t>
        </w:r>
        <w:proofErr w:type="spellEnd"/>
        <w:r w:rsidR="00CC171A" w:rsidRPr="00570CB0">
          <w:rPr>
            <w:rStyle w:val="Hiperpovezava"/>
            <w:rFonts w:eastAsiaTheme="majorEastAsia" w:cstheme="minorHAnsi"/>
            <w:color w:val="auto"/>
            <w:szCs w:val="24"/>
            <w:u w:val="none"/>
            <w:shd w:val="clear" w:color="auto" w:fill="FFFFFF"/>
          </w:rPr>
          <w:t>.</w:t>
        </w:r>
      </w:hyperlink>
      <w:r w:rsidR="00CC171A" w:rsidRPr="00570CB0">
        <w:rPr>
          <w:rFonts w:cstheme="minorHAnsi"/>
          <w:szCs w:val="24"/>
          <w:shd w:val="clear" w:color="auto" w:fill="FFFFFF"/>
        </w:rPr>
        <w:t>)</w:t>
      </w:r>
      <w:r w:rsidR="007337D3" w:rsidRPr="00570CB0">
        <w:rPr>
          <w:rFonts w:cstheme="minorHAnsi"/>
        </w:rPr>
        <w:t xml:space="preserve"> in </w:t>
      </w:r>
      <w:r w:rsidR="00E33945" w:rsidRPr="00570CB0">
        <w:rPr>
          <w:rFonts w:cstheme="minorHAnsi"/>
        </w:rPr>
        <w:t xml:space="preserve">temelji na </w:t>
      </w:r>
      <w:r w:rsidR="00F968A5" w:rsidRPr="00570CB0">
        <w:rPr>
          <w:rFonts w:cstheme="minorHAnsi"/>
        </w:rPr>
        <w:t>O</w:t>
      </w:r>
      <w:r w:rsidR="00E33945" w:rsidRPr="00570CB0">
        <w:rPr>
          <w:rFonts w:cstheme="minorHAnsi"/>
        </w:rPr>
        <w:t xml:space="preserve">ceni ogroženosti </w:t>
      </w:r>
      <w:r w:rsidR="00C7473C" w:rsidRPr="00570CB0">
        <w:rPr>
          <w:rFonts w:cstheme="minorHAnsi"/>
        </w:rPr>
        <w:t xml:space="preserve">ob pojavu nalezljive bolezni pri ljudeh v </w:t>
      </w:r>
      <w:r w:rsidR="00C91F3C" w:rsidRPr="00570CB0">
        <w:rPr>
          <w:rFonts w:cstheme="minorHAnsi"/>
        </w:rPr>
        <w:t>MONM</w:t>
      </w:r>
      <w:r w:rsidR="00C91F3C" w:rsidRPr="008D7476">
        <w:rPr>
          <w:rFonts w:cstheme="minorHAnsi"/>
        </w:rPr>
        <w:t xml:space="preserve">, </w:t>
      </w:r>
      <w:r w:rsidR="00C7473C" w:rsidRPr="007D7BF4">
        <w:rPr>
          <w:rFonts w:cstheme="minorHAnsi"/>
        </w:rPr>
        <w:t>št.</w:t>
      </w:r>
      <w:r w:rsidR="0091727F" w:rsidRPr="007D7BF4">
        <w:rPr>
          <w:rFonts w:cstheme="minorHAnsi"/>
        </w:rPr>
        <w:t xml:space="preserve"> 842-3/2020-</w:t>
      </w:r>
      <w:r w:rsidR="008D7476" w:rsidRPr="008D7476">
        <w:rPr>
          <w:rFonts w:cstheme="minorHAnsi"/>
        </w:rPr>
        <w:t>2</w:t>
      </w:r>
      <w:r w:rsidR="00CD129B">
        <w:rPr>
          <w:rFonts w:cstheme="minorHAnsi"/>
        </w:rPr>
        <w:t>.</w:t>
      </w:r>
    </w:p>
    <w:p w14:paraId="7804DF83" w14:textId="77777777" w:rsidR="007337D3" w:rsidRPr="00570CB0" w:rsidRDefault="007337D3" w:rsidP="005A127A">
      <w:pPr>
        <w:spacing w:line="276" w:lineRule="auto"/>
        <w:rPr>
          <w:rFonts w:cstheme="minorHAnsi"/>
        </w:rPr>
      </w:pPr>
      <w:r w:rsidRPr="00570CB0">
        <w:rPr>
          <w:rFonts w:cstheme="minorHAnsi"/>
        </w:rPr>
        <w:t xml:space="preserve"> </w:t>
      </w:r>
    </w:p>
    <w:p w14:paraId="6DFF9CD9" w14:textId="5D39AA67" w:rsidR="007337D3" w:rsidRPr="00570CB0" w:rsidRDefault="007337D3" w:rsidP="005A127A">
      <w:pPr>
        <w:spacing w:line="276" w:lineRule="auto"/>
        <w:rPr>
          <w:rFonts w:cstheme="minorHAnsi"/>
        </w:rPr>
      </w:pPr>
      <w:r w:rsidRPr="00570CB0">
        <w:rPr>
          <w:rFonts w:cstheme="minorHAnsi"/>
        </w:rPr>
        <w:t xml:space="preserve">Iz Ocene ogroženosti ob pojavu nalezljivih bolezni pri ljudeh v </w:t>
      </w:r>
      <w:r w:rsidR="00C91F3C" w:rsidRPr="00570CB0">
        <w:rPr>
          <w:rFonts w:cstheme="minorHAnsi"/>
        </w:rPr>
        <w:t>MONM</w:t>
      </w:r>
      <w:r w:rsidR="007416E1" w:rsidRPr="00570CB0">
        <w:rPr>
          <w:rFonts w:cstheme="minorHAnsi"/>
        </w:rPr>
        <w:t xml:space="preserve"> </w:t>
      </w:r>
      <w:r w:rsidRPr="00570CB0">
        <w:rPr>
          <w:rFonts w:cstheme="minorHAnsi"/>
        </w:rPr>
        <w:t xml:space="preserve">je razvidno, da tudi na območju </w:t>
      </w:r>
      <w:r w:rsidR="00C91F3C" w:rsidRPr="00570CB0">
        <w:rPr>
          <w:rFonts w:cstheme="minorHAnsi"/>
        </w:rPr>
        <w:t>MONM</w:t>
      </w:r>
      <w:r w:rsidRPr="00570CB0">
        <w:rPr>
          <w:rFonts w:cstheme="minorHAnsi"/>
        </w:rPr>
        <w:t>, tako kot na območju celotne Slovenije</w:t>
      </w:r>
      <w:r w:rsidR="00FA7B95" w:rsidRPr="00570CB0">
        <w:rPr>
          <w:rFonts w:cstheme="minorHAnsi"/>
        </w:rPr>
        <w:t>,</w:t>
      </w:r>
      <w:r w:rsidRPr="00570CB0">
        <w:rPr>
          <w:rFonts w:cstheme="minorHAnsi"/>
        </w:rPr>
        <w:t xml:space="preserve"> obstaja nevarnost za pojav epidemije oziroma pandemije posamezne nalezljive bolezni pri ljudeh. V Oceni ogroženosti ob pojavu nalezljivih bolezni pri ljudeh v </w:t>
      </w:r>
      <w:r w:rsidR="00C91F3C" w:rsidRPr="00570CB0">
        <w:rPr>
          <w:rFonts w:cstheme="minorHAnsi"/>
        </w:rPr>
        <w:t xml:space="preserve">MONM </w:t>
      </w:r>
      <w:r w:rsidRPr="00570CB0">
        <w:rPr>
          <w:rFonts w:cstheme="minorHAnsi"/>
        </w:rPr>
        <w:t xml:space="preserve">so zbrani podatki o splošnih značilnostih, vrstah, poteh prenosa nalezljivih bolezni, obsegu, načinih in verjetnosti pojavljanja ter sistemu spremljanja nalezljivih bolezni pri ljudeh. </w:t>
      </w:r>
    </w:p>
    <w:p w14:paraId="02311F35" w14:textId="77777777" w:rsidR="007337D3" w:rsidRPr="00570CB0" w:rsidRDefault="007337D3" w:rsidP="005A127A">
      <w:pPr>
        <w:spacing w:line="276" w:lineRule="auto"/>
        <w:rPr>
          <w:rFonts w:cstheme="minorHAnsi"/>
        </w:rPr>
      </w:pPr>
      <w:r w:rsidRPr="00570CB0">
        <w:rPr>
          <w:rFonts w:cstheme="minorHAnsi"/>
        </w:rPr>
        <w:t xml:space="preserve"> </w:t>
      </w:r>
    </w:p>
    <w:p w14:paraId="3186D6CC" w14:textId="357BDC9A" w:rsidR="007337D3" w:rsidRPr="00570CB0" w:rsidRDefault="007337D3" w:rsidP="005A127A">
      <w:pPr>
        <w:spacing w:line="276" w:lineRule="auto"/>
        <w:rPr>
          <w:rFonts w:cstheme="minorHAnsi"/>
        </w:rPr>
      </w:pPr>
      <w:r w:rsidRPr="00570CB0">
        <w:rPr>
          <w:rFonts w:cstheme="minorHAnsi"/>
        </w:rPr>
        <w:t xml:space="preserve">Načrt zaščite in reševanja ob pojavu nalezljivih bolezni pri ljudeh v </w:t>
      </w:r>
      <w:r w:rsidR="00C91F3C" w:rsidRPr="00570CB0">
        <w:rPr>
          <w:rFonts w:cstheme="minorHAnsi"/>
        </w:rPr>
        <w:t>MONM</w:t>
      </w:r>
      <w:r w:rsidRPr="00570CB0">
        <w:rPr>
          <w:rFonts w:cstheme="minorHAnsi"/>
        </w:rPr>
        <w:t xml:space="preserve"> je izdelan za primer razglasitve epidemije ali pandemije posamezne nalezljive bolezni pri ljudeh, ko je </w:t>
      </w:r>
      <w:r w:rsidR="002E6EED" w:rsidRPr="00570CB0">
        <w:rPr>
          <w:rFonts w:cstheme="minorHAnsi"/>
        </w:rPr>
        <w:t xml:space="preserve">potrebno </w:t>
      </w:r>
      <w:r w:rsidRPr="00570CB0">
        <w:rPr>
          <w:rFonts w:cstheme="minorHAnsi"/>
        </w:rPr>
        <w:t>poleg služb v zdravstveni dejavnosti in drugih služb</w:t>
      </w:r>
      <w:r w:rsidR="00F57C45" w:rsidRPr="00570CB0">
        <w:rPr>
          <w:rFonts w:cstheme="minorHAnsi"/>
        </w:rPr>
        <w:t>,</w:t>
      </w:r>
      <w:r w:rsidRPr="00570CB0">
        <w:rPr>
          <w:rFonts w:cstheme="minorHAnsi"/>
        </w:rPr>
        <w:t xml:space="preserve"> uporabiti tudi sile in sredstva za ZRP.  </w:t>
      </w:r>
    </w:p>
    <w:p w14:paraId="1CEB1FD6" w14:textId="77777777" w:rsidR="00C7473C" w:rsidRPr="00570CB0" w:rsidRDefault="00C7473C" w:rsidP="005A127A">
      <w:pPr>
        <w:spacing w:line="276" w:lineRule="auto"/>
        <w:rPr>
          <w:rFonts w:cstheme="minorHAnsi"/>
        </w:rPr>
      </w:pPr>
    </w:p>
    <w:p w14:paraId="0331296A" w14:textId="7D26F651" w:rsidR="007337D3" w:rsidRPr="00570CB0" w:rsidRDefault="00C7473C" w:rsidP="005A127A">
      <w:pPr>
        <w:spacing w:line="276" w:lineRule="auto"/>
        <w:rPr>
          <w:rFonts w:cstheme="minorHAnsi"/>
        </w:rPr>
      </w:pPr>
      <w:r w:rsidRPr="00570CB0">
        <w:rPr>
          <w:rFonts w:cstheme="minorHAnsi"/>
        </w:rPr>
        <w:t xml:space="preserve">Občinski načrt zaščite in reševanja ob pojavu epidemije oziroma pandemije nalezljive bolezni pri ljudeh v </w:t>
      </w:r>
      <w:r w:rsidR="00C91F3C" w:rsidRPr="00570CB0">
        <w:rPr>
          <w:rFonts w:cstheme="minorHAnsi"/>
        </w:rPr>
        <w:t>MONM</w:t>
      </w:r>
      <w:r w:rsidRPr="00570CB0">
        <w:rPr>
          <w:rFonts w:cstheme="minorHAnsi"/>
        </w:rPr>
        <w:t xml:space="preserve">, ver. </w:t>
      </w:r>
      <w:r w:rsidR="00C2046A" w:rsidRPr="00570CB0">
        <w:rPr>
          <w:rFonts w:cstheme="minorHAnsi"/>
        </w:rPr>
        <w:t>1</w:t>
      </w:r>
      <w:r w:rsidRPr="00570CB0">
        <w:rPr>
          <w:rFonts w:cstheme="minorHAnsi"/>
        </w:rPr>
        <w:t xml:space="preserve">.0 je usklajen z Regijskim načrtom, št. </w:t>
      </w:r>
      <w:r w:rsidR="00577141" w:rsidRPr="00570CB0">
        <w:rPr>
          <w:rFonts w:cstheme="minorHAnsi"/>
        </w:rPr>
        <w:t>8421-22/2020-5-DGZR.</w:t>
      </w:r>
    </w:p>
    <w:p w14:paraId="100E84BA" w14:textId="77777777" w:rsidR="007337D3" w:rsidRPr="00570CB0" w:rsidRDefault="007337D3" w:rsidP="005A127A">
      <w:pPr>
        <w:spacing w:line="276" w:lineRule="auto"/>
        <w:rPr>
          <w:rFonts w:cstheme="minorHAnsi"/>
        </w:rPr>
      </w:pPr>
    </w:p>
    <w:p w14:paraId="18069669" w14:textId="77777777" w:rsidR="007337D3" w:rsidRPr="00570CB0" w:rsidRDefault="007337D3" w:rsidP="005A127A">
      <w:pPr>
        <w:pStyle w:val="Naslov2"/>
        <w:spacing w:line="276" w:lineRule="auto"/>
        <w:rPr>
          <w:rFonts w:cstheme="minorHAnsi"/>
        </w:rPr>
      </w:pPr>
      <w:bookmarkStart w:id="22" w:name="_Toc479069467"/>
      <w:bookmarkStart w:id="23" w:name="_Toc50561816"/>
      <w:bookmarkStart w:id="24" w:name="_Toc51327951"/>
      <w:r w:rsidRPr="00570CB0">
        <w:rPr>
          <w:rFonts w:cstheme="minorHAnsi"/>
        </w:rPr>
        <w:t>Vrsta oblika in značilnosti nalezljivih bolezni</w:t>
      </w:r>
      <w:bookmarkEnd w:id="22"/>
      <w:bookmarkEnd w:id="23"/>
      <w:bookmarkEnd w:id="24"/>
    </w:p>
    <w:p w14:paraId="4FC50586" w14:textId="4F7EE830" w:rsidR="007337D3" w:rsidRPr="00570CB0" w:rsidRDefault="007337D3" w:rsidP="005A127A">
      <w:pPr>
        <w:spacing w:line="276" w:lineRule="auto"/>
        <w:rPr>
          <w:rFonts w:cstheme="minorHAnsi"/>
        </w:rPr>
      </w:pPr>
      <w:r w:rsidRPr="00570CB0">
        <w:rPr>
          <w:rFonts w:cstheme="minorHAnsi"/>
        </w:rPr>
        <w:t xml:space="preserve">Nalezljive bolezni povzročajo patogeni organizmi, kot so bakterije, virusi, zajedavci, glive in plesni. </w:t>
      </w:r>
      <w:bookmarkStart w:id="25" w:name="_Hlk50724279"/>
      <w:r w:rsidR="002E6EED" w:rsidRPr="00570CB0">
        <w:rPr>
          <w:rFonts w:cstheme="minorHAnsi"/>
        </w:rPr>
        <w:t>Le-ti povzročajo</w:t>
      </w:r>
      <w:bookmarkEnd w:id="25"/>
      <w:r w:rsidR="002E6EED" w:rsidRPr="00570CB0">
        <w:rPr>
          <w:rFonts w:cstheme="minorHAnsi"/>
        </w:rPr>
        <w:t xml:space="preserve"> </w:t>
      </w:r>
      <w:r w:rsidRPr="00570CB0">
        <w:rPr>
          <w:rFonts w:cstheme="minorHAnsi"/>
        </w:rPr>
        <w:t xml:space="preserve">nastanek in razvoj bolezni pri živalih in </w:t>
      </w:r>
      <w:r w:rsidR="002E6EED" w:rsidRPr="00570CB0">
        <w:rPr>
          <w:rFonts w:cstheme="minorHAnsi"/>
        </w:rPr>
        <w:t>ljudeh</w:t>
      </w:r>
      <w:r w:rsidRPr="00570CB0">
        <w:rPr>
          <w:rFonts w:cstheme="minorHAnsi"/>
        </w:rPr>
        <w:t xml:space="preserve">. Nalezljive bolezni se prenašajo po zraku, s hrano in vodo ter z neposrednim stikom ali posredno, prek predmetov in površin. Prenašajo se s človeka na človeka ali z živali na človeka. Nalezljiva bolezen je </w:t>
      </w:r>
      <w:r w:rsidRPr="00570CB0">
        <w:rPr>
          <w:rFonts w:cstheme="minorHAnsi"/>
        </w:rPr>
        <w:lastRenderedPageBreak/>
        <w:t>posledica interakcije med biološkim agensom, gostiteljem in okoljem. Pogoji za začetek procesa so ustrezna izpostavljenost kužnemu agensu, skupek dejavnikov v okolju, ki omogočajo razvoj bolezni</w:t>
      </w:r>
      <w:r w:rsidR="00F57C45" w:rsidRPr="00570CB0">
        <w:rPr>
          <w:rFonts w:cstheme="minorHAnsi"/>
        </w:rPr>
        <w:t>,</w:t>
      </w:r>
      <w:r w:rsidRPr="00570CB0">
        <w:rPr>
          <w:rFonts w:cstheme="minorHAnsi"/>
        </w:rPr>
        <w:t xml:space="preserve"> in sprejemljiv gostitelj. Možnosti, da se nalezljiva bolezen širi v populaciji, so odvisne od verjetnosti prenosa med okuženo in dovzetno osebo, frekvence stikov v populaciji, od trajanja </w:t>
      </w:r>
      <w:proofErr w:type="spellStart"/>
      <w:r w:rsidRPr="00570CB0">
        <w:rPr>
          <w:rFonts w:cstheme="minorHAnsi"/>
        </w:rPr>
        <w:t>infektivnosti</w:t>
      </w:r>
      <w:proofErr w:type="spellEnd"/>
      <w:r w:rsidRPr="00570CB0">
        <w:rPr>
          <w:rFonts w:cstheme="minorHAnsi"/>
        </w:rPr>
        <w:t xml:space="preserve"> in deleža oseb v populaciji, ki so še imune oziroma neodzivne na okužbo. </w:t>
      </w:r>
    </w:p>
    <w:p w14:paraId="5471B52D" w14:textId="77777777" w:rsidR="007337D3" w:rsidRPr="00570CB0" w:rsidRDefault="007337D3" w:rsidP="005A127A">
      <w:pPr>
        <w:spacing w:line="276" w:lineRule="auto"/>
        <w:rPr>
          <w:rFonts w:cstheme="minorHAnsi"/>
        </w:rPr>
      </w:pPr>
      <w:r w:rsidRPr="00570CB0">
        <w:rPr>
          <w:rFonts w:cstheme="minorHAnsi"/>
        </w:rPr>
        <w:t xml:space="preserve"> </w:t>
      </w:r>
    </w:p>
    <w:p w14:paraId="294074D6" w14:textId="77777777" w:rsidR="007337D3" w:rsidRPr="00570CB0" w:rsidRDefault="007337D3" w:rsidP="005A127A">
      <w:pPr>
        <w:spacing w:line="276" w:lineRule="auto"/>
        <w:rPr>
          <w:rFonts w:cstheme="minorHAnsi"/>
        </w:rPr>
      </w:pPr>
      <w:r w:rsidRPr="00570CB0">
        <w:rPr>
          <w:rFonts w:cstheme="minorHAnsi"/>
        </w:rPr>
        <w:t xml:space="preserve">Ločimo med okužbo in boleznijo. </w:t>
      </w:r>
      <w:r w:rsidRPr="00570CB0">
        <w:rPr>
          <w:rFonts w:cstheme="minorHAnsi"/>
          <w:b/>
        </w:rPr>
        <w:t>Okužba</w:t>
      </w:r>
      <w:r w:rsidRPr="00570CB0">
        <w:rPr>
          <w:rFonts w:cstheme="minorHAnsi"/>
        </w:rPr>
        <w:t xml:space="preserve"> je posledica stika občutljivega gostitelja z morebitnim patogenim mikroorganizmom. Vir za večino okužb človeka je drug človek pa tudi živali in neživo okolje. To pomeni, da je izpostavljenost občutljivega posameznika okuženemu človeku ali živali oziroma okolju najpomembnejši dejavnik za pojav okužbe. </w:t>
      </w:r>
      <w:r w:rsidRPr="00570CB0">
        <w:rPr>
          <w:rFonts w:cstheme="minorHAnsi"/>
          <w:b/>
        </w:rPr>
        <w:t>Bolezen</w:t>
      </w:r>
      <w:r w:rsidRPr="00570CB0">
        <w:rPr>
          <w:rFonts w:cstheme="minorHAnsi"/>
        </w:rPr>
        <w:t xml:space="preserve"> je eden izmed mogočih izidov okužbe, njen razvoj pa je odvisen tako od virulence agensa kot od dovzetnosti gostitelja.  </w:t>
      </w:r>
    </w:p>
    <w:p w14:paraId="28CF0864" w14:textId="77777777" w:rsidR="007337D3" w:rsidRPr="00570CB0" w:rsidRDefault="007337D3" w:rsidP="005A127A">
      <w:pPr>
        <w:spacing w:line="276" w:lineRule="auto"/>
        <w:rPr>
          <w:rFonts w:cstheme="minorHAnsi"/>
        </w:rPr>
      </w:pPr>
    </w:p>
    <w:p w14:paraId="2981A538" w14:textId="77777777" w:rsidR="007337D3" w:rsidRPr="00570CB0" w:rsidRDefault="007337D3" w:rsidP="005A127A">
      <w:pPr>
        <w:pStyle w:val="Naslov2"/>
        <w:spacing w:line="276" w:lineRule="auto"/>
        <w:rPr>
          <w:rFonts w:cstheme="minorHAnsi"/>
        </w:rPr>
      </w:pPr>
      <w:bookmarkStart w:id="26" w:name="_Toc479069468"/>
      <w:bookmarkStart w:id="27" w:name="_Toc50561817"/>
      <w:bookmarkStart w:id="28" w:name="_Toc51327952"/>
      <w:r w:rsidRPr="00570CB0">
        <w:rPr>
          <w:rFonts w:cstheme="minorHAnsi"/>
        </w:rPr>
        <w:t>Viri in poti širjenja nalezljivih bolezni pri ljudeh</w:t>
      </w:r>
      <w:bookmarkEnd w:id="26"/>
      <w:bookmarkEnd w:id="27"/>
      <w:bookmarkEnd w:id="28"/>
    </w:p>
    <w:p w14:paraId="6DAC145B" w14:textId="77777777" w:rsidR="007337D3" w:rsidRPr="00570CB0" w:rsidRDefault="007337D3" w:rsidP="005A127A">
      <w:pPr>
        <w:spacing w:line="276" w:lineRule="auto"/>
        <w:rPr>
          <w:rFonts w:cstheme="minorHAnsi"/>
        </w:rPr>
      </w:pPr>
      <w:r w:rsidRPr="00570CB0">
        <w:rPr>
          <w:rFonts w:cstheme="minorHAnsi"/>
        </w:rPr>
        <w:t xml:space="preserve">Nalezljive bolezni se širijo, kadar obstajajo pogoji za prenos mikroorganizma in se okužba lahko prenaša na dovzetne osebe. Okužbe se lahko pojavljajo množično, in sicer v obliki izbruhov, kopičenj, epidemij oziroma tudi pandemij. </w:t>
      </w:r>
    </w:p>
    <w:p w14:paraId="7D95DE0B" w14:textId="77777777" w:rsidR="00C7473C" w:rsidRPr="00570CB0" w:rsidRDefault="00C7473C" w:rsidP="005A127A">
      <w:pPr>
        <w:spacing w:line="276" w:lineRule="auto"/>
        <w:rPr>
          <w:rFonts w:cstheme="minorHAnsi"/>
        </w:rPr>
      </w:pPr>
    </w:p>
    <w:p w14:paraId="797436EA" w14:textId="77777777" w:rsidR="00C7473C" w:rsidRPr="00570CB0" w:rsidRDefault="00C7473C" w:rsidP="005A127A">
      <w:pPr>
        <w:spacing w:line="276" w:lineRule="auto"/>
        <w:rPr>
          <w:rFonts w:cstheme="minorHAnsi"/>
        </w:rPr>
      </w:pPr>
      <w:r w:rsidRPr="00570CB0">
        <w:rPr>
          <w:rFonts w:cstheme="minorHAnsi"/>
          <w:b/>
        </w:rPr>
        <w:t>Izbruh</w:t>
      </w:r>
      <w:r w:rsidRPr="00570CB0">
        <w:rPr>
          <w:rFonts w:cstheme="minorHAnsi"/>
        </w:rPr>
        <w:t xml:space="preserve"> je pojav več primerov nalezljive bolezni kot pričakovano na določenem območju, v določenem časovnem obdobju in v določeni skupini ljudi.</w:t>
      </w:r>
    </w:p>
    <w:p w14:paraId="7A6BB700" w14:textId="77777777" w:rsidR="00C7473C" w:rsidRPr="00570CB0" w:rsidRDefault="00C7473C" w:rsidP="005A127A">
      <w:pPr>
        <w:spacing w:line="276" w:lineRule="auto"/>
        <w:rPr>
          <w:rFonts w:cstheme="minorHAnsi"/>
        </w:rPr>
      </w:pPr>
    </w:p>
    <w:p w14:paraId="11586EEB" w14:textId="77777777" w:rsidR="00C7473C" w:rsidRPr="00570CB0" w:rsidRDefault="00C7473C" w:rsidP="005A127A">
      <w:pPr>
        <w:spacing w:line="276" w:lineRule="auto"/>
        <w:rPr>
          <w:rFonts w:cstheme="minorHAnsi"/>
        </w:rPr>
      </w:pPr>
      <w:r w:rsidRPr="00570CB0">
        <w:rPr>
          <w:rFonts w:cstheme="minorHAnsi"/>
          <w:b/>
        </w:rPr>
        <w:t>Epidemija</w:t>
      </w:r>
      <w:r w:rsidRPr="00570CB0">
        <w:rPr>
          <w:rFonts w:cstheme="minorHAnsi"/>
        </w:rPr>
        <w:t xml:space="preserve"> nalezljive bolezni je pojav nalezljive bolezni, ki po času in kraju nastanka ter številu prizadetih oseb presega običajno stanje in je zato potrebno takojšnje ukrepanje.  </w:t>
      </w:r>
    </w:p>
    <w:p w14:paraId="08A3E0DA" w14:textId="77777777" w:rsidR="00C7473C" w:rsidRPr="00570CB0" w:rsidRDefault="00C7473C" w:rsidP="005A127A">
      <w:pPr>
        <w:spacing w:line="276" w:lineRule="auto"/>
        <w:rPr>
          <w:rFonts w:cstheme="minorHAnsi"/>
        </w:rPr>
      </w:pPr>
      <w:r w:rsidRPr="00570CB0">
        <w:rPr>
          <w:rFonts w:cstheme="minorHAnsi"/>
        </w:rPr>
        <w:t xml:space="preserve"> </w:t>
      </w:r>
    </w:p>
    <w:p w14:paraId="11F5B682" w14:textId="77777777" w:rsidR="00C7473C" w:rsidRPr="00570CB0" w:rsidRDefault="00C7473C" w:rsidP="005A127A">
      <w:pPr>
        <w:spacing w:line="276" w:lineRule="auto"/>
        <w:rPr>
          <w:rFonts w:cstheme="minorHAnsi"/>
        </w:rPr>
      </w:pPr>
      <w:r w:rsidRPr="00570CB0">
        <w:rPr>
          <w:rFonts w:cstheme="minorHAnsi"/>
          <w:b/>
        </w:rPr>
        <w:t>Pandemija</w:t>
      </w:r>
      <w:r w:rsidRPr="00570CB0">
        <w:rPr>
          <w:rFonts w:cstheme="minorHAnsi"/>
        </w:rPr>
        <w:t xml:space="preserve"> je pojav posamezne nalezljive bolezni, ki se v obliki epidemij pojavlja v več regijah, državah in celinah. Pandemija se pojavi, ko povzročitelj nalezljive bolezni, ki je do tedaj krožil med prebivalstvom, postane sposoben okužiti veliko število ljudi, se širiti med ljudmi zaradi nizke ali neobstoječe odpornosti in povzroči bolezen pri večini okuženih. </w:t>
      </w:r>
    </w:p>
    <w:p w14:paraId="1A674C41" w14:textId="77777777" w:rsidR="00C7473C" w:rsidRPr="00570CB0" w:rsidRDefault="00C7473C" w:rsidP="005A127A">
      <w:pPr>
        <w:spacing w:line="276" w:lineRule="auto"/>
        <w:rPr>
          <w:rFonts w:cstheme="minorHAnsi"/>
        </w:rPr>
      </w:pPr>
    </w:p>
    <w:p w14:paraId="07E527D8" w14:textId="77777777" w:rsidR="00C7473C" w:rsidRPr="00570CB0" w:rsidRDefault="00C7473C" w:rsidP="005A127A">
      <w:pPr>
        <w:spacing w:line="276" w:lineRule="auto"/>
        <w:rPr>
          <w:rFonts w:cstheme="minorHAnsi"/>
        </w:rPr>
      </w:pPr>
      <w:r w:rsidRPr="00570CB0">
        <w:rPr>
          <w:rFonts w:cstheme="minorHAnsi"/>
        </w:rPr>
        <w:t xml:space="preserve">Vir okužbe je oseba ali žival, iz katere kužni agens pride neposredno ali posredno na gostitelja.  </w:t>
      </w:r>
    </w:p>
    <w:p w14:paraId="7D362EDB" w14:textId="77777777" w:rsidR="00C7473C" w:rsidRPr="00570CB0" w:rsidRDefault="00C7473C" w:rsidP="005A127A">
      <w:pPr>
        <w:spacing w:line="276" w:lineRule="auto"/>
        <w:rPr>
          <w:rFonts w:cstheme="minorHAnsi"/>
        </w:rPr>
      </w:pPr>
    </w:p>
    <w:p w14:paraId="22B079E7" w14:textId="77777777" w:rsidR="00C7473C" w:rsidRPr="00570CB0" w:rsidRDefault="00C7473C" w:rsidP="005A127A">
      <w:pPr>
        <w:spacing w:line="276" w:lineRule="auto"/>
        <w:rPr>
          <w:rFonts w:cstheme="minorHAnsi"/>
        </w:rPr>
      </w:pPr>
      <w:r w:rsidRPr="00570CB0">
        <w:rPr>
          <w:rFonts w:cstheme="minorHAnsi"/>
          <w:b/>
        </w:rPr>
        <w:t xml:space="preserve">Poti prenosa nalezljive bolezni </w:t>
      </w:r>
    </w:p>
    <w:p w14:paraId="67414D96" w14:textId="77777777" w:rsidR="00C7473C" w:rsidRPr="00570CB0" w:rsidRDefault="00C7473C" w:rsidP="005A127A">
      <w:pPr>
        <w:spacing w:line="276" w:lineRule="auto"/>
        <w:rPr>
          <w:rFonts w:cstheme="minorHAnsi"/>
        </w:rPr>
      </w:pPr>
      <w:r w:rsidRPr="00570CB0">
        <w:rPr>
          <w:rFonts w:cstheme="minorHAnsi"/>
        </w:rPr>
        <w:t xml:space="preserve">Nalezljive bolezni se lahko prenašajo: </w:t>
      </w:r>
    </w:p>
    <w:p w14:paraId="4F4A55F3" w14:textId="1B059089" w:rsidR="00C7473C" w:rsidRPr="00570CB0" w:rsidRDefault="00C7473C" w:rsidP="005A127A">
      <w:pPr>
        <w:pStyle w:val="Odstavekseznama"/>
        <w:numPr>
          <w:ilvl w:val="0"/>
          <w:numId w:val="20"/>
        </w:numPr>
        <w:spacing w:line="276" w:lineRule="auto"/>
        <w:rPr>
          <w:rFonts w:cstheme="minorHAnsi"/>
        </w:rPr>
      </w:pPr>
      <w:r w:rsidRPr="00570CB0">
        <w:rPr>
          <w:rFonts w:cstheme="minorHAnsi"/>
        </w:rPr>
        <w:t xml:space="preserve">z neposrednim prenosom: neposredni stik (spolno </w:t>
      </w:r>
      <w:r w:rsidR="002E6EED" w:rsidRPr="00570CB0">
        <w:rPr>
          <w:rFonts w:cstheme="minorHAnsi"/>
        </w:rPr>
        <w:t>prenosljive</w:t>
      </w:r>
      <w:r w:rsidRPr="00570CB0">
        <w:rPr>
          <w:rFonts w:cstheme="minorHAnsi"/>
        </w:rPr>
        <w:t xml:space="preserve"> bolezni, influenca), kapljični prenos (</w:t>
      </w:r>
      <w:proofErr w:type="spellStart"/>
      <w:r w:rsidRPr="00570CB0">
        <w:rPr>
          <w:rFonts w:cstheme="minorHAnsi"/>
        </w:rPr>
        <w:t>meningokok</w:t>
      </w:r>
      <w:proofErr w:type="spellEnd"/>
      <w:r w:rsidRPr="00570CB0">
        <w:rPr>
          <w:rFonts w:cstheme="minorHAnsi"/>
        </w:rPr>
        <w:t xml:space="preserve">, ošpice) in prenos iz matere na plod, </w:t>
      </w:r>
    </w:p>
    <w:p w14:paraId="71D018AD" w14:textId="77777777" w:rsidR="00C7473C" w:rsidRPr="00570CB0" w:rsidRDefault="00C7473C" w:rsidP="005A127A">
      <w:pPr>
        <w:pStyle w:val="Odstavekseznama"/>
        <w:numPr>
          <w:ilvl w:val="0"/>
          <w:numId w:val="20"/>
        </w:numPr>
        <w:spacing w:line="276" w:lineRule="auto"/>
        <w:rPr>
          <w:rFonts w:cstheme="minorHAnsi"/>
        </w:rPr>
      </w:pPr>
      <w:r w:rsidRPr="00570CB0">
        <w:rPr>
          <w:rFonts w:cstheme="minorHAnsi"/>
        </w:rPr>
        <w:t xml:space="preserve">s posrednim prenosom po zraku: prašni delci (ošpice), z okuženo vodo in hrano (hepatitis A), ob stiku s predmeti ter z vektorji oziroma prenašalci (klopi, komarji). </w:t>
      </w:r>
    </w:p>
    <w:p w14:paraId="14AFF19A" w14:textId="77777777" w:rsidR="00706C9C" w:rsidRPr="00570CB0" w:rsidRDefault="00C7473C" w:rsidP="005A127A">
      <w:pPr>
        <w:spacing w:line="276" w:lineRule="auto"/>
        <w:rPr>
          <w:rFonts w:cstheme="minorHAnsi"/>
          <w:b/>
        </w:rPr>
      </w:pPr>
      <w:r w:rsidRPr="00570CB0">
        <w:rPr>
          <w:rFonts w:cstheme="minorHAnsi"/>
          <w:b/>
        </w:rPr>
        <w:t xml:space="preserve"> </w:t>
      </w:r>
    </w:p>
    <w:p w14:paraId="23622D95" w14:textId="7BBCCA75" w:rsidR="00C7473C" w:rsidRPr="00570CB0" w:rsidRDefault="00C7473C" w:rsidP="005A127A">
      <w:pPr>
        <w:spacing w:line="276" w:lineRule="auto"/>
        <w:rPr>
          <w:rFonts w:cstheme="minorHAnsi"/>
        </w:rPr>
      </w:pPr>
      <w:r w:rsidRPr="00570CB0">
        <w:rPr>
          <w:rFonts w:cstheme="minorHAnsi"/>
          <w:b/>
        </w:rPr>
        <w:lastRenderedPageBreak/>
        <w:t xml:space="preserve">Skupine bolezni glede na povzročitelja in najverjetnejšo pot prenosa </w:t>
      </w:r>
    </w:p>
    <w:p w14:paraId="087B6388" w14:textId="77777777" w:rsidR="00C7473C" w:rsidRPr="00570CB0" w:rsidRDefault="00C7473C" w:rsidP="005A127A">
      <w:pPr>
        <w:spacing w:line="276" w:lineRule="auto"/>
        <w:rPr>
          <w:rFonts w:cstheme="minorHAnsi"/>
        </w:rPr>
      </w:pPr>
      <w:r w:rsidRPr="00570CB0">
        <w:rPr>
          <w:rFonts w:cstheme="minorHAnsi"/>
        </w:rPr>
        <w:t xml:space="preserve">Glede na povzročitelja in najverjetnejšo pot prenosa se nalezljive bolezni delijo v naslednje skupine: </w:t>
      </w:r>
    </w:p>
    <w:p w14:paraId="00A606F1" w14:textId="77777777" w:rsidR="00C7473C" w:rsidRPr="00570CB0" w:rsidRDefault="00C7473C" w:rsidP="005A127A">
      <w:pPr>
        <w:pStyle w:val="Odstavekseznama"/>
        <w:numPr>
          <w:ilvl w:val="0"/>
          <w:numId w:val="21"/>
        </w:numPr>
        <w:spacing w:line="276" w:lineRule="auto"/>
        <w:rPr>
          <w:rFonts w:cstheme="minorHAnsi"/>
        </w:rPr>
      </w:pPr>
      <w:r w:rsidRPr="00570CB0">
        <w:rPr>
          <w:rFonts w:cstheme="minorHAnsi"/>
          <w:u w:val="single"/>
        </w:rPr>
        <w:t>črevesne</w:t>
      </w:r>
      <w:r w:rsidRPr="00570CB0">
        <w:rPr>
          <w:rFonts w:cstheme="minorHAnsi"/>
        </w:rPr>
        <w:t xml:space="preserve"> (nalezljive driske, griža, hepatitis (nalezljiva zlatenica), trebušni tifus, paratifus, otroška paraliza, kolera in okužbe s črevesnimi zajedavci), </w:t>
      </w:r>
    </w:p>
    <w:p w14:paraId="7C64F74E" w14:textId="77777777" w:rsidR="00C7473C" w:rsidRPr="00570CB0" w:rsidRDefault="00C7473C" w:rsidP="005A127A">
      <w:pPr>
        <w:pStyle w:val="Odstavekseznama"/>
        <w:numPr>
          <w:ilvl w:val="0"/>
          <w:numId w:val="21"/>
        </w:numPr>
        <w:spacing w:line="276" w:lineRule="auto"/>
        <w:rPr>
          <w:rFonts w:cstheme="minorHAnsi"/>
        </w:rPr>
      </w:pPr>
      <w:r w:rsidRPr="00570CB0">
        <w:rPr>
          <w:rFonts w:cstheme="minorHAnsi"/>
          <w:u w:val="single"/>
        </w:rPr>
        <w:t>respiratorne (</w:t>
      </w:r>
      <w:r w:rsidRPr="00570CB0">
        <w:rPr>
          <w:rFonts w:cstheme="minorHAnsi"/>
        </w:rPr>
        <w:t xml:space="preserve">angina, gripa, pljučnica, tuberkuloza, meningitis, škrlatinka, ošpice, mumps, rdečke, norice, oslovski kašelj in davica), </w:t>
      </w:r>
    </w:p>
    <w:p w14:paraId="48706E89" w14:textId="77777777" w:rsidR="00C7473C" w:rsidRPr="00570CB0" w:rsidRDefault="00C7473C" w:rsidP="005A127A">
      <w:pPr>
        <w:pStyle w:val="Odstavekseznama"/>
        <w:numPr>
          <w:ilvl w:val="0"/>
          <w:numId w:val="21"/>
        </w:numPr>
        <w:spacing w:line="276" w:lineRule="auto"/>
        <w:rPr>
          <w:rFonts w:cstheme="minorHAnsi"/>
        </w:rPr>
      </w:pPr>
      <w:r w:rsidRPr="00570CB0">
        <w:rPr>
          <w:rFonts w:cstheme="minorHAnsi"/>
          <w:u w:val="single"/>
        </w:rPr>
        <w:t>zoonoze (</w:t>
      </w:r>
      <w:r w:rsidRPr="00570CB0">
        <w:rPr>
          <w:rFonts w:cstheme="minorHAnsi"/>
        </w:rPr>
        <w:t>steklina, mikrosporija, bolezni, ki jih povzročajo zajedavci (</w:t>
      </w:r>
      <w:proofErr w:type="spellStart"/>
      <w:r w:rsidRPr="00570CB0">
        <w:rPr>
          <w:rFonts w:cstheme="minorHAnsi"/>
        </w:rPr>
        <w:t>toksokariaza</w:t>
      </w:r>
      <w:proofErr w:type="spellEnd"/>
      <w:r w:rsidRPr="00570CB0">
        <w:rPr>
          <w:rFonts w:cstheme="minorHAnsi"/>
        </w:rPr>
        <w:t xml:space="preserve">, trakuljavost), slinavka, vranični prisad, salmoneloza, </w:t>
      </w:r>
      <w:proofErr w:type="spellStart"/>
      <w:r w:rsidRPr="00570CB0">
        <w:rPr>
          <w:rFonts w:cstheme="minorHAnsi"/>
        </w:rPr>
        <w:t>kampilobakterioza</w:t>
      </w:r>
      <w:proofErr w:type="spellEnd"/>
      <w:r w:rsidRPr="00570CB0">
        <w:rPr>
          <w:rFonts w:cstheme="minorHAnsi"/>
        </w:rPr>
        <w:t xml:space="preserve"> in </w:t>
      </w:r>
      <w:proofErr w:type="spellStart"/>
      <w:r w:rsidRPr="00570CB0">
        <w:rPr>
          <w:rFonts w:cstheme="minorHAnsi"/>
        </w:rPr>
        <w:t>jersinioza</w:t>
      </w:r>
      <w:proofErr w:type="spellEnd"/>
      <w:r w:rsidRPr="00570CB0">
        <w:rPr>
          <w:rFonts w:cstheme="minorHAnsi"/>
        </w:rPr>
        <w:t xml:space="preserve">), </w:t>
      </w:r>
    </w:p>
    <w:p w14:paraId="1C4D653F" w14:textId="77777777" w:rsidR="00C7473C" w:rsidRPr="00570CB0" w:rsidRDefault="00C7473C" w:rsidP="005A127A">
      <w:pPr>
        <w:pStyle w:val="Odstavekseznama"/>
        <w:numPr>
          <w:ilvl w:val="0"/>
          <w:numId w:val="21"/>
        </w:numPr>
        <w:spacing w:line="276" w:lineRule="auto"/>
        <w:rPr>
          <w:rFonts w:cstheme="minorHAnsi"/>
        </w:rPr>
      </w:pPr>
      <w:r w:rsidRPr="00570CB0">
        <w:rPr>
          <w:rFonts w:cstheme="minorHAnsi"/>
          <w:u w:val="single"/>
        </w:rPr>
        <w:t>bolezni kože in sluznic</w:t>
      </w:r>
      <w:r w:rsidRPr="00570CB0">
        <w:rPr>
          <w:rFonts w:cstheme="minorHAnsi"/>
          <w:b/>
        </w:rPr>
        <w:t xml:space="preserve"> </w:t>
      </w:r>
      <w:r w:rsidRPr="00570CB0">
        <w:rPr>
          <w:rFonts w:cstheme="minorHAnsi"/>
        </w:rPr>
        <w:t xml:space="preserve">(garje, herpes, gnojne okužbe kože ter glivične okužbe kože in nohtov, sifilis in gonoreja, aids, klamidioze, hepatitis B in C), </w:t>
      </w:r>
    </w:p>
    <w:p w14:paraId="6031F5CE" w14:textId="77777777" w:rsidR="00C7473C" w:rsidRPr="00570CB0" w:rsidRDefault="00C7473C" w:rsidP="005A127A">
      <w:pPr>
        <w:pStyle w:val="Odstavekseznama"/>
        <w:numPr>
          <w:ilvl w:val="0"/>
          <w:numId w:val="21"/>
        </w:numPr>
        <w:spacing w:line="276" w:lineRule="auto"/>
        <w:rPr>
          <w:rFonts w:cstheme="minorHAnsi"/>
        </w:rPr>
      </w:pPr>
      <w:proofErr w:type="spellStart"/>
      <w:r w:rsidRPr="00570CB0">
        <w:rPr>
          <w:rFonts w:cstheme="minorHAnsi"/>
          <w:u w:val="single"/>
        </w:rPr>
        <w:t>transmisivne</w:t>
      </w:r>
      <w:proofErr w:type="spellEnd"/>
      <w:r w:rsidRPr="00570CB0">
        <w:rPr>
          <w:rFonts w:cstheme="minorHAnsi"/>
        </w:rPr>
        <w:t xml:space="preserve"> (pegavica, povratna mrzlica, rumena mrzlica, </w:t>
      </w:r>
      <w:proofErr w:type="spellStart"/>
      <w:r w:rsidRPr="00570CB0">
        <w:rPr>
          <w:rFonts w:cstheme="minorHAnsi"/>
        </w:rPr>
        <w:t>denga</w:t>
      </w:r>
      <w:proofErr w:type="spellEnd"/>
      <w:r w:rsidRPr="00570CB0">
        <w:rPr>
          <w:rFonts w:cstheme="minorHAnsi"/>
        </w:rPr>
        <w:t xml:space="preserve">, malarija, borelioza in klopni </w:t>
      </w:r>
      <w:proofErr w:type="spellStart"/>
      <w:r w:rsidRPr="00570CB0">
        <w:rPr>
          <w:rFonts w:cstheme="minorHAnsi"/>
        </w:rPr>
        <w:t>meningoencefalitis</w:t>
      </w:r>
      <w:proofErr w:type="spellEnd"/>
      <w:r w:rsidRPr="00570CB0">
        <w:rPr>
          <w:rFonts w:cstheme="minorHAnsi"/>
        </w:rPr>
        <w:t xml:space="preserve">), </w:t>
      </w:r>
    </w:p>
    <w:p w14:paraId="77AFCA75" w14:textId="77777777" w:rsidR="00C7473C" w:rsidRPr="00570CB0" w:rsidRDefault="00C7473C" w:rsidP="005A127A">
      <w:pPr>
        <w:pStyle w:val="Odstavekseznama"/>
        <w:numPr>
          <w:ilvl w:val="0"/>
          <w:numId w:val="21"/>
        </w:numPr>
        <w:spacing w:line="276" w:lineRule="auto"/>
        <w:rPr>
          <w:rFonts w:cstheme="minorHAnsi"/>
        </w:rPr>
      </w:pPr>
      <w:r w:rsidRPr="00570CB0">
        <w:rPr>
          <w:rFonts w:cstheme="minorHAnsi"/>
          <w:u w:val="single"/>
        </w:rPr>
        <w:t>bolezni, ki se prenašajo s krvjo</w:t>
      </w:r>
      <w:r w:rsidRPr="00570CB0">
        <w:rPr>
          <w:rFonts w:cstheme="minorHAnsi"/>
        </w:rPr>
        <w:t xml:space="preserve"> (aids, hepatitis B in hepatitis C). </w:t>
      </w:r>
    </w:p>
    <w:p w14:paraId="2DF6D68D" w14:textId="77777777" w:rsidR="007337D3" w:rsidRPr="00570CB0" w:rsidRDefault="007337D3" w:rsidP="005A127A">
      <w:pPr>
        <w:spacing w:line="276" w:lineRule="auto"/>
        <w:rPr>
          <w:rFonts w:cstheme="minorHAnsi"/>
        </w:rPr>
      </w:pPr>
    </w:p>
    <w:p w14:paraId="7191B65D" w14:textId="36A07773" w:rsidR="007337D3" w:rsidRPr="00570CB0" w:rsidRDefault="007337D3" w:rsidP="005A127A">
      <w:pPr>
        <w:pStyle w:val="Naslov2"/>
        <w:spacing w:before="0" w:after="0" w:line="276" w:lineRule="auto"/>
        <w:rPr>
          <w:rFonts w:cstheme="minorHAnsi"/>
        </w:rPr>
      </w:pPr>
      <w:bookmarkStart w:id="29" w:name="_Toc479069471"/>
      <w:bookmarkStart w:id="30" w:name="_Toc50561818"/>
      <w:bookmarkStart w:id="31" w:name="_Toc51327953"/>
      <w:r w:rsidRPr="00570CB0">
        <w:rPr>
          <w:rFonts w:cstheme="minorHAnsi"/>
        </w:rPr>
        <w:t xml:space="preserve">Pogostost pojavljanja nalezljivih bolezni v </w:t>
      </w:r>
      <w:bookmarkEnd w:id="29"/>
      <w:r w:rsidR="00C91F3C" w:rsidRPr="00570CB0">
        <w:rPr>
          <w:rFonts w:cstheme="minorHAnsi"/>
        </w:rPr>
        <w:t>MONM</w:t>
      </w:r>
      <w:bookmarkEnd w:id="30"/>
      <w:bookmarkEnd w:id="31"/>
    </w:p>
    <w:p w14:paraId="7E0DF123" w14:textId="77777777" w:rsidR="007337D3" w:rsidRPr="00570CB0" w:rsidRDefault="007337D3" w:rsidP="005A127A">
      <w:pPr>
        <w:spacing w:line="276" w:lineRule="auto"/>
        <w:rPr>
          <w:rFonts w:cstheme="minorHAnsi"/>
        </w:rPr>
      </w:pPr>
      <w:r w:rsidRPr="00570CB0">
        <w:rPr>
          <w:rFonts w:cstheme="minorHAnsi"/>
        </w:rPr>
        <w:t xml:space="preserve">Nalezljive bolezni so najpogostejše bolezni v populaciji. Ocenjujejo, da vsak prebivalec vsako leto enkrat do desetkrat zboli za akutno okužbo dihal in vsaj enkrat za akutno črevesno okužbo. Vse bolj pomembne in pogoste so </w:t>
      </w:r>
      <w:proofErr w:type="spellStart"/>
      <w:r w:rsidRPr="00570CB0">
        <w:rPr>
          <w:rFonts w:cstheme="minorHAnsi"/>
        </w:rPr>
        <w:t>transmisivne</w:t>
      </w:r>
      <w:proofErr w:type="spellEnd"/>
      <w:r w:rsidRPr="00570CB0">
        <w:rPr>
          <w:rFonts w:cstheme="minorHAnsi"/>
        </w:rPr>
        <w:t xml:space="preserve"> nalezljive bolezni, ki jih prenaša mrčes. Zaradi številnih potovanj po svetu so vse pogostejše tudi vnesene nalezljive bole</w:t>
      </w:r>
      <w:r w:rsidR="00AD5547" w:rsidRPr="00570CB0">
        <w:rPr>
          <w:rFonts w:cstheme="minorHAnsi"/>
        </w:rPr>
        <w:t>zni, ki jih pri nas sicer do sedaj nismo imeli (COVID-19)</w:t>
      </w:r>
      <w:r w:rsidRPr="00570CB0">
        <w:rPr>
          <w:rFonts w:cstheme="minorHAnsi"/>
        </w:rPr>
        <w:t xml:space="preserve">.  </w:t>
      </w:r>
    </w:p>
    <w:p w14:paraId="77E8C685" w14:textId="77777777" w:rsidR="007337D3" w:rsidRPr="00570CB0" w:rsidRDefault="007337D3" w:rsidP="005A127A">
      <w:pPr>
        <w:spacing w:line="276" w:lineRule="auto"/>
        <w:rPr>
          <w:rFonts w:cstheme="minorHAnsi"/>
        </w:rPr>
      </w:pPr>
      <w:r w:rsidRPr="00570CB0">
        <w:rPr>
          <w:rFonts w:cstheme="minorHAnsi"/>
        </w:rPr>
        <w:t xml:space="preserve"> </w:t>
      </w:r>
    </w:p>
    <w:p w14:paraId="3814D16E" w14:textId="77777777" w:rsidR="007337D3" w:rsidRPr="00570CB0" w:rsidRDefault="007337D3" w:rsidP="005A127A">
      <w:pPr>
        <w:spacing w:line="276" w:lineRule="auto"/>
        <w:rPr>
          <w:rFonts w:cstheme="minorHAnsi"/>
        </w:rPr>
      </w:pPr>
      <w:r w:rsidRPr="00570CB0">
        <w:rPr>
          <w:rFonts w:cstheme="minorHAnsi"/>
        </w:rPr>
        <w:t xml:space="preserve">Nalezljive bolezni niso pomembne samo zaradi njihove pogostosti, temveč tudi zaradi možnih trajnih posledic. Agense, ki povzročajo nalezljive bolezni, povezujejo tudi s kroničnimi boleznimi, kot so reaktivni artritis, rana na želodcu, rak, neplodnost ipd.  </w:t>
      </w:r>
    </w:p>
    <w:p w14:paraId="11B33F35" w14:textId="77777777" w:rsidR="007337D3" w:rsidRPr="00570CB0" w:rsidRDefault="007337D3" w:rsidP="005A127A">
      <w:pPr>
        <w:spacing w:line="276" w:lineRule="auto"/>
        <w:rPr>
          <w:rFonts w:cstheme="minorHAnsi"/>
          <w:highlight w:val="yellow"/>
        </w:rPr>
      </w:pPr>
      <w:r w:rsidRPr="00570CB0">
        <w:rPr>
          <w:rFonts w:cstheme="minorHAnsi"/>
        </w:rPr>
        <w:t xml:space="preserve"> </w:t>
      </w:r>
    </w:p>
    <w:p w14:paraId="248C8A5B" w14:textId="26B5ABC7" w:rsidR="0052588A" w:rsidRPr="00570CB0" w:rsidRDefault="0052588A" w:rsidP="005A127A">
      <w:pPr>
        <w:spacing w:line="276" w:lineRule="auto"/>
        <w:rPr>
          <w:rFonts w:cstheme="minorHAnsi"/>
          <w:sz w:val="19"/>
        </w:rPr>
      </w:pPr>
      <w:r w:rsidRPr="00570CB0">
        <w:rPr>
          <w:rFonts w:cstheme="minorHAnsi"/>
        </w:rPr>
        <w:t xml:space="preserve">V letu 2017 je bilo na območju </w:t>
      </w:r>
      <w:r w:rsidR="00235A33" w:rsidRPr="00570CB0">
        <w:rPr>
          <w:rFonts w:cstheme="minorHAnsi"/>
        </w:rPr>
        <w:t>d</w:t>
      </w:r>
      <w:r w:rsidR="002162CF" w:rsidRPr="00570CB0">
        <w:rPr>
          <w:rFonts w:cstheme="minorHAnsi"/>
        </w:rPr>
        <w:t>olenjske</w:t>
      </w:r>
      <w:r w:rsidRPr="00570CB0">
        <w:rPr>
          <w:rFonts w:cstheme="minorHAnsi"/>
        </w:rPr>
        <w:t xml:space="preserve"> regije prijavljenih devet (9) različnih</w:t>
      </w:r>
      <w:r w:rsidR="00235A33" w:rsidRPr="00570CB0">
        <w:rPr>
          <w:rFonts w:cstheme="minorHAnsi"/>
        </w:rPr>
        <w:t xml:space="preserve"> i</w:t>
      </w:r>
      <w:r w:rsidRPr="00570CB0">
        <w:rPr>
          <w:rFonts w:cstheme="minorHAnsi"/>
        </w:rPr>
        <w:t>zbruhov nalezljivih bolezni, v letu 2018 osem (8) in v letu 201</w:t>
      </w:r>
      <w:r w:rsidR="002E6EED" w:rsidRPr="00570CB0">
        <w:rPr>
          <w:rFonts w:cstheme="minorHAnsi"/>
        </w:rPr>
        <w:t>9</w:t>
      </w:r>
      <w:r w:rsidRPr="00570CB0">
        <w:rPr>
          <w:rFonts w:cstheme="minorHAnsi"/>
        </w:rPr>
        <w:t xml:space="preserve"> prav tako osem (8) izbruhov. Do prve polovice leta 2020 je bilo v </w:t>
      </w:r>
      <w:r w:rsidR="00235A33" w:rsidRPr="00570CB0">
        <w:rPr>
          <w:rFonts w:cstheme="minorHAnsi"/>
        </w:rPr>
        <w:t>d</w:t>
      </w:r>
      <w:r w:rsidRPr="00570CB0">
        <w:rPr>
          <w:rFonts w:cstheme="minorHAnsi"/>
        </w:rPr>
        <w:t>olenjski regiji prijavljenih šest (6)</w:t>
      </w:r>
      <w:r w:rsidR="00235A33" w:rsidRPr="00570CB0">
        <w:rPr>
          <w:rFonts w:cstheme="minorHAnsi"/>
        </w:rPr>
        <w:t xml:space="preserve"> </w:t>
      </w:r>
      <w:r w:rsidRPr="00570CB0">
        <w:rPr>
          <w:rFonts w:cstheme="minorHAnsi"/>
        </w:rPr>
        <w:t>izbruhov</w:t>
      </w:r>
      <w:r w:rsidR="00706C9C" w:rsidRPr="00570CB0">
        <w:rPr>
          <w:rFonts w:cstheme="minorHAnsi"/>
        </w:rPr>
        <w:t xml:space="preserve"> nalezljivih bolezni</w:t>
      </w:r>
      <w:r w:rsidRPr="00570CB0">
        <w:rPr>
          <w:rFonts w:cstheme="minorHAnsi"/>
        </w:rPr>
        <w:t xml:space="preserve"> (vir: publikacije NIJZ 2017-2020)</w:t>
      </w:r>
      <w:r w:rsidR="00235A33" w:rsidRPr="00570CB0">
        <w:rPr>
          <w:rFonts w:cstheme="minorHAnsi"/>
        </w:rPr>
        <w:t>.</w:t>
      </w:r>
    </w:p>
    <w:p w14:paraId="3EA47E14" w14:textId="77777777" w:rsidR="0052588A" w:rsidRPr="00570CB0" w:rsidRDefault="0052588A" w:rsidP="005A127A">
      <w:pPr>
        <w:spacing w:line="276" w:lineRule="auto"/>
        <w:rPr>
          <w:rFonts w:cstheme="minorHAnsi"/>
        </w:rPr>
      </w:pPr>
      <w:r w:rsidRPr="00570CB0">
        <w:rPr>
          <w:rFonts w:cstheme="minorHAnsi"/>
        </w:rPr>
        <w:t xml:space="preserve"> </w:t>
      </w:r>
    </w:p>
    <w:p w14:paraId="47707CB8" w14:textId="77777777" w:rsidR="002E6EED" w:rsidRPr="00570CB0" w:rsidRDefault="002E6EED" w:rsidP="005A127A">
      <w:pPr>
        <w:spacing w:line="276" w:lineRule="auto"/>
        <w:rPr>
          <w:rFonts w:cstheme="minorHAnsi"/>
        </w:rPr>
      </w:pPr>
      <w:bookmarkStart w:id="32" w:name="_Toc479069472"/>
      <w:r w:rsidRPr="00570CB0">
        <w:rPr>
          <w:rFonts w:cstheme="minorHAnsi"/>
        </w:rPr>
        <w:t>Največ je bilo zabeleženih izbruhov črevesnih nalezljivih bolezni, sledijo izbruhi respiratornih nalezljivih bolezni, le-ti pa so se najpogosteje pojavljali v domovih starejših občanov, sledijo osnovne šole, vrtci, dijaški domovi, zdravilišča in gostinski obrati.</w:t>
      </w:r>
    </w:p>
    <w:p w14:paraId="416D8533" w14:textId="350F9D51" w:rsidR="002E6EED" w:rsidRPr="00570CB0" w:rsidRDefault="002E6EED" w:rsidP="005A127A">
      <w:pPr>
        <w:spacing w:line="276" w:lineRule="auto"/>
        <w:rPr>
          <w:rFonts w:cstheme="minorHAnsi"/>
          <w:szCs w:val="24"/>
          <w:lang w:eastAsia="en-US"/>
        </w:rPr>
      </w:pPr>
      <w:r w:rsidRPr="00570CB0">
        <w:rPr>
          <w:rFonts w:cstheme="minorHAnsi"/>
          <w:lang w:eastAsia="en-US"/>
        </w:rPr>
        <w:t>V letu 2017 je bilo v naši regiji prijavljenih 4935 primerov nalezljivih bolezni, v letu 2018 pa 4391. V letu 2017 so bili prijavljeni štirje primeri smrti zaradi nalezljivih bolezni, leta 2018 pa osem</w:t>
      </w:r>
      <w:r w:rsidRPr="00570CB0">
        <w:rPr>
          <w:rFonts w:cstheme="minorHAnsi"/>
          <w:sz w:val="32"/>
          <w:szCs w:val="24"/>
          <w:lang w:eastAsia="en-US"/>
        </w:rPr>
        <w:t xml:space="preserve"> </w:t>
      </w:r>
      <w:r w:rsidRPr="00570CB0">
        <w:rPr>
          <w:rFonts w:cstheme="minorHAnsi"/>
          <w:szCs w:val="24"/>
          <w:lang w:eastAsia="en-US"/>
        </w:rPr>
        <w:t>(Vir: Epidemiološko poročilo NIJZ za leti 2017 in 2018).</w:t>
      </w:r>
    </w:p>
    <w:p w14:paraId="3312EB97" w14:textId="77777777" w:rsidR="002E6EED" w:rsidRPr="00570CB0" w:rsidRDefault="002E6EED" w:rsidP="005A127A">
      <w:pPr>
        <w:spacing w:line="276" w:lineRule="auto"/>
        <w:rPr>
          <w:rFonts w:cstheme="minorHAnsi"/>
          <w:szCs w:val="24"/>
          <w:lang w:eastAsia="en-US"/>
        </w:rPr>
      </w:pPr>
    </w:p>
    <w:p w14:paraId="0D3928BA" w14:textId="77777777" w:rsidR="002E6EED" w:rsidRPr="00570CB0" w:rsidRDefault="0052588A" w:rsidP="005A127A">
      <w:pPr>
        <w:autoSpaceDE w:val="0"/>
        <w:autoSpaceDN w:val="0"/>
        <w:adjustRightInd w:val="0"/>
        <w:spacing w:line="276" w:lineRule="auto"/>
        <w:rPr>
          <w:rFonts w:cstheme="minorHAnsi"/>
          <w:color w:val="000000"/>
          <w:szCs w:val="24"/>
          <w:lang w:eastAsia="en-US"/>
        </w:rPr>
      </w:pPr>
      <w:r w:rsidRPr="00570CB0">
        <w:rPr>
          <w:rFonts w:cstheme="minorHAnsi"/>
          <w:color w:val="000000"/>
          <w:szCs w:val="24"/>
          <w:lang w:eastAsia="en-US"/>
        </w:rPr>
        <w:t>12. marca 2020 je minister za zdravje razglasil epidemijo nalezljive bolezni SARS-CoV-2 (COVID-19)</w:t>
      </w:r>
      <w:r w:rsidR="00CE767F" w:rsidRPr="00570CB0">
        <w:rPr>
          <w:rFonts w:cstheme="minorHAnsi"/>
          <w:color w:val="000000"/>
          <w:szCs w:val="24"/>
          <w:lang w:eastAsia="en-US"/>
        </w:rPr>
        <w:t xml:space="preserve"> </w:t>
      </w:r>
      <w:r w:rsidRPr="00570CB0">
        <w:rPr>
          <w:rFonts w:cstheme="minorHAnsi"/>
          <w:color w:val="000000"/>
          <w:szCs w:val="24"/>
          <w:lang w:eastAsia="en-US"/>
        </w:rPr>
        <w:t>na območju Republike Slovenije</w:t>
      </w:r>
      <w:r w:rsidR="002E6EED" w:rsidRPr="00570CB0">
        <w:rPr>
          <w:rFonts w:cstheme="minorHAnsi"/>
          <w:color w:val="000000"/>
          <w:szCs w:val="24"/>
          <w:lang w:eastAsia="en-US"/>
        </w:rPr>
        <w:t>.</w:t>
      </w:r>
    </w:p>
    <w:p w14:paraId="3BB69B95" w14:textId="169C9946" w:rsidR="0052588A" w:rsidRPr="00570CB0" w:rsidRDefault="002E6EED" w:rsidP="005A127A">
      <w:pPr>
        <w:autoSpaceDE w:val="0"/>
        <w:autoSpaceDN w:val="0"/>
        <w:adjustRightInd w:val="0"/>
        <w:spacing w:line="276" w:lineRule="auto"/>
        <w:rPr>
          <w:rFonts w:cstheme="minorHAnsi"/>
          <w:color w:val="000000"/>
          <w:szCs w:val="24"/>
          <w:lang w:eastAsia="en-US"/>
        </w:rPr>
      </w:pPr>
      <w:r w:rsidRPr="00570CB0">
        <w:rPr>
          <w:rFonts w:cstheme="minorHAnsi"/>
          <w:color w:val="000000"/>
          <w:szCs w:val="24"/>
          <w:lang w:eastAsia="en-US"/>
        </w:rPr>
        <w:lastRenderedPageBreak/>
        <w:t>P</w:t>
      </w:r>
      <w:r w:rsidR="0052588A" w:rsidRPr="00570CB0">
        <w:rPr>
          <w:rFonts w:cstheme="minorHAnsi"/>
          <w:color w:val="000000"/>
          <w:szCs w:val="24"/>
          <w:lang w:eastAsia="en-US"/>
        </w:rPr>
        <w:t>oveljnik CZ RS</w:t>
      </w:r>
      <w:r w:rsidRPr="00570CB0">
        <w:rPr>
          <w:rFonts w:cstheme="minorHAnsi"/>
          <w:color w:val="000000"/>
          <w:szCs w:val="24"/>
          <w:lang w:eastAsia="en-US"/>
        </w:rPr>
        <w:t xml:space="preserve"> </w:t>
      </w:r>
      <w:r w:rsidR="0052588A" w:rsidRPr="00570CB0">
        <w:rPr>
          <w:rFonts w:cstheme="minorHAnsi"/>
          <w:color w:val="000000"/>
          <w:szCs w:val="24"/>
          <w:lang w:eastAsia="en-US"/>
        </w:rPr>
        <w:t>je 13. 3. 2020 izdal sklep o aktiviranju Državnega</w:t>
      </w:r>
      <w:r w:rsidR="00CE767F" w:rsidRPr="00570CB0">
        <w:rPr>
          <w:rFonts w:cstheme="minorHAnsi"/>
          <w:color w:val="000000"/>
          <w:szCs w:val="24"/>
          <w:lang w:eastAsia="en-US"/>
        </w:rPr>
        <w:t xml:space="preserve"> </w:t>
      </w:r>
      <w:r w:rsidR="0052588A" w:rsidRPr="00570CB0">
        <w:rPr>
          <w:rFonts w:cstheme="minorHAnsi"/>
          <w:color w:val="000000"/>
          <w:szCs w:val="24"/>
          <w:lang w:eastAsia="en-US"/>
        </w:rPr>
        <w:t>načrta zaščite in reševanja ob pojavu epidemije oziroma pandemije nalezljive bolezni pri ljudeh zaradi</w:t>
      </w:r>
      <w:r w:rsidR="00CE767F" w:rsidRPr="00570CB0">
        <w:rPr>
          <w:rFonts w:cstheme="minorHAnsi"/>
          <w:color w:val="000000"/>
          <w:szCs w:val="24"/>
          <w:lang w:eastAsia="en-US"/>
        </w:rPr>
        <w:t xml:space="preserve"> </w:t>
      </w:r>
      <w:r w:rsidR="0052588A" w:rsidRPr="00570CB0">
        <w:rPr>
          <w:rFonts w:cstheme="minorHAnsi"/>
          <w:color w:val="000000"/>
          <w:szCs w:val="24"/>
          <w:lang w:eastAsia="en-US"/>
        </w:rPr>
        <w:t>COVID-19.</w:t>
      </w:r>
    </w:p>
    <w:p w14:paraId="16F70235" w14:textId="77777777" w:rsidR="00235A33" w:rsidRPr="00570CB0" w:rsidRDefault="00235A33" w:rsidP="005A127A">
      <w:pPr>
        <w:autoSpaceDE w:val="0"/>
        <w:autoSpaceDN w:val="0"/>
        <w:adjustRightInd w:val="0"/>
        <w:spacing w:line="276" w:lineRule="auto"/>
        <w:rPr>
          <w:rFonts w:cstheme="minorHAnsi"/>
          <w:color w:val="000000"/>
          <w:szCs w:val="24"/>
          <w:lang w:eastAsia="en-US"/>
        </w:rPr>
      </w:pPr>
    </w:p>
    <w:p w14:paraId="643ECBC9" w14:textId="2E1FD9E5" w:rsidR="0052588A" w:rsidRPr="00570CB0" w:rsidRDefault="0052588A" w:rsidP="005A127A">
      <w:pPr>
        <w:autoSpaceDE w:val="0"/>
        <w:autoSpaceDN w:val="0"/>
        <w:adjustRightInd w:val="0"/>
        <w:spacing w:line="276" w:lineRule="auto"/>
        <w:rPr>
          <w:rFonts w:cstheme="minorHAnsi"/>
          <w:color w:val="000000"/>
          <w:szCs w:val="24"/>
          <w:lang w:eastAsia="en-US"/>
        </w:rPr>
      </w:pPr>
      <w:r w:rsidRPr="00570CB0">
        <w:rPr>
          <w:rFonts w:cstheme="minorHAnsi"/>
          <w:color w:val="000000"/>
          <w:szCs w:val="24"/>
          <w:lang w:eastAsia="en-US"/>
        </w:rPr>
        <w:t>Do konca meseca maja 2020 je bilo</w:t>
      </w:r>
      <w:r w:rsidR="00DA0C14" w:rsidRPr="00570CB0">
        <w:rPr>
          <w:rFonts w:cstheme="minorHAnsi"/>
          <w:color w:val="000000"/>
          <w:szCs w:val="24"/>
          <w:lang w:eastAsia="en-US"/>
        </w:rPr>
        <w:t xml:space="preserve"> v</w:t>
      </w:r>
      <w:r w:rsidRPr="00570CB0">
        <w:rPr>
          <w:rFonts w:cstheme="minorHAnsi"/>
          <w:color w:val="000000"/>
          <w:szCs w:val="24"/>
          <w:lang w:eastAsia="en-US"/>
        </w:rPr>
        <w:t xml:space="preserve"> dolenjski regiji s SARS-CoV-2 okuženih 141 ljudi, največ v Občini</w:t>
      </w:r>
      <w:r w:rsidR="00CE767F" w:rsidRPr="00570CB0">
        <w:rPr>
          <w:rFonts w:cstheme="minorHAnsi"/>
          <w:color w:val="000000"/>
          <w:szCs w:val="24"/>
          <w:lang w:eastAsia="en-US"/>
        </w:rPr>
        <w:t xml:space="preserve"> </w:t>
      </w:r>
      <w:r w:rsidRPr="00570CB0">
        <w:rPr>
          <w:rFonts w:cstheme="minorHAnsi"/>
          <w:color w:val="000000"/>
          <w:szCs w:val="24"/>
          <w:lang w:eastAsia="en-US"/>
        </w:rPr>
        <w:t>Metlika, kjer je prišlo do okužbe v domu starejših občanov (73). Število umrlih je bilo 18, od tega 17 v</w:t>
      </w:r>
      <w:r w:rsidR="00CE767F" w:rsidRPr="00570CB0">
        <w:rPr>
          <w:rFonts w:cstheme="minorHAnsi"/>
          <w:color w:val="000000"/>
          <w:szCs w:val="24"/>
          <w:lang w:eastAsia="en-US"/>
        </w:rPr>
        <w:t xml:space="preserve"> </w:t>
      </w:r>
      <w:r w:rsidRPr="00570CB0">
        <w:rPr>
          <w:rFonts w:cstheme="minorHAnsi"/>
          <w:color w:val="000000"/>
          <w:szCs w:val="24"/>
          <w:lang w:eastAsia="en-US"/>
        </w:rPr>
        <w:t>Metliki in eden v Trebnjem.</w:t>
      </w:r>
    </w:p>
    <w:p w14:paraId="3F0DCCED" w14:textId="585A5848" w:rsidR="00C91F3C" w:rsidRPr="00570CB0" w:rsidRDefault="002733DC" w:rsidP="005A127A">
      <w:pPr>
        <w:autoSpaceDE w:val="0"/>
        <w:autoSpaceDN w:val="0"/>
        <w:adjustRightInd w:val="0"/>
        <w:spacing w:line="276" w:lineRule="auto"/>
        <w:rPr>
          <w:rFonts w:cstheme="minorHAnsi"/>
          <w:color w:val="000000"/>
          <w:szCs w:val="24"/>
          <w:lang w:eastAsia="en-US"/>
        </w:rPr>
      </w:pPr>
      <w:r w:rsidRPr="00570CB0">
        <w:rPr>
          <w:rFonts w:cstheme="minorHAnsi"/>
          <w:color w:val="000000"/>
          <w:szCs w:val="24"/>
          <w:lang w:eastAsia="en-US"/>
        </w:rPr>
        <w:t xml:space="preserve">V </w:t>
      </w:r>
      <w:r w:rsidR="00235A33" w:rsidRPr="00570CB0">
        <w:rPr>
          <w:rFonts w:cstheme="minorHAnsi"/>
          <w:color w:val="000000"/>
          <w:szCs w:val="24"/>
          <w:lang w:eastAsia="en-US"/>
        </w:rPr>
        <w:t>dolenjski</w:t>
      </w:r>
      <w:r w:rsidR="002B0DA7" w:rsidRPr="00570CB0">
        <w:rPr>
          <w:rFonts w:cstheme="minorHAnsi"/>
          <w:color w:val="000000"/>
          <w:szCs w:val="24"/>
          <w:lang w:eastAsia="en-US"/>
        </w:rPr>
        <w:t xml:space="preserve"> regiji </w:t>
      </w:r>
      <w:r w:rsidRPr="00570CB0">
        <w:rPr>
          <w:rFonts w:cstheme="minorHAnsi"/>
          <w:color w:val="000000"/>
          <w:szCs w:val="24"/>
          <w:lang w:eastAsia="en-US"/>
        </w:rPr>
        <w:t xml:space="preserve">je bilo do </w:t>
      </w:r>
      <w:r w:rsidR="007416E1" w:rsidRPr="00570CB0">
        <w:rPr>
          <w:rFonts w:cstheme="minorHAnsi"/>
          <w:color w:val="000000"/>
          <w:szCs w:val="24"/>
          <w:lang w:eastAsia="en-US"/>
        </w:rPr>
        <w:t>22. 8. 2020</w:t>
      </w:r>
      <w:r w:rsidR="002B0DA7" w:rsidRPr="00570CB0">
        <w:rPr>
          <w:rFonts w:cstheme="minorHAnsi"/>
          <w:color w:val="000000"/>
          <w:szCs w:val="24"/>
          <w:lang w:eastAsia="en-US"/>
        </w:rPr>
        <w:t xml:space="preserve"> </w:t>
      </w:r>
      <w:r w:rsidRPr="00570CB0">
        <w:rPr>
          <w:rFonts w:cstheme="minorHAnsi"/>
          <w:color w:val="000000"/>
          <w:szCs w:val="24"/>
          <w:lang w:eastAsia="en-US"/>
        </w:rPr>
        <w:t>okuženih</w:t>
      </w:r>
      <w:r w:rsidR="00235A33" w:rsidRPr="00570CB0">
        <w:rPr>
          <w:rFonts w:cstheme="minorHAnsi"/>
          <w:color w:val="000000"/>
          <w:szCs w:val="24"/>
          <w:lang w:eastAsia="en-US"/>
        </w:rPr>
        <w:t xml:space="preserve"> </w:t>
      </w:r>
      <w:r w:rsidR="007416E1" w:rsidRPr="00570CB0">
        <w:rPr>
          <w:rFonts w:cstheme="minorHAnsi"/>
          <w:color w:val="000000"/>
          <w:szCs w:val="24"/>
          <w:lang w:eastAsia="en-US"/>
        </w:rPr>
        <w:t>51</w:t>
      </w:r>
      <w:r w:rsidRPr="00570CB0">
        <w:rPr>
          <w:rFonts w:cstheme="minorHAnsi"/>
          <w:color w:val="000000"/>
          <w:szCs w:val="24"/>
          <w:lang w:eastAsia="en-US"/>
        </w:rPr>
        <w:t xml:space="preserve"> oseb, v </w:t>
      </w:r>
      <w:r w:rsidR="00C91F3C" w:rsidRPr="00570CB0">
        <w:rPr>
          <w:rFonts w:cstheme="minorHAnsi"/>
          <w:color w:val="000000"/>
          <w:szCs w:val="24"/>
          <w:lang w:eastAsia="en-US"/>
        </w:rPr>
        <w:t>MONM</w:t>
      </w:r>
      <w:r w:rsidR="007416E1" w:rsidRPr="00570CB0">
        <w:rPr>
          <w:rFonts w:cstheme="minorHAnsi"/>
          <w:color w:val="000000"/>
          <w:szCs w:val="24"/>
          <w:lang w:eastAsia="en-US"/>
        </w:rPr>
        <w:t xml:space="preserve"> </w:t>
      </w:r>
      <w:r w:rsidR="0091727F" w:rsidRPr="00570CB0">
        <w:rPr>
          <w:rFonts w:cstheme="minorHAnsi"/>
          <w:color w:val="000000"/>
          <w:szCs w:val="24"/>
          <w:lang w:eastAsia="en-US"/>
        </w:rPr>
        <w:t xml:space="preserve">pa </w:t>
      </w:r>
      <w:r w:rsidR="007416E1" w:rsidRPr="00570CB0">
        <w:rPr>
          <w:rFonts w:cstheme="minorHAnsi"/>
          <w:color w:val="000000"/>
          <w:szCs w:val="24"/>
          <w:lang w:eastAsia="en-US"/>
        </w:rPr>
        <w:t>28</w:t>
      </w:r>
      <w:r w:rsidR="00C91F3C" w:rsidRPr="00570CB0">
        <w:rPr>
          <w:rFonts w:cstheme="minorHAnsi"/>
          <w:color w:val="000000"/>
          <w:szCs w:val="24"/>
          <w:lang w:eastAsia="en-US"/>
        </w:rPr>
        <w:t>.</w:t>
      </w:r>
    </w:p>
    <w:p w14:paraId="59EDB897" w14:textId="227C5D89" w:rsidR="0052588A" w:rsidRPr="00570CB0" w:rsidRDefault="00C91F3C" w:rsidP="005A127A">
      <w:pPr>
        <w:autoSpaceDE w:val="0"/>
        <w:autoSpaceDN w:val="0"/>
        <w:adjustRightInd w:val="0"/>
        <w:spacing w:line="276" w:lineRule="auto"/>
        <w:rPr>
          <w:rFonts w:cstheme="minorHAnsi"/>
          <w:szCs w:val="24"/>
        </w:rPr>
      </w:pPr>
      <w:r w:rsidRPr="00570CB0">
        <w:rPr>
          <w:rFonts w:cstheme="minorHAnsi"/>
          <w:color w:val="000000"/>
          <w:szCs w:val="24"/>
          <w:lang w:eastAsia="en-US"/>
        </w:rPr>
        <w:t xml:space="preserve"> </w:t>
      </w:r>
      <w:r w:rsidR="00643D49" w:rsidRPr="00570CB0">
        <w:rPr>
          <w:rFonts w:cstheme="minorHAnsi"/>
          <w:szCs w:val="24"/>
          <w:lang w:eastAsia="en-US"/>
        </w:rPr>
        <w:t>(</w:t>
      </w:r>
      <w:r w:rsidR="0052588A" w:rsidRPr="00570CB0">
        <w:rPr>
          <w:rFonts w:cstheme="minorHAnsi"/>
          <w:szCs w:val="24"/>
          <w:lang w:eastAsia="en-US"/>
        </w:rPr>
        <w:t>Vir: Epidemiološko poročilo NIJZ za leto 2016, 2017, 2018</w:t>
      </w:r>
      <w:r w:rsidR="0052588A" w:rsidRPr="00570CB0">
        <w:rPr>
          <w:rFonts w:cstheme="minorHAnsi"/>
          <w:szCs w:val="24"/>
        </w:rPr>
        <w:t xml:space="preserve"> </w:t>
      </w:r>
      <w:r w:rsidR="002B0DA7" w:rsidRPr="00570CB0">
        <w:rPr>
          <w:rFonts w:cstheme="minorHAnsi"/>
          <w:szCs w:val="24"/>
        </w:rPr>
        <w:t xml:space="preserve">in NIJZ- </w:t>
      </w:r>
      <w:r w:rsidR="002E6EED" w:rsidRPr="00570CB0">
        <w:rPr>
          <w:rFonts w:cstheme="minorHAnsi"/>
          <w:szCs w:val="24"/>
        </w:rPr>
        <w:t>dnevno</w:t>
      </w:r>
      <w:r w:rsidR="002B0DA7" w:rsidRPr="00570CB0">
        <w:rPr>
          <w:rFonts w:cstheme="minorHAnsi"/>
          <w:szCs w:val="24"/>
        </w:rPr>
        <w:t xml:space="preserve"> spremljanje okužb s SARS-CoV-2</w:t>
      </w:r>
      <w:r w:rsidR="00361D88" w:rsidRPr="00570CB0">
        <w:rPr>
          <w:rFonts w:cstheme="minorHAnsi"/>
          <w:szCs w:val="24"/>
        </w:rPr>
        <w:t xml:space="preserve"> (</w:t>
      </w:r>
      <w:proofErr w:type="spellStart"/>
      <w:r w:rsidR="002B0DA7" w:rsidRPr="00570CB0">
        <w:rPr>
          <w:rFonts w:cstheme="minorHAnsi"/>
          <w:szCs w:val="24"/>
        </w:rPr>
        <w:t>Covid</w:t>
      </w:r>
      <w:proofErr w:type="spellEnd"/>
      <w:r w:rsidR="002B0DA7" w:rsidRPr="00570CB0">
        <w:rPr>
          <w:rFonts w:cstheme="minorHAnsi"/>
          <w:szCs w:val="24"/>
        </w:rPr>
        <w:t xml:space="preserve"> </w:t>
      </w:r>
      <w:r w:rsidR="00361D88" w:rsidRPr="00570CB0">
        <w:rPr>
          <w:rFonts w:cstheme="minorHAnsi"/>
          <w:szCs w:val="24"/>
        </w:rPr>
        <w:t>19)</w:t>
      </w:r>
      <w:r w:rsidR="00643D49" w:rsidRPr="00570CB0">
        <w:rPr>
          <w:rFonts w:cstheme="minorHAnsi"/>
          <w:szCs w:val="24"/>
        </w:rPr>
        <w:t>).</w:t>
      </w:r>
    </w:p>
    <w:p w14:paraId="0FCF5D1D" w14:textId="77777777" w:rsidR="0052588A" w:rsidRPr="00570CB0" w:rsidRDefault="0052588A" w:rsidP="005A127A">
      <w:pPr>
        <w:autoSpaceDE w:val="0"/>
        <w:autoSpaceDN w:val="0"/>
        <w:adjustRightInd w:val="0"/>
        <w:spacing w:line="276" w:lineRule="auto"/>
        <w:rPr>
          <w:rFonts w:cstheme="minorHAnsi"/>
          <w:color w:val="000000"/>
          <w:sz w:val="21"/>
          <w:szCs w:val="21"/>
          <w:lang w:eastAsia="en-US"/>
        </w:rPr>
      </w:pPr>
    </w:p>
    <w:p w14:paraId="2133D65D" w14:textId="77777777" w:rsidR="003C16BE" w:rsidRPr="00570CB0" w:rsidRDefault="003C16BE" w:rsidP="005A127A">
      <w:pPr>
        <w:pStyle w:val="Naslov2"/>
        <w:spacing w:line="276" w:lineRule="auto"/>
        <w:rPr>
          <w:rFonts w:cstheme="minorHAnsi"/>
        </w:rPr>
      </w:pPr>
      <w:bookmarkStart w:id="33" w:name="_Toc50561819"/>
      <w:bookmarkStart w:id="34" w:name="_Toc51327954"/>
      <w:r w:rsidRPr="00570CB0">
        <w:rPr>
          <w:rFonts w:cstheme="minorHAnsi"/>
        </w:rPr>
        <w:t>Možen potek in pričakovan obseg pojavljanja nalezljivih bolezni pri ljudeh</w:t>
      </w:r>
      <w:bookmarkEnd w:id="32"/>
      <w:bookmarkEnd w:id="33"/>
      <w:bookmarkEnd w:id="34"/>
    </w:p>
    <w:p w14:paraId="5CB3636F" w14:textId="77777777" w:rsidR="003C16BE" w:rsidRPr="00570CB0" w:rsidRDefault="003C16BE" w:rsidP="005A127A">
      <w:pPr>
        <w:spacing w:line="276" w:lineRule="auto"/>
        <w:rPr>
          <w:rFonts w:cstheme="minorHAnsi"/>
          <w:u w:val="single"/>
        </w:rPr>
      </w:pPr>
      <w:r w:rsidRPr="00570CB0">
        <w:rPr>
          <w:rFonts w:cstheme="minorHAnsi"/>
          <w:u w:val="single"/>
        </w:rPr>
        <w:t xml:space="preserve">Nalezljive bolezni, ki se lahko pojavijo kot posamezni primeri ali v obliki izbruhov, so: </w:t>
      </w:r>
    </w:p>
    <w:p w14:paraId="68FA7542" w14:textId="77777777" w:rsidR="003C16BE" w:rsidRPr="00570CB0" w:rsidRDefault="003C16BE" w:rsidP="005A127A">
      <w:pPr>
        <w:pStyle w:val="Odstavekseznama"/>
        <w:numPr>
          <w:ilvl w:val="0"/>
          <w:numId w:val="2"/>
        </w:numPr>
        <w:spacing w:line="276" w:lineRule="auto"/>
        <w:rPr>
          <w:rFonts w:cstheme="minorHAnsi"/>
        </w:rPr>
      </w:pPr>
      <w:r w:rsidRPr="00570CB0">
        <w:rPr>
          <w:rFonts w:cstheme="minorHAnsi"/>
        </w:rPr>
        <w:t xml:space="preserve">driska, in sicer različnih povzročiteljev (bakterije, virusi, paraziti), zlasti pri ranljivi populaciji (otroci, ostareli, vojaki, turisti, zdravstveno osebje), </w:t>
      </w:r>
    </w:p>
    <w:p w14:paraId="6B71604E" w14:textId="77777777" w:rsidR="003C16BE" w:rsidRPr="00570CB0" w:rsidRDefault="003C16BE" w:rsidP="005A127A">
      <w:pPr>
        <w:pStyle w:val="Odstavekseznama"/>
        <w:numPr>
          <w:ilvl w:val="0"/>
          <w:numId w:val="2"/>
        </w:numPr>
        <w:spacing w:line="276" w:lineRule="auto"/>
        <w:rPr>
          <w:rFonts w:cstheme="minorHAnsi"/>
        </w:rPr>
      </w:pPr>
      <w:r w:rsidRPr="00570CB0">
        <w:rPr>
          <w:rFonts w:cstheme="minorHAnsi"/>
        </w:rPr>
        <w:t xml:space="preserve">okužbe s hrano in vodo, </w:t>
      </w:r>
    </w:p>
    <w:p w14:paraId="77888FC9" w14:textId="77777777" w:rsidR="003C16BE" w:rsidRPr="00570CB0" w:rsidRDefault="003C16BE" w:rsidP="005A127A">
      <w:pPr>
        <w:pStyle w:val="Odstavekseznama"/>
        <w:numPr>
          <w:ilvl w:val="0"/>
          <w:numId w:val="2"/>
        </w:numPr>
        <w:spacing w:line="276" w:lineRule="auto"/>
        <w:rPr>
          <w:rFonts w:cstheme="minorHAnsi"/>
        </w:rPr>
      </w:pPr>
      <w:r w:rsidRPr="00570CB0">
        <w:rPr>
          <w:rFonts w:cstheme="minorHAnsi"/>
        </w:rPr>
        <w:t xml:space="preserve">zoonoze, </w:t>
      </w:r>
    </w:p>
    <w:p w14:paraId="4D01112C" w14:textId="77777777" w:rsidR="003C16BE" w:rsidRPr="00570CB0" w:rsidRDefault="003C16BE" w:rsidP="005A127A">
      <w:pPr>
        <w:pStyle w:val="Odstavekseznama"/>
        <w:numPr>
          <w:ilvl w:val="0"/>
          <w:numId w:val="2"/>
        </w:numPr>
        <w:spacing w:line="276" w:lineRule="auto"/>
        <w:rPr>
          <w:rFonts w:cstheme="minorHAnsi"/>
        </w:rPr>
      </w:pPr>
      <w:proofErr w:type="spellStart"/>
      <w:r w:rsidRPr="00570CB0">
        <w:rPr>
          <w:rFonts w:cstheme="minorHAnsi"/>
        </w:rPr>
        <w:t>legioneloza</w:t>
      </w:r>
      <w:proofErr w:type="spellEnd"/>
      <w:r w:rsidRPr="00570CB0">
        <w:rPr>
          <w:rFonts w:cstheme="minorHAnsi"/>
        </w:rPr>
        <w:t xml:space="preserve"> (hoteli, razpršilci vode, klimatski stolpi, vodometi, bolnišnično okolje), </w:t>
      </w:r>
    </w:p>
    <w:p w14:paraId="3CFCA844" w14:textId="77777777" w:rsidR="003C16BE" w:rsidRPr="00570CB0" w:rsidRDefault="003C16BE" w:rsidP="005A127A">
      <w:pPr>
        <w:pStyle w:val="Odstavekseznama"/>
        <w:numPr>
          <w:ilvl w:val="0"/>
          <w:numId w:val="2"/>
        </w:numPr>
        <w:spacing w:line="276" w:lineRule="auto"/>
        <w:rPr>
          <w:rFonts w:cstheme="minorHAnsi"/>
        </w:rPr>
      </w:pPr>
      <w:r w:rsidRPr="00570CB0">
        <w:rPr>
          <w:rFonts w:cstheme="minorHAnsi"/>
        </w:rPr>
        <w:t xml:space="preserve">oslovski kašelj, norice, ošpice in mumps, </w:t>
      </w:r>
    </w:p>
    <w:p w14:paraId="43D00607" w14:textId="77777777" w:rsidR="003C16BE" w:rsidRPr="00570CB0" w:rsidRDefault="003C16BE" w:rsidP="005A127A">
      <w:pPr>
        <w:pStyle w:val="Odstavekseznama"/>
        <w:numPr>
          <w:ilvl w:val="0"/>
          <w:numId w:val="2"/>
        </w:numPr>
        <w:spacing w:line="276" w:lineRule="auto"/>
        <w:rPr>
          <w:rFonts w:cstheme="minorHAnsi"/>
        </w:rPr>
      </w:pPr>
      <w:r w:rsidRPr="00570CB0">
        <w:rPr>
          <w:rFonts w:cstheme="minorHAnsi"/>
        </w:rPr>
        <w:t xml:space="preserve">stafilokokne okužbe (domače in bolnišnično okolje, oddelki za novorojenčke ter kirurški oddelki), </w:t>
      </w:r>
    </w:p>
    <w:p w14:paraId="1E8425C5" w14:textId="77777777" w:rsidR="003C16BE" w:rsidRPr="00570CB0" w:rsidRDefault="003C16BE" w:rsidP="005A127A">
      <w:pPr>
        <w:pStyle w:val="Odstavekseznama"/>
        <w:numPr>
          <w:ilvl w:val="0"/>
          <w:numId w:val="2"/>
        </w:numPr>
        <w:spacing w:line="276" w:lineRule="auto"/>
        <w:rPr>
          <w:rFonts w:cstheme="minorHAnsi"/>
        </w:rPr>
      </w:pPr>
      <w:r w:rsidRPr="00570CB0">
        <w:rPr>
          <w:rFonts w:cstheme="minorHAnsi"/>
        </w:rPr>
        <w:t xml:space="preserve">streptokokne okužbe – angina (otroci, v vojašnicah in bolnišnicah), </w:t>
      </w:r>
    </w:p>
    <w:p w14:paraId="5D82DE74" w14:textId="2426B0DA" w:rsidR="003C16BE" w:rsidRPr="00570CB0" w:rsidRDefault="003C16BE" w:rsidP="005A127A">
      <w:pPr>
        <w:pStyle w:val="Odstavekseznama"/>
        <w:numPr>
          <w:ilvl w:val="0"/>
          <w:numId w:val="2"/>
        </w:numPr>
        <w:spacing w:line="276" w:lineRule="auto"/>
        <w:rPr>
          <w:rFonts w:cstheme="minorHAnsi"/>
        </w:rPr>
      </w:pPr>
      <w:r w:rsidRPr="00570CB0">
        <w:rPr>
          <w:rFonts w:cstheme="minorHAnsi"/>
        </w:rPr>
        <w:t xml:space="preserve">okužbe, ki jih povzročajo virusi influence, respiratorni </w:t>
      </w:r>
      <w:proofErr w:type="spellStart"/>
      <w:r w:rsidRPr="00570CB0">
        <w:rPr>
          <w:rFonts w:cstheme="minorHAnsi"/>
        </w:rPr>
        <w:t>sincicijski</w:t>
      </w:r>
      <w:proofErr w:type="spellEnd"/>
      <w:r w:rsidRPr="00570CB0">
        <w:rPr>
          <w:rFonts w:cstheme="minorHAnsi"/>
        </w:rPr>
        <w:t xml:space="preserve"> virus in drugi povzročitelji akutnih okužb dihal. </w:t>
      </w:r>
    </w:p>
    <w:p w14:paraId="009CE08F" w14:textId="77777777" w:rsidR="003C16BE" w:rsidRPr="00570CB0" w:rsidRDefault="003C16BE" w:rsidP="005A127A">
      <w:pPr>
        <w:spacing w:line="276" w:lineRule="auto"/>
        <w:rPr>
          <w:rFonts w:cstheme="minorHAnsi"/>
        </w:rPr>
      </w:pPr>
      <w:r w:rsidRPr="00570CB0">
        <w:rPr>
          <w:rFonts w:cstheme="minorHAnsi"/>
        </w:rPr>
        <w:t xml:space="preserve"> </w:t>
      </w:r>
    </w:p>
    <w:p w14:paraId="1D5F8E51" w14:textId="77777777" w:rsidR="003C16BE" w:rsidRPr="00570CB0" w:rsidRDefault="003C16BE" w:rsidP="005A127A">
      <w:pPr>
        <w:spacing w:line="276" w:lineRule="auto"/>
        <w:rPr>
          <w:rFonts w:cstheme="minorHAnsi"/>
        </w:rPr>
      </w:pPr>
      <w:r w:rsidRPr="00570CB0">
        <w:rPr>
          <w:rFonts w:cstheme="minorHAnsi"/>
        </w:rPr>
        <w:t xml:space="preserve">Število zbolelih je odvisno od številnih dejavnikov, med njimi od vrste mikroba, deleža </w:t>
      </w:r>
      <w:proofErr w:type="spellStart"/>
      <w:r w:rsidRPr="00570CB0">
        <w:rPr>
          <w:rFonts w:cstheme="minorHAnsi"/>
        </w:rPr>
        <w:t>neimunih</w:t>
      </w:r>
      <w:proofErr w:type="spellEnd"/>
      <w:r w:rsidRPr="00570CB0">
        <w:rPr>
          <w:rFonts w:cstheme="minorHAnsi"/>
        </w:rPr>
        <w:t xml:space="preserve"> prebivalcev, načina širjenja bolezni itn. </w:t>
      </w:r>
    </w:p>
    <w:p w14:paraId="75E36E06" w14:textId="77777777" w:rsidR="003C16BE" w:rsidRPr="00570CB0" w:rsidRDefault="003C16BE" w:rsidP="005A127A">
      <w:pPr>
        <w:spacing w:line="276" w:lineRule="auto"/>
        <w:rPr>
          <w:rFonts w:cstheme="minorHAnsi"/>
        </w:rPr>
      </w:pPr>
      <w:r w:rsidRPr="00570CB0">
        <w:rPr>
          <w:rFonts w:cstheme="minorHAnsi"/>
        </w:rPr>
        <w:t xml:space="preserve"> </w:t>
      </w:r>
    </w:p>
    <w:p w14:paraId="3100D527" w14:textId="3DAC54F0" w:rsidR="003C16BE" w:rsidRPr="00570CB0" w:rsidRDefault="00033338" w:rsidP="005A127A">
      <w:pPr>
        <w:spacing w:line="276" w:lineRule="auto"/>
        <w:rPr>
          <w:rFonts w:cstheme="minorHAnsi"/>
          <w:u w:val="single"/>
        </w:rPr>
      </w:pPr>
      <w:r w:rsidRPr="00570CB0">
        <w:rPr>
          <w:rFonts w:cstheme="minorHAnsi"/>
          <w:u w:val="single"/>
        </w:rPr>
        <w:t xml:space="preserve">V </w:t>
      </w:r>
      <w:r w:rsidR="00C91F3C" w:rsidRPr="00570CB0">
        <w:rPr>
          <w:rFonts w:cstheme="minorHAnsi"/>
          <w:u w:val="single"/>
        </w:rPr>
        <w:t xml:space="preserve">MONM </w:t>
      </w:r>
      <w:r w:rsidRPr="00570CB0">
        <w:rPr>
          <w:rFonts w:cstheme="minorHAnsi"/>
          <w:u w:val="single"/>
        </w:rPr>
        <w:t>lahko pričakujemo</w:t>
      </w:r>
      <w:r w:rsidR="003C16BE" w:rsidRPr="00570CB0">
        <w:rPr>
          <w:rFonts w:cstheme="minorHAnsi"/>
          <w:u w:val="single"/>
        </w:rPr>
        <w:t xml:space="preserve"> predvsem: </w:t>
      </w:r>
    </w:p>
    <w:p w14:paraId="07FE09DF" w14:textId="77777777" w:rsidR="00033338" w:rsidRPr="00570CB0" w:rsidRDefault="00033338" w:rsidP="005A127A">
      <w:pPr>
        <w:pStyle w:val="Odstavekseznama"/>
        <w:numPr>
          <w:ilvl w:val="0"/>
          <w:numId w:val="3"/>
        </w:numPr>
        <w:spacing w:line="276" w:lineRule="auto"/>
        <w:rPr>
          <w:rFonts w:cstheme="minorHAnsi"/>
        </w:rPr>
      </w:pPr>
      <w:r w:rsidRPr="00570CB0">
        <w:rPr>
          <w:rFonts w:cstheme="minorHAnsi"/>
          <w:b/>
          <w:u w:val="single"/>
        </w:rPr>
        <w:t>pojav nalezljivih bolezni pri ljudeh (epidemija ali pandemija) večjega obsega:</w:t>
      </w:r>
    </w:p>
    <w:p w14:paraId="37CD552D" w14:textId="3361A8F2" w:rsidR="00033338" w:rsidRPr="00570CB0" w:rsidRDefault="003C16BE" w:rsidP="005A127A">
      <w:pPr>
        <w:pStyle w:val="Odstavekseznama"/>
        <w:spacing w:line="276" w:lineRule="auto"/>
        <w:rPr>
          <w:rFonts w:cstheme="minorHAnsi"/>
        </w:rPr>
      </w:pPr>
      <w:r w:rsidRPr="00570CB0">
        <w:rPr>
          <w:rFonts w:cstheme="minorHAnsi"/>
        </w:rPr>
        <w:t xml:space="preserve"> </w:t>
      </w:r>
      <w:r w:rsidR="00033338" w:rsidRPr="00570CB0">
        <w:rPr>
          <w:rFonts w:cstheme="minorHAnsi"/>
        </w:rPr>
        <w:t xml:space="preserve">V današnjem času se človeštvo spopada </w:t>
      </w:r>
      <w:r w:rsidR="00643D49" w:rsidRPr="00570CB0">
        <w:rPr>
          <w:rFonts w:cstheme="minorHAnsi"/>
        </w:rPr>
        <w:t>z</w:t>
      </w:r>
      <w:r w:rsidR="00033338" w:rsidRPr="00570CB0">
        <w:rPr>
          <w:rFonts w:cstheme="minorHAnsi"/>
        </w:rPr>
        <w:t xml:space="preserve"> nalezljivimi boleznimi, katerih incidenca narašča ali pa predstavlja tveganje za porast bolezni v prihodnje. To so nove bolezni, ki jih povzročajo novoodkriti mikroorganizmi (SARS, ebola, novi </w:t>
      </w:r>
      <w:proofErr w:type="spellStart"/>
      <w:r w:rsidR="00033338" w:rsidRPr="00570CB0">
        <w:rPr>
          <w:rFonts w:cstheme="minorHAnsi"/>
        </w:rPr>
        <w:t>koronavirus</w:t>
      </w:r>
      <w:proofErr w:type="spellEnd"/>
      <w:r w:rsidR="00033338" w:rsidRPr="00570CB0">
        <w:rPr>
          <w:rFonts w:cstheme="minorHAnsi"/>
        </w:rPr>
        <w:t xml:space="preserve"> (SARS, </w:t>
      </w:r>
      <w:proofErr w:type="spellStart"/>
      <w:r w:rsidR="00033338" w:rsidRPr="00570CB0">
        <w:rPr>
          <w:rFonts w:cstheme="minorHAnsi"/>
        </w:rPr>
        <w:t>CoV</w:t>
      </w:r>
      <w:proofErr w:type="spellEnd"/>
      <w:r w:rsidR="00033338" w:rsidRPr="00570CB0">
        <w:rPr>
          <w:rFonts w:cstheme="minorHAnsi"/>
        </w:rPr>
        <w:t>, MERS-</w:t>
      </w:r>
      <w:proofErr w:type="spellStart"/>
      <w:r w:rsidR="00033338" w:rsidRPr="00570CB0">
        <w:rPr>
          <w:rFonts w:cstheme="minorHAnsi"/>
        </w:rPr>
        <w:t>CoV</w:t>
      </w:r>
      <w:proofErr w:type="spellEnd"/>
      <w:r w:rsidR="00033338" w:rsidRPr="00570CB0">
        <w:rPr>
          <w:rFonts w:cstheme="minorHAnsi"/>
        </w:rPr>
        <w:t>)</w:t>
      </w:r>
      <w:r w:rsidR="002E6EED" w:rsidRPr="00570CB0">
        <w:rPr>
          <w:rFonts w:cstheme="minorHAnsi"/>
        </w:rPr>
        <w:t>)</w:t>
      </w:r>
      <w:r w:rsidR="00033338" w:rsidRPr="00570CB0">
        <w:rPr>
          <w:rFonts w:cstheme="minorHAnsi"/>
        </w:rPr>
        <w:t>, nove nalezljive bolezni, ki nastanejo zaradi spremembe poznanih mikrobov (</w:t>
      </w:r>
      <w:proofErr w:type="spellStart"/>
      <w:r w:rsidR="00033338" w:rsidRPr="00570CB0">
        <w:rPr>
          <w:rFonts w:cstheme="minorHAnsi"/>
        </w:rPr>
        <w:t>pandemska</w:t>
      </w:r>
      <w:proofErr w:type="spellEnd"/>
      <w:r w:rsidR="00033338" w:rsidRPr="00570CB0">
        <w:rPr>
          <w:rFonts w:cstheme="minorHAnsi"/>
        </w:rPr>
        <w:t xml:space="preserve"> influenca AH1N1 iz leta 2009, </w:t>
      </w:r>
      <w:proofErr w:type="spellStart"/>
      <w:r w:rsidR="00033338" w:rsidRPr="00570CB0">
        <w:rPr>
          <w:rFonts w:cstheme="minorHAnsi"/>
        </w:rPr>
        <w:t>aviarna</w:t>
      </w:r>
      <w:proofErr w:type="spellEnd"/>
      <w:r w:rsidR="00033338" w:rsidRPr="00570CB0">
        <w:rPr>
          <w:rFonts w:cstheme="minorHAnsi"/>
        </w:rPr>
        <w:t xml:space="preserve"> influenca AH7N9), znane nalezljive bolezni, ki se širijo na nova zemljepisna območja (</w:t>
      </w:r>
      <w:proofErr w:type="spellStart"/>
      <w:r w:rsidR="00033338" w:rsidRPr="00570CB0">
        <w:rPr>
          <w:rFonts w:cstheme="minorHAnsi"/>
        </w:rPr>
        <w:t>denga</w:t>
      </w:r>
      <w:proofErr w:type="spellEnd"/>
      <w:r w:rsidR="00033338" w:rsidRPr="00570CB0">
        <w:rPr>
          <w:rFonts w:cstheme="minorHAnsi"/>
        </w:rPr>
        <w:t xml:space="preserve">, West Nile (virus zahodnega Nila), </w:t>
      </w:r>
      <w:proofErr w:type="spellStart"/>
      <w:r w:rsidR="00033338" w:rsidRPr="00570CB0">
        <w:rPr>
          <w:rFonts w:cstheme="minorHAnsi"/>
        </w:rPr>
        <w:t>čikungunja</w:t>
      </w:r>
      <w:proofErr w:type="spellEnd"/>
      <w:r w:rsidR="00033338" w:rsidRPr="00570CB0">
        <w:rPr>
          <w:rFonts w:cstheme="minorHAnsi"/>
        </w:rPr>
        <w:t>), že znane bolezni, ki postanejo ponovn</w:t>
      </w:r>
      <w:r w:rsidR="002E6EED" w:rsidRPr="00570CB0">
        <w:rPr>
          <w:rFonts w:cstheme="minorHAnsi"/>
        </w:rPr>
        <w:t>a</w:t>
      </w:r>
      <w:r w:rsidR="00033338" w:rsidRPr="00570CB0">
        <w:rPr>
          <w:rFonts w:cstheme="minorHAnsi"/>
        </w:rPr>
        <w:t xml:space="preserve"> </w:t>
      </w:r>
      <w:r w:rsidR="002E6EED" w:rsidRPr="00570CB0">
        <w:rPr>
          <w:rFonts w:cstheme="minorHAnsi"/>
        </w:rPr>
        <w:t>težava</w:t>
      </w:r>
      <w:r w:rsidR="00033338" w:rsidRPr="00570CB0">
        <w:rPr>
          <w:rFonts w:cstheme="minorHAnsi"/>
        </w:rPr>
        <w:t xml:space="preserve"> zaradi odpornosti na zdravila (tuberkuloza, </w:t>
      </w:r>
      <w:proofErr w:type="spellStart"/>
      <w:r w:rsidR="00033338" w:rsidRPr="00570CB0">
        <w:rPr>
          <w:rFonts w:cstheme="minorHAnsi"/>
        </w:rPr>
        <w:t>meningokokni</w:t>
      </w:r>
      <w:proofErr w:type="spellEnd"/>
      <w:r w:rsidR="00033338" w:rsidRPr="00570CB0">
        <w:rPr>
          <w:rFonts w:cstheme="minorHAnsi"/>
        </w:rPr>
        <w:t xml:space="preserve"> meningitis), bolezni, ki so povezane z zaužitjem hrane, bolezni, ki so povezane s preskrbo z nekakovostno pitno vodo ali bolezni, ki se znova pojavijo zaradi prenehanja izvajanja javnozdravstvenih ukrepov </w:t>
      </w:r>
      <w:r w:rsidR="00033338" w:rsidRPr="00570CB0">
        <w:rPr>
          <w:rFonts w:cstheme="minorHAnsi"/>
        </w:rPr>
        <w:lastRenderedPageBreak/>
        <w:t xml:space="preserve">(bolezni, proti katerim cepimo, na primer ošpice in otroška paraliza). Posebno vrsto nevarnosti predstavlja namerno oziroma nenamerno širjenje bioloških agensov (antraks, koze itn.). </w:t>
      </w:r>
    </w:p>
    <w:p w14:paraId="5B497CC8" w14:textId="77777777" w:rsidR="00033338" w:rsidRPr="00570CB0" w:rsidRDefault="00033338" w:rsidP="005A127A">
      <w:pPr>
        <w:pStyle w:val="Odstavekseznama"/>
        <w:spacing w:line="276" w:lineRule="auto"/>
        <w:rPr>
          <w:rFonts w:cstheme="minorHAnsi"/>
        </w:rPr>
      </w:pPr>
      <w:r w:rsidRPr="00570CB0">
        <w:rPr>
          <w:rFonts w:cstheme="minorHAnsi"/>
        </w:rPr>
        <w:t xml:space="preserve"> </w:t>
      </w:r>
    </w:p>
    <w:p w14:paraId="2D44F1E7" w14:textId="397B370A" w:rsidR="00033338" w:rsidRPr="00570CB0" w:rsidRDefault="00033338" w:rsidP="005A127A">
      <w:pPr>
        <w:pStyle w:val="Odstavekseznama"/>
        <w:spacing w:line="276" w:lineRule="auto"/>
        <w:rPr>
          <w:rFonts w:cstheme="minorHAnsi"/>
        </w:rPr>
      </w:pPr>
      <w:r w:rsidRPr="00570CB0">
        <w:rPr>
          <w:rFonts w:cstheme="minorHAnsi"/>
        </w:rPr>
        <w:t xml:space="preserve">Pojav epidemije oziroma pandemije nalezljive bolezni pri ljudeh ni le pomembna javnozdravstvena težava, temveč tudi širša družbena težava, v izjemno veliki razsežnosti pojava pandemije </w:t>
      </w:r>
      <w:r w:rsidR="002E6EED" w:rsidRPr="00570CB0">
        <w:rPr>
          <w:rFonts w:cstheme="minorHAnsi"/>
        </w:rPr>
        <w:t xml:space="preserve">lahko </w:t>
      </w:r>
      <w:r w:rsidRPr="00570CB0">
        <w:rPr>
          <w:rFonts w:cstheme="minorHAnsi"/>
        </w:rPr>
        <w:t>namreč zboli 25-45% populacije. Množični izbruh nalezljive bolezni lahko spremlja tudi visoka stopnja umrljivosti.</w:t>
      </w:r>
    </w:p>
    <w:p w14:paraId="5B7BCB7E" w14:textId="77777777" w:rsidR="002E6EED" w:rsidRPr="00570CB0" w:rsidRDefault="002E6EED" w:rsidP="005A127A">
      <w:pPr>
        <w:spacing w:line="276" w:lineRule="auto"/>
        <w:rPr>
          <w:rFonts w:cstheme="minorHAnsi"/>
        </w:rPr>
      </w:pPr>
    </w:p>
    <w:p w14:paraId="11DEFE27" w14:textId="32C8C6B5" w:rsidR="002E6EED" w:rsidRPr="00570CB0" w:rsidRDefault="002E6EED" w:rsidP="005A127A">
      <w:pPr>
        <w:spacing w:line="276" w:lineRule="auto"/>
        <w:ind w:left="708"/>
        <w:rPr>
          <w:rFonts w:cstheme="minorHAnsi"/>
        </w:rPr>
      </w:pPr>
      <w:r w:rsidRPr="00570CB0">
        <w:rPr>
          <w:rFonts w:cstheme="minorHAnsi"/>
        </w:rPr>
        <w:t>Glede na različne in hitre načine širitve nalezljivih bolezni, povečanega števila migracij, večje odpornosti bolezni na antibiotike ter cepiva, povečanega števila oseb, ki zavračajo cepljenja itd., je v MONM moč predvideti pojav vseh aktivnih oblik nalezljivih bolezni.</w:t>
      </w:r>
    </w:p>
    <w:p w14:paraId="46FB3E5E" w14:textId="77777777" w:rsidR="002E6EED" w:rsidRPr="00570CB0" w:rsidRDefault="002E6EED" w:rsidP="005A127A">
      <w:pPr>
        <w:pStyle w:val="Odstavekseznama"/>
        <w:spacing w:line="276" w:lineRule="auto"/>
        <w:rPr>
          <w:rFonts w:cstheme="minorHAnsi"/>
        </w:rPr>
      </w:pPr>
    </w:p>
    <w:p w14:paraId="46292345" w14:textId="77777777" w:rsidR="003C16BE" w:rsidRPr="00570CB0" w:rsidRDefault="003C16BE" w:rsidP="005A127A">
      <w:pPr>
        <w:pStyle w:val="Odstavekseznama"/>
        <w:numPr>
          <w:ilvl w:val="0"/>
          <w:numId w:val="3"/>
        </w:numPr>
        <w:spacing w:line="276" w:lineRule="auto"/>
        <w:rPr>
          <w:rFonts w:cstheme="minorHAnsi"/>
        </w:rPr>
      </w:pPr>
      <w:r w:rsidRPr="00570CB0">
        <w:rPr>
          <w:rFonts w:cstheme="minorHAnsi"/>
          <w:b/>
          <w:u w:val="single"/>
        </w:rPr>
        <w:t xml:space="preserve">pojav </w:t>
      </w:r>
      <w:r w:rsidR="00033338" w:rsidRPr="00570CB0">
        <w:rPr>
          <w:rFonts w:cstheme="minorHAnsi"/>
          <w:b/>
          <w:u w:val="single"/>
        </w:rPr>
        <w:t>nalezljivih bolezni pri ljudeh (izbruh ali epidemijo) kot posledico naravne ali druge nesreče</w:t>
      </w:r>
      <w:r w:rsidRPr="00570CB0">
        <w:rPr>
          <w:rFonts w:cstheme="minorHAnsi"/>
        </w:rPr>
        <w:t xml:space="preserve"> </w:t>
      </w:r>
    </w:p>
    <w:p w14:paraId="333AF099" w14:textId="6DE0DECA" w:rsidR="00033338" w:rsidRPr="00570CB0" w:rsidRDefault="00033338" w:rsidP="005A127A">
      <w:pPr>
        <w:pStyle w:val="Odstavekseznama"/>
        <w:spacing w:line="276" w:lineRule="auto"/>
        <w:rPr>
          <w:rFonts w:cstheme="minorHAnsi"/>
        </w:rPr>
      </w:pPr>
      <w:r w:rsidRPr="00570CB0">
        <w:rPr>
          <w:rFonts w:cstheme="minorHAnsi"/>
        </w:rPr>
        <w:t>Ob naravnih in drugih nesrečah se lahko zelo hitro poslabšajo osnovne življenjske razmere, zato je posledično višje tveganje za pojav in širjenje nalezljivih bolezni pri ljudeh predvsem ob potresih, poplavah, nevarnih boleznih pri živalih, nesrečah z nevarnimi snovmi, terorističnih napadih… Ob tovrstnih nesrečah poteka ukrepanje skladno z načrti zaščite in reševanja glede na nesrečo</w:t>
      </w:r>
      <w:r w:rsidR="000D3730" w:rsidRPr="00570CB0">
        <w:rPr>
          <w:rFonts w:cstheme="minorHAnsi"/>
        </w:rPr>
        <w:t xml:space="preserve"> in</w:t>
      </w:r>
      <w:r w:rsidRPr="00570CB0">
        <w:rPr>
          <w:rFonts w:cstheme="minorHAnsi"/>
        </w:rPr>
        <w:t xml:space="preserve"> glede na razmere (potres, poplava). </w:t>
      </w:r>
      <w:r w:rsidRPr="00570CB0">
        <w:rPr>
          <w:rFonts w:cstheme="minorHAnsi"/>
          <w:u w:val="single"/>
        </w:rPr>
        <w:t>V primeru sočasnega pojava nalezljive bolezni</w:t>
      </w:r>
      <w:r w:rsidR="00706C9C" w:rsidRPr="00570CB0">
        <w:rPr>
          <w:rFonts w:cstheme="minorHAnsi"/>
          <w:u w:val="single"/>
        </w:rPr>
        <w:t>,</w:t>
      </w:r>
      <w:r w:rsidRPr="00570CB0">
        <w:rPr>
          <w:rFonts w:cstheme="minorHAnsi"/>
          <w:u w:val="single"/>
        </w:rPr>
        <w:t xml:space="preserve"> aktivnosti odziva na nalezljivo bolezen vodi in usklajuje minister pristojen za zdravje.</w:t>
      </w:r>
      <w:r w:rsidRPr="00570CB0">
        <w:rPr>
          <w:rFonts w:cstheme="minorHAnsi"/>
        </w:rPr>
        <w:t xml:space="preserve"> </w:t>
      </w:r>
    </w:p>
    <w:p w14:paraId="52C6530D" w14:textId="77777777" w:rsidR="00651A37" w:rsidRPr="00570CB0" w:rsidRDefault="00651A37" w:rsidP="005A127A">
      <w:pPr>
        <w:pStyle w:val="Odstavekseznama"/>
        <w:spacing w:line="276" w:lineRule="auto"/>
        <w:rPr>
          <w:rFonts w:cstheme="minorHAnsi"/>
        </w:rPr>
      </w:pPr>
    </w:p>
    <w:p w14:paraId="124AE55A" w14:textId="616015F8" w:rsidR="00033338" w:rsidRPr="00570CB0" w:rsidRDefault="00033338" w:rsidP="005A127A">
      <w:pPr>
        <w:pStyle w:val="Odstavekseznama"/>
        <w:spacing w:line="276" w:lineRule="auto"/>
        <w:rPr>
          <w:rFonts w:cstheme="minorHAnsi"/>
        </w:rPr>
      </w:pPr>
      <w:r w:rsidRPr="00570CB0">
        <w:rPr>
          <w:rFonts w:cstheme="minorHAnsi"/>
        </w:rPr>
        <w:t>Poleg nalezljivih bolezni obstajajo tudi številne druge nevarnosti za zdravje pri ljudeh, ki lahko zaradi svojega obsega ali resnosti ogrozijo zdravje ljudi. Med take nevarnosti sodijo tudi dogodki</w:t>
      </w:r>
      <w:r w:rsidR="000D3730" w:rsidRPr="00570CB0">
        <w:rPr>
          <w:rFonts w:cstheme="minorHAnsi"/>
        </w:rPr>
        <w:t xml:space="preserve"> </w:t>
      </w:r>
      <w:r w:rsidRPr="00570CB0">
        <w:rPr>
          <w:rFonts w:cstheme="minorHAnsi"/>
        </w:rPr>
        <w:t xml:space="preserve">povezani s hrano oziroma krmo.  </w:t>
      </w:r>
    </w:p>
    <w:p w14:paraId="5E4D5ABA" w14:textId="77777777" w:rsidR="00033338" w:rsidRPr="00570CB0" w:rsidRDefault="00033338" w:rsidP="005A127A">
      <w:pPr>
        <w:pStyle w:val="Odstavekseznama"/>
        <w:spacing w:line="276" w:lineRule="auto"/>
        <w:rPr>
          <w:rFonts w:cstheme="minorHAnsi"/>
        </w:rPr>
      </w:pPr>
      <w:r w:rsidRPr="00570CB0">
        <w:rPr>
          <w:rFonts w:cstheme="minorHAnsi"/>
        </w:rPr>
        <w:t xml:space="preserve"> </w:t>
      </w:r>
    </w:p>
    <w:p w14:paraId="589E71C7" w14:textId="77777777" w:rsidR="00033338" w:rsidRPr="00570CB0" w:rsidRDefault="00033338" w:rsidP="005A127A">
      <w:pPr>
        <w:pStyle w:val="Odstavekseznama"/>
        <w:spacing w:line="276" w:lineRule="auto"/>
        <w:rPr>
          <w:rFonts w:cstheme="minorHAnsi"/>
        </w:rPr>
      </w:pPr>
      <w:r w:rsidRPr="00570CB0">
        <w:rPr>
          <w:rFonts w:cstheme="minorHAnsi"/>
        </w:rPr>
        <w:t>Zagotavljanje varnosti živil v RS določata zakonodaja Unije – Uredba (ES) št. 178/2002 ter uredbe s področja higiene živil –ter nacionalna zakonodaja. Uprava RS za varno hrano, veterinarstvo in varstvo rastlin je v sodelovanju z Ministrstvom za zdravje in NIJZ pripravila Načrt ukrepov za obvladovanje nenavadnih dogodkov, povezanih s hrano oziroma krmo. Dokument opredeljuje postopke sodelovanja vseh pristojnih organov na področju varne hrane in krme ter javnega zdravja, še posebej epidemiološke službe, pri identifikaciji tveganj in obvladovanju nenavadnih dogodkov, ki predstavljajo tveganje za zdravje ljudi.</w:t>
      </w:r>
    </w:p>
    <w:p w14:paraId="2D3B9006" w14:textId="77777777" w:rsidR="003C16BE" w:rsidRPr="00570CB0" w:rsidRDefault="003C16BE" w:rsidP="005A127A">
      <w:pPr>
        <w:pStyle w:val="Naslov2"/>
        <w:spacing w:line="276" w:lineRule="auto"/>
        <w:rPr>
          <w:rFonts w:cstheme="minorHAnsi"/>
        </w:rPr>
      </w:pPr>
      <w:bookmarkStart w:id="35" w:name="_Toc479069473"/>
      <w:bookmarkStart w:id="36" w:name="_Toc50561820"/>
      <w:bookmarkStart w:id="37" w:name="_Toc51327955"/>
      <w:r w:rsidRPr="00570CB0">
        <w:rPr>
          <w:rFonts w:cstheme="minorHAnsi"/>
        </w:rPr>
        <w:lastRenderedPageBreak/>
        <w:t>Verjetnost nastanka verižnih nesreč</w:t>
      </w:r>
      <w:bookmarkEnd w:id="35"/>
      <w:bookmarkEnd w:id="36"/>
      <w:bookmarkEnd w:id="37"/>
    </w:p>
    <w:p w14:paraId="6110FDE2" w14:textId="08990125" w:rsidR="00033338" w:rsidRPr="00570CB0" w:rsidRDefault="00033338" w:rsidP="005A127A">
      <w:pPr>
        <w:spacing w:line="276" w:lineRule="auto"/>
        <w:rPr>
          <w:rFonts w:cstheme="minorHAnsi"/>
        </w:rPr>
      </w:pPr>
      <w:r w:rsidRPr="00570CB0">
        <w:rPr>
          <w:rFonts w:cstheme="minorHAnsi"/>
        </w:rPr>
        <w:t>Glede na pričakovane posledice naravnih in drugih nesreč v</w:t>
      </w:r>
      <w:r w:rsidR="00A31AF6" w:rsidRPr="00570CB0">
        <w:rPr>
          <w:rFonts w:cstheme="minorHAnsi"/>
        </w:rPr>
        <w:t xml:space="preserve"> </w:t>
      </w:r>
      <w:r w:rsidR="00C91F3C" w:rsidRPr="00570CB0">
        <w:rPr>
          <w:rFonts w:cstheme="minorHAnsi"/>
        </w:rPr>
        <w:t>MONM</w:t>
      </w:r>
      <w:r w:rsidR="00A31AF6" w:rsidRPr="00570CB0">
        <w:rPr>
          <w:rFonts w:cstheme="minorHAnsi"/>
        </w:rPr>
        <w:t>,</w:t>
      </w:r>
      <w:r w:rsidRPr="00570CB0">
        <w:rPr>
          <w:rFonts w:cstheme="minorHAnsi"/>
        </w:rPr>
        <w:t xml:space="preserve"> se ob pojavu posamezne nesreče lahko pojavi nalezljiva bolezen ali obratno. V obeh primerih velja, da izvajamo ukrepe preprečevanja nastanka oziroma širjenja nalezljive bolezni, ko gre za naslednje nesreče: </w:t>
      </w:r>
    </w:p>
    <w:p w14:paraId="63E8C0C9" w14:textId="77777777" w:rsidR="00033338" w:rsidRPr="00570CB0" w:rsidRDefault="00033338" w:rsidP="005A127A">
      <w:pPr>
        <w:spacing w:line="276" w:lineRule="auto"/>
        <w:rPr>
          <w:rFonts w:cstheme="minorHAnsi"/>
        </w:rPr>
      </w:pPr>
      <w:r w:rsidRPr="00570CB0">
        <w:rPr>
          <w:rFonts w:cstheme="minorHAnsi"/>
        </w:rPr>
        <w:t xml:space="preserve"> </w:t>
      </w:r>
    </w:p>
    <w:p w14:paraId="7338B842" w14:textId="66CFEF8E" w:rsidR="00033338" w:rsidRPr="00570CB0" w:rsidRDefault="00033338" w:rsidP="005A127A">
      <w:pPr>
        <w:pStyle w:val="Odstavekseznama"/>
        <w:numPr>
          <w:ilvl w:val="0"/>
          <w:numId w:val="44"/>
        </w:numPr>
        <w:spacing w:line="276" w:lineRule="auto"/>
        <w:rPr>
          <w:rFonts w:cstheme="minorHAnsi"/>
        </w:rPr>
      </w:pPr>
      <w:r w:rsidRPr="00570CB0">
        <w:rPr>
          <w:rFonts w:cstheme="minorHAnsi"/>
          <w:b/>
        </w:rPr>
        <w:t xml:space="preserve">ob potresu z močnimi poškodbami </w:t>
      </w:r>
      <w:r w:rsidRPr="00570CB0">
        <w:rPr>
          <w:rFonts w:cstheme="minorHAnsi"/>
        </w:rPr>
        <w:t xml:space="preserve">(intenzitete </w:t>
      </w:r>
      <w:proofErr w:type="spellStart"/>
      <w:r w:rsidRPr="00570CB0">
        <w:rPr>
          <w:rFonts w:cstheme="minorHAnsi"/>
        </w:rPr>
        <w:t>Vlll</w:t>
      </w:r>
      <w:proofErr w:type="spellEnd"/>
      <w:r w:rsidRPr="00570CB0">
        <w:rPr>
          <w:rFonts w:cstheme="minorHAnsi"/>
        </w:rPr>
        <w:t xml:space="preserve"> EMS ali več) </w:t>
      </w:r>
      <w:r w:rsidR="002733DC" w:rsidRPr="00570CB0">
        <w:rPr>
          <w:rFonts w:cstheme="minorHAnsi"/>
        </w:rPr>
        <w:t xml:space="preserve">– </w:t>
      </w:r>
      <w:r w:rsidR="00577141" w:rsidRPr="00570CB0">
        <w:rPr>
          <w:rFonts w:cstheme="minorHAnsi"/>
        </w:rPr>
        <w:t xml:space="preserve">Območje </w:t>
      </w:r>
      <w:r w:rsidR="00C91F3C" w:rsidRPr="00570CB0">
        <w:rPr>
          <w:rFonts w:cstheme="minorHAnsi"/>
        </w:rPr>
        <w:t xml:space="preserve">MONM </w:t>
      </w:r>
      <w:r w:rsidR="00577141" w:rsidRPr="00570CB0">
        <w:rPr>
          <w:rFonts w:cstheme="minorHAnsi"/>
        </w:rPr>
        <w:t>spada v VIII. stopnjo po EMS, kar predstavlja povečano tveganje za pojav rušilnega potresa,</w:t>
      </w:r>
    </w:p>
    <w:p w14:paraId="6201A2A0" w14:textId="11E5ED28" w:rsidR="00033338" w:rsidRPr="00570CB0" w:rsidRDefault="00033338" w:rsidP="005A127A">
      <w:pPr>
        <w:pStyle w:val="Odstavekseznama"/>
        <w:numPr>
          <w:ilvl w:val="0"/>
          <w:numId w:val="22"/>
        </w:numPr>
        <w:spacing w:line="276" w:lineRule="auto"/>
        <w:rPr>
          <w:rFonts w:cstheme="minorHAnsi"/>
        </w:rPr>
      </w:pPr>
      <w:r w:rsidRPr="00570CB0">
        <w:rPr>
          <w:rFonts w:cstheme="minorHAnsi"/>
          <w:b/>
        </w:rPr>
        <w:t>ob katastrofalnih poplavah</w:t>
      </w:r>
      <w:r w:rsidRPr="00570CB0">
        <w:rPr>
          <w:rFonts w:cstheme="minorHAnsi"/>
        </w:rPr>
        <w:t xml:space="preserve"> – </w:t>
      </w:r>
      <w:r w:rsidR="007416E1" w:rsidRPr="00570CB0">
        <w:rPr>
          <w:rFonts w:cstheme="minorHAnsi"/>
        </w:rPr>
        <w:t>MONM je sicer manj ogrožena zaradi poplav, kar je spričo znatnega deleža kraškega terena tudi razumljivo, je pa nekaj večja ogroženost ob reki Krki in še to pretežno v spodnjem toku te reke</w:t>
      </w:r>
      <w:r w:rsidR="00A17610" w:rsidRPr="00570CB0">
        <w:rPr>
          <w:rFonts w:cstheme="minorHAnsi"/>
        </w:rPr>
        <w:t>,</w:t>
      </w:r>
      <w:r w:rsidR="00462229" w:rsidRPr="00570CB0">
        <w:rPr>
          <w:rFonts w:cstheme="minorHAnsi"/>
        </w:rPr>
        <w:t xml:space="preserve"> </w:t>
      </w:r>
    </w:p>
    <w:p w14:paraId="73C8CEA1" w14:textId="11C5A133" w:rsidR="00033338" w:rsidRPr="00570CB0" w:rsidRDefault="00033338" w:rsidP="005A127A">
      <w:pPr>
        <w:pStyle w:val="Odstavekseznama"/>
        <w:numPr>
          <w:ilvl w:val="0"/>
          <w:numId w:val="22"/>
        </w:numPr>
        <w:spacing w:line="276" w:lineRule="auto"/>
        <w:rPr>
          <w:rFonts w:cstheme="minorHAnsi"/>
        </w:rPr>
      </w:pPr>
      <w:r w:rsidRPr="00570CB0">
        <w:rPr>
          <w:rFonts w:cstheme="minorHAnsi"/>
          <w:b/>
        </w:rPr>
        <w:t>ob jedrski nesreči</w:t>
      </w:r>
      <w:r w:rsidRPr="00570CB0">
        <w:rPr>
          <w:rFonts w:cstheme="minorHAnsi"/>
        </w:rPr>
        <w:t xml:space="preserve"> – najbolj ogroženo območje je širše območje okoli Nuklearne elektrarne Krško (25-kilometrski pas)</w:t>
      </w:r>
      <w:r w:rsidR="00462229" w:rsidRPr="00570CB0">
        <w:rPr>
          <w:rFonts w:cstheme="minorHAnsi"/>
        </w:rPr>
        <w:t>,</w:t>
      </w:r>
      <w:r w:rsidRPr="00570CB0">
        <w:rPr>
          <w:rFonts w:cstheme="minorHAnsi"/>
        </w:rPr>
        <w:t xml:space="preserve"> v </w:t>
      </w:r>
      <w:r w:rsidR="00C91F3C" w:rsidRPr="00570CB0">
        <w:rPr>
          <w:rFonts w:cstheme="minorHAnsi"/>
        </w:rPr>
        <w:t xml:space="preserve">MONM </w:t>
      </w:r>
      <w:r w:rsidRPr="00570CB0">
        <w:rPr>
          <w:rFonts w:cstheme="minorHAnsi"/>
        </w:rPr>
        <w:t xml:space="preserve">pa je predvideno sprejemališče </w:t>
      </w:r>
      <w:r w:rsidR="00A17610" w:rsidRPr="00570CB0">
        <w:rPr>
          <w:rFonts w:cstheme="minorHAnsi"/>
        </w:rPr>
        <w:t>evakuiranih</w:t>
      </w:r>
      <w:r w:rsidR="00CC4C44" w:rsidRPr="00570CB0">
        <w:rPr>
          <w:rFonts w:cstheme="minorHAnsi"/>
        </w:rPr>
        <w:t xml:space="preserve">, </w:t>
      </w:r>
      <w:r w:rsidRPr="00570CB0">
        <w:rPr>
          <w:rFonts w:cstheme="minorHAnsi"/>
        </w:rPr>
        <w:t>kar predstavlja neposredno ogroženost</w:t>
      </w:r>
      <w:r w:rsidR="00A17610" w:rsidRPr="00570CB0">
        <w:rPr>
          <w:rFonts w:cstheme="minorHAnsi"/>
        </w:rPr>
        <w:t>,</w:t>
      </w:r>
    </w:p>
    <w:p w14:paraId="79ABF603" w14:textId="211F6BC5" w:rsidR="00033338" w:rsidRPr="00570CB0" w:rsidRDefault="00033338" w:rsidP="005A127A">
      <w:pPr>
        <w:pStyle w:val="Odstavekseznama"/>
        <w:numPr>
          <w:ilvl w:val="0"/>
          <w:numId w:val="22"/>
        </w:numPr>
        <w:spacing w:line="276" w:lineRule="auto"/>
        <w:rPr>
          <w:rFonts w:cstheme="minorHAnsi"/>
        </w:rPr>
      </w:pPr>
      <w:r w:rsidRPr="00570CB0">
        <w:rPr>
          <w:rFonts w:cstheme="minorHAnsi"/>
          <w:b/>
        </w:rPr>
        <w:t>ob pojavu posebno nevarnih bolezni živali</w:t>
      </w:r>
      <w:r w:rsidRPr="00570CB0">
        <w:rPr>
          <w:rFonts w:cstheme="minorHAnsi"/>
        </w:rPr>
        <w:t xml:space="preserve">– </w:t>
      </w:r>
      <w:r w:rsidR="00CC4C44" w:rsidRPr="00570CB0">
        <w:rPr>
          <w:rFonts w:cstheme="minorHAnsi"/>
        </w:rPr>
        <w:t>ljudje se lahko okužijo z zoonozami pri neposrednem stiku z živalmi in z uživanjem kontaminiranih živil, ki izvirajo od okuženih živali</w:t>
      </w:r>
      <w:r w:rsidR="00A17610" w:rsidRPr="00570CB0">
        <w:rPr>
          <w:rFonts w:cstheme="minorHAnsi"/>
        </w:rPr>
        <w:t>,</w:t>
      </w:r>
    </w:p>
    <w:p w14:paraId="6F4EDDF8" w14:textId="3D92488F" w:rsidR="0091727F" w:rsidRPr="00570CB0" w:rsidRDefault="00033338" w:rsidP="005A127A">
      <w:pPr>
        <w:pStyle w:val="Odstavekseznama"/>
        <w:numPr>
          <w:ilvl w:val="0"/>
          <w:numId w:val="22"/>
        </w:numPr>
        <w:spacing w:line="276" w:lineRule="auto"/>
        <w:rPr>
          <w:rFonts w:cstheme="minorHAnsi"/>
        </w:rPr>
      </w:pPr>
      <w:r w:rsidRPr="00570CB0">
        <w:rPr>
          <w:rFonts w:cstheme="minorHAnsi"/>
          <w:b/>
        </w:rPr>
        <w:t>ob uporabi orožij ali sredstev za množično uničevanje v teroristične namene oziroma terorističnem napadu s klasičnimi sredstvi oziroma terorističnem napadu s klasičnimi sredstvi (uporaba biološkega orožja)</w:t>
      </w:r>
      <w:r w:rsidRPr="00570CB0">
        <w:rPr>
          <w:rFonts w:cstheme="minorHAnsi"/>
        </w:rPr>
        <w:t xml:space="preserve"> – </w:t>
      </w:r>
      <w:r w:rsidR="009812E0" w:rsidRPr="00570CB0">
        <w:rPr>
          <w:rFonts w:cstheme="minorHAnsi"/>
        </w:rPr>
        <w:t xml:space="preserve">ogrožena so območja kritične infrastrukture </w:t>
      </w:r>
      <w:r w:rsidR="0091727F" w:rsidRPr="00570CB0">
        <w:rPr>
          <w:rFonts w:cstheme="minorHAnsi"/>
        </w:rPr>
        <w:t xml:space="preserve">(Komunala </w:t>
      </w:r>
      <w:r w:rsidR="009812E0" w:rsidRPr="00570CB0">
        <w:rPr>
          <w:rFonts w:cstheme="minorHAnsi"/>
        </w:rPr>
        <w:t xml:space="preserve">Novo mesto, Elektro Ljubljana, </w:t>
      </w:r>
      <w:proofErr w:type="spellStart"/>
      <w:r w:rsidR="009812E0" w:rsidRPr="00570CB0">
        <w:rPr>
          <w:rFonts w:cstheme="minorHAnsi"/>
        </w:rPr>
        <w:t>p.e</w:t>
      </w:r>
      <w:proofErr w:type="spellEnd"/>
      <w:r w:rsidR="009812E0" w:rsidRPr="00570CB0">
        <w:rPr>
          <w:rFonts w:cstheme="minorHAnsi"/>
        </w:rPr>
        <w:t>. Novo mesto,</w:t>
      </w:r>
      <w:r w:rsidR="009812E0" w:rsidRPr="00570CB0">
        <w:rPr>
          <w:rFonts w:cstheme="minorHAnsi"/>
          <w:b/>
        </w:rPr>
        <w:t xml:space="preserve"> </w:t>
      </w:r>
      <w:r w:rsidR="0091727F" w:rsidRPr="00570CB0">
        <w:rPr>
          <w:rFonts w:cstheme="minorHAnsi"/>
          <w:bCs/>
        </w:rPr>
        <w:t xml:space="preserve">Krka </w:t>
      </w:r>
      <w:proofErr w:type="spellStart"/>
      <w:r w:rsidR="0091727F" w:rsidRPr="00570CB0">
        <w:rPr>
          <w:rFonts w:cstheme="minorHAnsi"/>
          <w:bCs/>
        </w:rPr>
        <w:t>d.d</w:t>
      </w:r>
      <w:proofErr w:type="spellEnd"/>
      <w:r w:rsidR="0091727F" w:rsidRPr="00570CB0">
        <w:rPr>
          <w:rFonts w:cstheme="minorHAnsi"/>
          <w:bCs/>
        </w:rPr>
        <w:t>.</w:t>
      </w:r>
      <w:r w:rsidR="0091727F" w:rsidRPr="00570CB0">
        <w:rPr>
          <w:rFonts w:cstheme="minorHAnsi"/>
        </w:rPr>
        <w:t xml:space="preserve"> itd.),</w:t>
      </w:r>
    </w:p>
    <w:p w14:paraId="578D2AB0" w14:textId="72D84EAB" w:rsidR="009812E0" w:rsidRPr="00570CB0" w:rsidRDefault="00033338" w:rsidP="005A127A">
      <w:pPr>
        <w:pStyle w:val="Odstavekseznama"/>
        <w:numPr>
          <w:ilvl w:val="0"/>
          <w:numId w:val="22"/>
        </w:numPr>
        <w:spacing w:line="276" w:lineRule="auto"/>
        <w:rPr>
          <w:rFonts w:cstheme="minorHAnsi"/>
        </w:rPr>
      </w:pPr>
      <w:r w:rsidRPr="00570CB0">
        <w:rPr>
          <w:rFonts w:cstheme="minorHAnsi"/>
          <w:b/>
        </w:rPr>
        <w:t>ob nesrečah z nevarnimi snovmi</w:t>
      </w:r>
      <w:r w:rsidRPr="00570CB0">
        <w:rPr>
          <w:rFonts w:cstheme="minorHAnsi"/>
        </w:rPr>
        <w:t xml:space="preserve"> – </w:t>
      </w:r>
      <w:r w:rsidR="009812E0" w:rsidRPr="00570CB0">
        <w:rPr>
          <w:rFonts w:cstheme="minorHAnsi"/>
        </w:rPr>
        <w:t>večje tveganje predstavlja predvsem Krka d. d.</w:t>
      </w:r>
    </w:p>
    <w:p w14:paraId="6E0736E2" w14:textId="0F44A57B" w:rsidR="00033338" w:rsidRPr="00570CB0" w:rsidRDefault="00033338" w:rsidP="005A127A">
      <w:pPr>
        <w:pStyle w:val="Odstavekseznama"/>
        <w:spacing w:line="276" w:lineRule="auto"/>
        <w:rPr>
          <w:rFonts w:cstheme="minorHAnsi"/>
        </w:rPr>
      </w:pPr>
      <w:r w:rsidRPr="00570CB0">
        <w:rPr>
          <w:rFonts w:cstheme="minorHAnsi"/>
        </w:rPr>
        <w:t xml:space="preserve"> </w:t>
      </w:r>
    </w:p>
    <w:p w14:paraId="25D16454" w14:textId="0A379BFE" w:rsidR="003C16BE" w:rsidRPr="00570CB0" w:rsidRDefault="00033338" w:rsidP="005A127A">
      <w:pPr>
        <w:spacing w:line="276" w:lineRule="auto"/>
        <w:rPr>
          <w:rFonts w:cstheme="minorHAnsi"/>
        </w:rPr>
      </w:pPr>
      <w:r w:rsidRPr="00570CB0">
        <w:rPr>
          <w:rFonts w:cstheme="minorHAnsi"/>
        </w:rPr>
        <w:t>Ob tovrstnih nesrečah poteka ukrepanje skladno z načrti zaščite in reševanja glede na vrsto nesreče. V primeru sočasnega pojava nalezljive bolezni</w:t>
      </w:r>
      <w:r w:rsidR="000D3730" w:rsidRPr="00570CB0">
        <w:rPr>
          <w:rFonts w:cstheme="minorHAnsi"/>
        </w:rPr>
        <w:t xml:space="preserve">, </w:t>
      </w:r>
      <w:r w:rsidRPr="00570CB0">
        <w:rPr>
          <w:rFonts w:cstheme="minorHAnsi"/>
        </w:rPr>
        <w:t>aktivnosti odziva na nalezljivo bolezen vodi in usklajuje minister pristojen za zdravje.</w:t>
      </w:r>
    </w:p>
    <w:p w14:paraId="6D02B777" w14:textId="77777777" w:rsidR="0033088A" w:rsidRPr="00570CB0" w:rsidRDefault="0033088A" w:rsidP="005A127A">
      <w:pPr>
        <w:spacing w:line="276" w:lineRule="auto"/>
        <w:rPr>
          <w:rFonts w:cstheme="minorHAnsi"/>
        </w:rPr>
      </w:pPr>
    </w:p>
    <w:p w14:paraId="1C453EFA" w14:textId="77777777" w:rsidR="0033088A" w:rsidRPr="00570CB0" w:rsidRDefault="0033088A" w:rsidP="005A127A">
      <w:pPr>
        <w:pStyle w:val="Naslov2"/>
        <w:spacing w:line="276" w:lineRule="auto"/>
        <w:rPr>
          <w:rFonts w:cstheme="minorHAnsi"/>
        </w:rPr>
      </w:pPr>
      <w:bookmarkStart w:id="38" w:name="_Toc50561821"/>
      <w:bookmarkStart w:id="39" w:name="_Toc51327956"/>
      <w:r w:rsidRPr="00570CB0">
        <w:rPr>
          <w:rFonts w:cstheme="minorHAnsi"/>
        </w:rPr>
        <w:t>Sklepne ugotovitve</w:t>
      </w:r>
      <w:bookmarkEnd w:id="38"/>
      <w:bookmarkEnd w:id="39"/>
    </w:p>
    <w:p w14:paraId="13DC85D9" w14:textId="5226044F" w:rsidR="0091727F" w:rsidRPr="00570CB0" w:rsidRDefault="0033088A" w:rsidP="005A127A">
      <w:pPr>
        <w:spacing w:line="276" w:lineRule="auto"/>
        <w:rPr>
          <w:rFonts w:cstheme="minorHAnsi"/>
        </w:rPr>
      </w:pPr>
      <w:bookmarkStart w:id="40" w:name="_Hlk50637617"/>
      <w:r w:rsidRPr="00570CB0">
        <w:rPr>
          <w:rFonts w:cstheme="minorHAnsi"/>
        </w:rPr>
        <w:t xml:space="preserve">Nalezljive bolezni pri ljudeh niso le pomembna javnozdravstvena težava, temveč tudi realna grožnja današnjega časa. </w:t>
      </w:r>
      <w:r w:rsidR="0091727F" w:rsidRPr="00570CB0">
        <w:rPr>
          <w:rFonts w:cstheme="minorHAnsi"/>
        </w:rPr>
        <w:t>Pojav nalezljive bolezni predstavlja veliko obremenitev predvsem zdravstvenega sistema in kritičnih infrastruktur, močno vpliva na življenje v občini in celotni regiji ter pogosto posega v človekove pravice, na kar smo občutljivi in moramo biti zato naj pripravljeni.</w:t>
      </w:r>
    </w:p>
    <w:bookmarkEnd w:id="40"/>
    <w:p w14:paraId="0463063F" w14:textId="0E0792D4" w:rsidR="0033088A" w:rsidRPr="00570CB0" w:rsidRDefault="0033088A" w:rsidP="005A127A">
      <w:pPr>
        <w:spacing w:line="276" w:lineRule="auto"/>
        <w:rPr>
          <w:rFonts w:cstheme="minorHAnsi"/>
        </w:rPr>
      </w:pPr>
    </w:p>
    <w:p w14:paraId="65F35A4E" w14:textId="77777777" w:rsidR="0033088A" w:rsidRPr="00570CB0" w:rsidRDefault="0033088A" w:rsidP="005A127A">
      <w:pPr>
        <w:spacing w:line="276" w:lineRule="auto"/>
        <w:rPr>
          <w:rFonts w:cstheme="minorHAnsi"/>
        </w:rPr>
      </w:pPr>
      <w:r w:rsidRPr="00570CB0">
        <w:rPr>
          <w:rFonts w:cstheme="minorHAnsi"/>
        </w:rPr>
        <w:t xml:space="preserve">Pojav epidemije ali pandemije nalezljivih bolezni pri ljudeh ima lahko: </w:t>
      </w:r>
    </w:p>
    <w:p w14:paraId="43DC3DC0" w14:textId="0182A48D" w:rsidR="0033088A" w:rsidRPr="00570CB0" w:rsidRDefault="0033088A" w:rsidP="005A127A">
      <w:pPr>
        <w:pStyle w:val="Odstavekseznama"/>
        <w:numPr>
          <w:ilvl w:val="0"/>
          <w:numId w:val="23"/>
        </w:numPr>
        <w:spacing w:line="276" w:lineRule="auto"/>
        <w:rPr>
          <w:rFonts w:cstheme="minorHAnsi"/>
        </w:rPr>
      </w:pPr>
      <w:r w:rsidRPr="00570CB0">
        <w:rPr>
          <w:rFonts w:cstheme="minorHAnsi"/>
          <w:b/>
        </w:rPr>
        <w:t>politični vpliv</w:t>
      </w:r>
      <w:r w:rsidRPr="00570CB0">
        <w:rPr>
          <w:rFonts w:cstheme="minorHAnsi"/>
        </w:rPr>
        <w:t>: socialni nemiri, nezadovoljstvo prebivalcev</w:t>
      </w:r>
      <w:r w:rsidR="00706C9C" w:rsidRPr="00570CB0">
        <w:rPr>
          <w:rFonts w:cstheme="minorHAnsi"/>
        </w:rPr>
        <w:t>,</w:t>
      </w:r>
      <w:r w:rsidRPr="00570CB0">
        <w:rPr>
          <w:rFonts w:cstheme="minorHAnsi"/>
        </w:rPr>
        <w:t xml:space="preserve"> </w:t>
      </w:r>
    </w:p>
    <w:p w14:paraId="7B2CAFE2" w14:textId="77777777" w:rsidR="002E6EED" w:rsidRPr="00570CB0" w:rsidRDefault="0033088A" w:rsidP="005A127A">
      <w:pPr>
        <w:pStyle w:val="Odstavekseznama"/>
        <w:numPr>
          <w:ilvl w:val="0"/>
          <w:numId w:val="23"/>
        </w:numPr>
        <w:spacing w:line="276" w:lineRule="auto"/>
        <w:rPr>
          <w:rFonts w:cstheme="minorHAnsi"/>
        </w:rPr>
      </w:pPr>
      <w:r w:rsidRPr="00570CB0">
        <w:rPr>
          <w:rFonts w:cstheme="minorHAnsi"/>
          <w:b/>
        </w:rPr>
        <w:t>socialno-varnostni vpliv</w:t>
      </w:r>
      <w:r w:rsidRPr="00570CB0">
        <w:rPr>
          <w:rFonts w:cstheme="minorHAnsi"/>
        </w:rPr>
        <w:t xml:space="preserve">: </w:t>
      </w:r>
      <w:r w:rsidR="002E6EED" w:rsidRPr="00570CB0">
        <w:rPr>
          <w:rFonts w:cstheme="minorHAnsi"/>
        </w:rPr>
        <w:t xml:space="preserve">slabši ekonomski položaj prebivalcev in slabša preskrba s hrano, vodo, zdravili ter drugimi dobrinami, kar lahko pripelje do socialnih nemirov. </w:t>
      </w:r>
      <w:r w:rsidR="002E6EED" w:rsidRPr="00570CB0">
        <w:rPr>
          <w:rFonts w:cstheme="minorHAnsi"/>
        </w:rPr>
        <w:lastRenderedPageBreak/>
        <w:t xml:space="preserve">Povečano povpraševanje po dobrinah ima za posledico dvigovanje cen dobrin. Povečano je tudi družbeno breme zaposlenih, pojavijo se lahko ropi zdravil ali zaščitne opreme, osnovnih življenjskih dobrin in premoženja ter ponaredki zdravil in zaščitne opreme, </w:t>
      </w:r>
    </w:p>
    <w:p w14:paraId="0886B4EA" w14:textId="1DE121AE" w:rsidR="0033088A" w:rsidRPr="00570CB0" w:rsidRDefault="0033088A" w:rsidP="005A127A">
      <w:pPr>
        <w:pStyle w:val="Odstavekseznama"/>
        <w:numPr>
          <w:ilvl w:val="0"/>
          <w:numId w:val="23"/>
        </w:numPr>
        <w:spacing w:line="276" w:lineRule="auto"/>
        <w:rPr>
          <w:rFonts w:cstheme="minorHAnsi"/>
        </w:rPr>
      </w:pPr>
      <w:r w:rsidRPr="00570CB0">
        <w:rPr>
          <w:rFonts w:cstheme="minorHAnsi"/>
          <w:b/>
        </w:rPr>
        <w:t>ekonomski vpliv z gospodarsko in ekonomsko škodo</w:t>
      </w:r>
      <w:r w:rsidRPr="00570CB0">
        <w:rPr>
          <w:rFonts w:cstheme="minorHAnsi"/>
        </w:rPr>
        <w:t>: na eni strani pomanjkanje delovne sile, na drugi strani pa povečanje brezposelnosti zaradi zmanjšanega obsega proizvodnje v industriji, kmetijstvu in pri trgovanju, kar vpliva na bruto domači proizvod</w:t>
      </w:r>
      <w:r w:rsidR="00706C9C" w:rsidRPr="00570CB0">
        <w:rPr>
          <w:rFonts w:cstheme="minorHAnsi"/>
        </w:rPr>
        <w:t>,</w:t>
      </w:r>
      <w:r w:rsidRPr="00570CB0">
        <w:rPr>
          <w:rFonts w:cstheme="minorHAnsi"/>
        </w:rPr>
        <w:t xml:space="preserve"> </w:t>
      </w:r>
    </w:p>
    <w:p w14:paraId="32D724E3" w14:textId="77777777" w:rsidR="0033088A" w:rsidRPr="00570CB0" w:rsidRDefault="0033088A" w:rsidP="005A127A">
      <w:pPr>
        <w:pStyle w:val="Odstavekseznama"/>
        <w:numPr>
          <w:ilvl w:val="0"/>
          <w:numId w:val="23"/>
        </w:numPr>
        <w:spacing w:line="276" w:lineRule="auto"/>
        <w:rPr>
          <w:rFonts w:cstheme="minorHAnsi"/>
        </w:rPr>
      </w:pPr>
      <w:r w:rsidRPr="00570CB0">
        <w:rPr>
          <w:rFonts w:cstheme="minorHAnsi"/>
          <w:b/>
        </w:rPr>
        <w:t>vpliv na kakovost bivanja in družbeno vključenost prebivalstva</w:t>
      </w:r>
      <w:r w:rsidRPr="00570CB0">
        <w:rPr>
          <w:rFonts w:cstheme="minorHAnsi"/>
        </w:rPr>
        <w:t xml:space="preserve">: prenehanje izvajanja kulturnih dogodkov in drugih dejavnosti kulture vpliva ne samo na poslabšanje ekonomskega položaja tistih prebivalcev, ki se poklicno ukvarjajo s kulturo ali sodelujejo pri izvajanju kulturnih dejavnosti, temveč ima tudi širše družbene posledice, vključno z zadovoljevanjem socialnih, kulturnih in duhovnih potreb državljanov. </w:t>
      </w:r>
    </w:p>
    <w:p w14:paraId="02AEF4EE" w14:textId="77777777" w:rsidR="0033088A" w:rsidRPr="00570CB0" w:rsidRDefault="0033088A" w:rsidP="005A127A">
      <w:pPr>
        <w:spacing w:line="276" w:lineRule="auto"/>
        <w:rPr>
          <w:rFonts w:cstheme="minorHAnsi"/>
        </w:rPr>
      </w:pPr>
    </w:p>
    <w:p w14:paraId="0CF7077C" w14:textId="77777777" w:rsidR="0033088A" w:rsidRPr="00570CB0" w:rsidRDefault="0033088A" w:rsidP="005A127A">
      <w:pPr>
        <w:spacing w:line="276" w:lineRule="auto"/>
        <w:rPr>
          <w:rFonts w:cstheme="minorHAnsi"/>
        </w:rPr>
      </w:pPr>
      <w:r w:rsidRPr="00570CB0">
        <w:rPr>
          <w:rFonts w:cstheme="minorHAnsi"/>
        </w:rPr>
        <w:t xml:space="preserve">Za učinkovito spopadanje z nalezljivo boleznijo je treba zagotoviti: </w:t>
      </w:r>
    </w:p>
    <w:p w14:paraId="7BE6DC4A" w14:textId="77777777" w:rsidR="0033088A" w:rsidRPr="00570CB0" w:rsidRDefault="0033088A" w:rsidP="005A127A">
      <w:pPr>
        <w:pStyle w:val="Odstavekseznama"/>
        <w:numPr>
          <w:ilvl w:val="0"/>
          <w:numId w:val="24"/>
        </w:numPr>
        <w:spacing w:line="276" w:lineRule="auto"/>
        <w:rPr>
          <w:rFonts w:cstheme="minorHAnsi"/>
        </w:rPr>
      </w:pPr>
      <w:r w:rsidRPr="00570CB0">
        <w:rPr>
          <w:rFonts w:cstheme="minorHAnsi"/>
        </w:rPr>
        <w:t xml:space="preserve">hitro prepoznavanje pojava nalezljive bolezni,  </w:t>
      </w:r>
    </w:p>
    <w:p w14:paraId="629DF536" w14:textId="77777777" w:rsidR="0033088A" w:rsidRPr="00570CB0" w:rsidRDefault="0033088A" w:rsidP="005A127A">
      <w:pPr>
        <w:pStyle w:val="Odstavekseznama"/>
        <w:numPr>
          <w:ilvl w:val="0"/>
          <w:numId w:val="24"/>
        </w:numPr>
        <w:spacing w:line="276" w:lineRule="auto"/>
        <w:rPr>
          <w:rFonts w:cstheme="minorHAnsi"/>
        </w:rPr>
      </w:pPr>
      <w:r w:rsidRPr="00570CB0">
        <w:rPr>
          <w:rFonts w:cstheme="minorHAnsi"/>
        </w:rPr>
        <w:t xml:space="preserve">takojšnje ukrepanje ob pojavu epidemije, </w:t>
      </w:r>
    </w:p>
    <w:p w14:paraId="60D510BA" w14:textId="77777777" w:rsidR="0033088A" w:rsidRPr="00570CB0" w:rsidRDefault="0033088A" w:rsidP="005A127A">
      <w:pPr>
        <w:pStyle w:val="Odstavekseznama"/>
        <w:numPr>
          <w:ilvl w:val="0"/>
          <w:numId w:val="24"/>
        </w:numPr>
        <w:spacing w:line="276" w:lineRule="auto"/>
        <w:rPr>
          <w:rFonts w:cstheme="minorHAnsi"/>
        </w:rPr>
      </w:pPr>
      <w:r w:rsidRPr="00570CB0">
        <w:rPr>
          <w:rFonts w:cstheme="minorHAnsi"/>
        </w:rPr>
        <w:t xml:space="preserve">učinkovito izvajanje ukrepov za omejitev širjenja okužbe, </w:t>
      </w:r>
    </w:p>
    <w:p w14:paraId="68EF8FED" w14:textId="77777777" w:rsidR="0033088A" w:rsidRPr="00570CB0" w:rsidRDefault="0033088A" w:rsidP="005A127A">
      <w:pPr>
        <w:pStyle w:val="Odstavekseznama"/>
        <w:numPr>
          <w:ilvl w:val="0"/>
          <w:numId w:val="24"/>
        </w:numPr>
        <w:spacing w:line="276" w:lineRule="auto"/>
        <w:rPr>
          <w:rFonts w:cstheme="minorHAnsi"/>
        </w:rPr>
      </w:pPr>
      <w:r w:rsidRPr="00570CB0">
        <w:rPr>
          <w:rFonts w:cstheme="minorHAnsi"/>
        </w:rPr>
        <w:t xml:space="preserve">učinkovito delovanje zdravstvenega sistema in  </w:t>
      </w:r>
    </w:p>
    <w:p w14:paraId="49716791" w14:textId="77777777" w:rsidR="0033088A" w:rsidRPr="00570CB0" w:rsidRDefault="0033088A" w:rsidP="005A127A">
      <w:pPr>
        <w:pStyle w:val="Odstavekseznama"/>
        <w:numPr>
          <w:ilvl w:val="0"/>
          <w:numId w:val="24"/>
        </w:numPr>
        <w:spacing w:line="276" w:lineRule="auto"/>
        <w:rPr>
          <w:rFonts w:cstheme="minorHAnsi"/>
        </w:rPr>
      </w:pPr>
      <w:r w:rsidRPr="00570CB0">
        <w:rPr>
          <w:rFonts w:cstheme="minorHAnsi"/>
        </w:rPr>
        <w:t xml:space="preserve">prilagoditev celotne družbe za delovanje v razmerah epidemije/pandemije. </w:t>
      </w:r>
    </w:p>
    <w:p w14:paraId="1E9EF1CE" w14:textId="77777777" w:rsidR="0033088A" w:rsidRPr="00570CB0" w:rsidRDefault="0033088A" w:rsidP="005A127A">
      <w:pPr>
        <w:spacing w:line="276" w:lineRule="auto"/>
        <w:rPr>
          <w:rFonts w:cstheme="minorHAnsi"/>
        </w:rPr>
      </w:pPr>
    </w:p>
    <w:p w14:paraId="2C58688C" w14:textId="1AA12E96" w:rsidR="0091727F" w:rsidRPr="00570CB0" w:rsidRDefault="0091727F" w:rsidP="005A127A">
      <w:pPr>
        <w:spacing w:line="276" w:lineRule="auto"/>
        <w:rPr>
          <w:rFonts w:cstheme="minorHAnsi"/>
        </w:rPr>
      </w:pPr>
      <w:bookmarkStart w:id="41" w:name="_Hlk50637752"/>
      <w:r w:rsidRPr="00570CB0">
        <w:rPr>
          <w:rFonts w:cstheme="minorHAnsi"/>
        </w:rPr>
        <w:t>Nalezljiva bolezen se lahko širi zelo hitro in v valovih, dolžino in trajanje vsakega vala pa ni vedno mogoče napovedati</w:t>
      </w:r>
      <w:r w:rsidR="00F511D2" w:rsidRPr="00570CB0">
        <w:rPr>
          <w:rFonts w:cstheme="minorHAnsi"/>
        </w:rPr>
        <w:t xml:space="preserve">. Nalezljiva bolezen je </w:t>
      </w:r>
      <w:r w:rsidR="002E6EED" w:rsidRPr="00570CB0">
        <w:rPr>
          <w:rFonts w:cstheme="minorHAnsi"/>
        </w:rPr>
        <w:t xml:space="preserve">lahko </w:t>
      </w:r>
      <w:r w:rsidR="00F511D2" w:rsidRPr="00570CB0">
        <w:rPr>
          <w:rFonts w:cstheme="minorHAnsi"/>
        </w:rPr>
        <w:t xml:space="preserve">pogosto </w:t>
      </w:r>
      <w:r w:rsidRPr="00570CB0">
        <w:rPr>
          <w:rFonts w:cstheme="minorHAnsi"/>
        </w:rPr>
        <w:t xml:space="preserve">povezana </w:t>
      </w:r>
      <w:r w:rsidR="00F511D2" w:rsidRPr="00570CB0">
        <w:rPr>
          <w:rFonts w:cstheme="minorHAnsi"/>
        </w:rPr>
        <w:t xml:space="preserve">z </w:t>
      </w:r>
      <w:r w:rsidRPr="00570CB0">
        <w:rPr>
          <w:rFonts w:cstheme="minorHAnsi"/>
        </w:rPr>
        <w:t xml:space="preserve">visoko stopnjo obolevnosti in umrljivosti. </w:t>
      </w:r>
    </w:p>
    <w:bookmarkEnd w:id="41"/>
    <w:p w14:paraId="2675ED86" w14:textId="77777777" w:rsidR="0033088A" w:rsidRPr="00570CB0" w:rsidRDefault="0033088A" w:rsidP="005A127A">
      <w:pPr>
        <w:spacing w:line="276" w:lineRule="auto"/>
        <w:rPr>
          <w:rFonts w:cstheme="minorHAnsi"/>
        </w:rPr>
      </w:pPr>
      <w:r w:rsidRPr="00570CB0">
        <w:rPr>
          <w:rFonts w:cstheme="minorHAnsi"/>
        </w:rPr>
        <w:t xml:space="preserve"> </w:t>
      </w:r>
    </w:p>
    <w:p w14:paraId="15260413" w14:textId="77777777" w:rsidR="0033088A" w:rsidRPr="00570CB0" w:rsidRDefault="0033088A" w:rsidP="005A127A">
      <w:pPr>
        <w:spacing w:line="276" w:lineRule="auto"/>
        <w:rPr>
          <w:rFonts w:cstheme="minorHAnsi"/>
        </w:rPr>
      </w:pPr>
      <w:r w:rsidRPr="00570CB0">
        <w:rPr>
          <w:rFonts w:cstheme="minorHAnsi"/>
        </w:rPr>
        <w:t xml:space="preserve">Obseg nalezljive bolezni in starostne skupine, ki jih bo pandemija najbolj prizadela, ni mogoče vnaprej predvideti.  </w:t>
      </w:r>
    </w:p>
    <w:p w14:paraId="6E7710EF" w14:textId="77777777" w:rsidR="0033088A" w:rsidRPr="00570CB0" w:rsidRDefault="0033088A" w:rsidP="005A127A">
      <w:pPr>
        <w:spacing w:line="276" w:lineRule="auto"/>
        <w:rPr>
          <w:rFonts w:cstheme="minorHAnsi"/>
        </w:rPr>
      </w:pPr>
    </w:p>
    <w:tbl>
      <w:tblPr>
        <w:tblStyle w:val="Tabelamrea"/>
        <w:tblW w:w="9081" w:type="dxa"/>
        <w:jc w:val="center"/>
        <w:tblLook w:val="04A0" w:firstRow="1" w:lastRow="0" w:firstColumn="1" w:lastColumn="0" w:noHBand="0" w:noVBand="1"/>
      </w:tblPr>
      <w:tblGrid>
        <w:gridCol w:w="1337"/>
        <w:gridCol w:w="7744"/>
      </w:tblGrid>
      <w:tr w:rsidR="00B13712" w:rsidRPr="00570CB0" w14:paraId="6C509D54" w14:textId="77777777" w:rsidTr="00DD1AB1">
        <w:trPr>
          <w:trHeight w:val="366"/>
          <w:jc w:val="center"/>
        </w:trPr>
        <w:tc>
          <w:tcPr>
            <w:tcW w:w="1337" w:type="dxa"/>
          </w:tcPr>
          <w:p w14:paraId="2BA3222E" w14:textId="61BFFBFB" w:rsidR="00B13712" w:rsidRPr="00570CB0" w:rsidRDefault="00BA1C0B" w:rsidP="005A127A">
            <w:pPr>
              <w:spacing w:line="276" w:lineRule="auto"/>
              <w:rPr>
                <w:rFonts w:cstheme="minorHAnsi"/>
                <w:b/>
                <w:color w:val="FF0000"/>
              </w:rPr>
            </w:pPr>
            <w:r w:rsidRPr="00570CB0">
              <w:rPr>
                <w:rFonts w:cstheme="minorHAnsi"/>
                <w:b/>
                <w:color w:val="FF0000"/>
              </w:rPr>
              <w:t>P</w:t>
            </w:r>
            <w:r w:rsidR="007360EE" w:rsidRPr="00570CB0">
              <w:rPr>
                <w:rFonts w:cstheme="minorHAnsi"/>
                <w:b/>
                <w:color w:val="FF0000"/>
              </w:rPr>
              <w:t xml:space="preserve"> </w:t>
            </w:r>
            <w:r w:rsidR="007D7BF4">
              <w:rPr>
                <w:rFonts w:cstheme="minorHAnsi"/>
                <w:b/>
                <w:color w:val="FF0000"/>
              </w:rPr>
              <w:t>–</w:t>
            </w:r>
            <w:r w:rsidRPr="00570CB0">
              <w:rPr>
                <w:rFonts w:cstheme="minorHAnsi"/>
                <w:b/>
                <w:color w:val="FF0000"/>
              </w:rPr>
              <w:t xml:space="preserve"> 1000</w:t>
            </w:r>
            <w:r w:rsidR="007D7BF4">
              <w:rPr>
                <w:rFonts w:cstheme="minorHAnsi"/>
                <w:b/>
                <w:color w:val="FF0000"/>
              </w:rPr>
              <w:t>(1)</w:t>
            </w:r>
          </w:p>
        </w:tc>
        <w:tc>
          <w:tcPr>
            <w:tcW w:w="7744" w:type="dxa"/>
          </w:tcPr>
          <w:p w14:paraId="2C62FB54" w14:textId="4D82E8B7" w:rsidR="00B13712" w:rsidRPr="00570CB0" w:rsidRDefault="00B13712" w:rsidP="005A127A">
            <w:pPr>
              <w:spacing w:line="276" w:lineRule="auto"/>
              <w:rPr>
                <w:rFonts w:cstheme="minorHAnsi"/>
              </w:rPr>
            </w:pPr>
            <w:bookmarkStart w:id="42" w:name="_Hlk49255394"/>
            <w:r w:rsidRPr="00570CB0">
              <w:rPr>
                <w:rFonts w:cstheme="minorHAnsi"/>
              </w:rPr>
              <w:t xml:space="preserve">Ocena ogroženosti ob pojavu nalezljivih bolezni pri ljudeh v </w:t>
            </w:r>
            <w:r w:rsidR="00C91F3C" w:rsidRPr="00570CB0">
              <w:rPr>
                <w:rFonts w:cstheme="minorHAnsi"/>
              </w:rPr>
              <w:t>MONM</w:t>
            </w:r>
            <w:bookmarkEnd w:id="42"/>
          </w:p>
        </w:tc>
      </w:tr>
    </w:tbl>
    <w:p w14:paraId="6BB09B38" w14:textId="2E6FCD90" w:rsidR="003B2E65" w:rsidRPr="00570CB0" w:rsidRDefault="003B2E65" w:rsidP="005A127A">
      <w:pPr>
        <w:spacing w:line="276" w:lineRule="auto"/>
        <w:rPr>
          <w:rFonts w:cstheme="minorHAnsi"/>
        </w:rPr>
      </w:pPr>
    </w:p>
    <w:p w14:paraId="122DE043" w14:textId="77777777" w:rsidR="003B2E65" w:rsidRPr="00570CB0" w:rsidRDefault="003B2E65" w:rsidP="005A127A">
      <w:pPr>
        <w:spacing w:line="276" w:lineRule="auto"/>
        <w:rPr>
          <w:rFonts w:cstheme="minorHAnsi"/>
        </w:rPr>
      </w:pPr>
      <w:r w:rsidRPr="00570CB0">
        <w:rPr>
          <w:rFonts w:cstheme="minorHAnsi"/>
        </w:rPr>
        <w:br w:type="page"/>
      </w:r>
    </w:p>
    <w:p w14:paraId="5A7697DD" w14:textId="77777777" w:rsidR="003C16BE" w:rsidRPr="00570CB0" w:rsidRDefault="003C16BE" w:rsidP="005A127A">
      <w:pPr>
        <w:pStyle w:val="Naslov1"/>
        <w:spacing w:line="276" w:lineRule="auto"/>
        <w:rPr>
          <w:rFonts w:cstheme="minorHAnsi"/>
        </w:rPr>
      </w:pPr>
      <w:bookmarkStart w:id="43" w:name="_Toc479069474"/>
      <w:bookmarkStart w:id="44" w:name="_Toc50561822"/>
      <w:bookmarkStart w:id="45" w:name="_Toc51327957"/>
      <w:r w:rsidRPr="00570CB0">
        <w:rPr>
          <w:rFonts w:cstheme="minorHAnsi"/>
        </w:rPr>
        <w:lastRenderedPageBreak/>
        <w:t>OBSEG NAČRTOVANJA</w:t>
      </w:r>
      <w:bookmarkEnd w:id="43"/>
      <w:bookmarkEnd w:id="44"/>
      <w:bookmarkEnd w:id="45"/>
    </w:p>
    <w:p w14:paraId="12ACDBBE" w14:textId="77777777" w:rsidR="003C16BE" w:rsidRPr="00570CB0" w:rsidRDefault="003C16BE" w:rsidP="005A127A">
      <w:pPr>
        <w:pStyle w:val="Naslov2"/>
        <w:spacing w:line="276" w:lineRule="auto"/>
        <w:rPr>
          <w:rFonts w:cstheme="minorHAnsi"/>
        </w:rPr>
      </w:pPr>
      <w:bookmarkStart w:id="46" w:name="_Toc479069475"/>
      <w:bookmarkStart w:id="47" w:name="_Toc50561823"/>
      <w:bookmarkStart w:id="48" w:name="_Toc51327958"/>
      <w:r w:rsidRPr="00570CB0">
        <w:rPr>
          <w:rFonts w:cstheme="minorHAnsi"/>
        </w:rPr>
        <w:t>Temeljne ravni načrtovanja</w:t>
      </w:r>
      <w:bookmarkEnd w:id="46"/>
      <w:bookmarkEnd w:id="47"/>
      <w:bookmarkEnd w:id="48"/>
    </w:p>
    <w:p w14:paraId="0C76D56E" w14:textId="77777777" w:rsidR="0033088A" w:rsidRPr="00570CB0" w:rsidRDefault="003C16BE" w:rsidP="005A127A">
      <w:pPr>
        <w:spacing w:line="276" w:lineRule="auto"/>
        <w:rPr>
          <w:rFonts w:cstheme="minorHAnsi"/>
        </w:rPr>
      </w:pPr>
      <w:r w:rsidRPr="00570CB0">
        <w:rPr>
          <w:rFonts w:cstheme="minorHAnsi"/>
        </w:rPr>
        <w:t xml:space="preserve">Temeljni načrt zaščite in reševanja ob pojavu epidemije oziroma pandemije nalezljive bolezni pri ljudeh je državni načrt, izdelan za primer razglasitve epidemije ali pandemije posamezne nalezljive bolezni pri ljudeh. </w:t>
      </w:r>
    </w:p>
    <w:p w14:paraId="45E6826D" w14:textId="77777777" w:rsidR="003C16BE" w:rsidRPr="00570CB0" w:rsidRDefault="003C16BE" w:rsidP="005A127A">
      <w:pPr>
        <w:spacing w:line="276" w:lineRule="auto"/>
        <w:rPr>
          <w:rFonts w:cstheme="minorHAnsi"/>
        </w:rPr>
      </w:pPr>
    </w:p>
    <w:p w14:paraId="3726628B" w14:textId="5DAB74F5" w:rsidR="003C16BE" w:rsidRPr="00570CB0" w:rsidRDefault="003C16BE" w:rsidP="005A127A">
      <w:pPr>
        <w:spacing w:line="276" w:lineRule="auto"/>
        <w:rPr>
          <w:rFonts w:cstheme="minorHAnsi"/>
        </w:rPr>
      </w:pPr>
      <w:r w:rsidRPr="00570CB0">
        <w:rPr>
          <w:rFonts w:cstheme="minorHAnsi"/>
        </w:rPr>
        <w:t xml:space="preserve">Načrt zaščite in reševanja ob pojavu epidemije oziroma pandemije nalezljive bolezni pri ljudeh v </w:t>
      </w:r>
      <w:r w:rsidR="00C91F3C" w:rsidRPr="00570CB0">
        <w:rPr>
          <w:rFonts w:cstheme="minorHAnsi"/>
        </w:rPr>
        <w:t>MONM</w:t>
      </w:r>
      <w:r w:rsidR="009812E0" w:rsidRPr="00570CB0">
        <w:rPr>
          <w:rFonts w:cstheme="minorHAnsi"/>
        </w:rPr>
        <w:t xml:space="preserve"> </w:t>
      </w:r>
      <w:r w:rsidRPr="00570CB0">
        <w:rPr>
          <w:rFonts w:cstheme="minorHAnsi"/>
        </w:rPr>
        <w:t xml:space="preserve">je izdelan za pojav epidemije nalezljivih bolezni na območju </w:t>
      </w:r>
      <w:r w:rsidR="00C91F3C" w:rsidRPr="00570CB0">
        <w:rPr>
          <w:rFonts w:cstheme="minorHAnsi"/>
        </w:rPr>
        <w:t>MONM</w:t>
      </w:r>
      <w:r w:rsidR="00C2046A" w:rsidRPr="00570CB0">
        <w:rPr>
          <w:rFonts w:cstheme="minorHAnsi"/>
        </w:rPr>
        <w:t>.</w:t>
      </w:r>
    </w:p>
    <w:p w14:paraId="3816F7DF" w14:textId="15B2BEBD" w:rsidR="00144677" w:rsidRPr="00570CB0" w:rsidRDefault="00C91F3C" w:rsidP="005A127A">
      <w:pPr>
        <w:spacing w:line="276" w:lineRule="auto"/>
        <w:rPr>
          <w:rFonts w:cstheme="minorHAnsi"/>
        </w:rPr>
      </w:pPr>
      <w:r w:rsidRPr="00570CB0">
        <w:rPr>
          <w:rFonts w:cstheme="minorHAnsi"/>
        </w:rPr>
        <w:t>MONM</w:t>
      </w:r>
      <w:r w:rsidR="009812E0" w:rsidRPr="00570CB0">
        <w:rPr>
          <w:rFonts w:cstheme="minorHAnsi"/>
        </w:rPr>
        <w:t xml:space="preserve"> </w:t>
      </w:r>
      <w:r w:rsidR="000D3730" w:rsidRPr="00570CB0">
        <w:rPr>
          <w:rFonts w:cstheme="minorHAnsi"/>
        </w:rPr>
        <w:t>je</w:t>
      </w:r>
      <w:r w:rsidR="00C2046A" w:rsidRPr="00570CB0">
        <w:rPr>
          <w:rFonts w:cstheme="minorHAnsi"/>
        </w:rPr>
        <w:t xml:space="preserve"> </w:t>
      </w:r>
      <w:r w:rsidR="00144677" w:rsidRPr="00570CB0">
        <w:rPr>
          <w:rFonts w:cstheme="minorHAnsi"/>
        </w:rPr>
        <w:t xml:space="preserve">v skladu z obveznostmi nosilcev načrtovanja razporejena v 3. razred ogroženosti, kar pomeni, da je potrebno izdelati del načrta zaščite in reševanja oziroma dokumente, v katerih </w:t>
      </w:r>
      <w:r w:rsidR="00477465" w:rsidRPr="00570CB0">
        <w:rPr>
          <w:rFonts w:cstheme="minorHAnsi"/>
        </w:rPr>
        <w:t xml:space="preserve">se </w:t>
      </w:r>
      <w:r w:rsidR="00144677" w:rsidRPr="00570CB0">
        <w:rPr>
          <w:rFonts w:cstheme="minorHAnsi"/>
        </w:rPr>
        <w:t>predvi</w:t>
      </w:r>
      <w:r w:rsidR="00477465" w:rsidRPr="00570CB0">
        <w:rPr>
          <w:rFonts w:cstheme="minorHAnsi"/>
        </w:rPr>
        <w:t>di</w:t>
      </w:r>
      <w:r w:rsidR="00144677" w:rsidRPr="00570CB0">
        <w:rPr>
          <w:rFonts w:cstheme="minorHAnsi"/>
        </w:rPr>
        <w:t xml:space="preserve"> način obveščanja ter</w:t>
      </w:r>
      <w:r w:rsidR="00477465" w:rsidRPr="00570CB0">
        <w:rPr>
          <w:rFonts w:cstheme="minorHAnsi"/>
        </w:rPr>
        <w:t xml:space="preserve"> se</w:t>
      </w:r>
      <w:r w:rsidR="00144677" w:rsidRPr="00570CB0">
        <w:rPr>
          <w:rFonts w:cstheme="minorHAnsi"/>
        </w:rPr>
        <w:t xml:space="preserve"> razdela izvajanje določenih zaščitnih ukrepov in nalog ZRP. </w:t>
      </w:r>
    </w:p>
    <w:p w14:paraId="642FF822" w14:textId="77777777" w:rsidR="00144677" w:rsidRPr="00570CB0" w:rsidRDefault="00144677" w:rsidP="005A127A">
      <w:pPr>
        <w:spacing w:line="276" w:lineRule="auto"/>
        <w:rPr>
          <w:rFonts w:cstheme="minorHAnsi"/>
        </w:rPr>
      </w:pPr>
    </w:p>
    <w:p w14:paraId="1F4F0D31" w14:textId="501E9C09" w:rsidR="003C16BE" w:rsidRPr="00570CB0" w:rsidRDefault="003C16BE" w:rsidP="005A127A">
      <w:pPr>
        <w:spacing w:line="276" w:lineRule="auto"/>
        <w:rPr>
          <w:rFonts w:cstheme="minorHAnsi"/>
          <w:b/>
        </w:rPr>
      </w:pPr>
      <w:r w:rsidRPr="00570CB0">
        <w:rPr>
          <w:rFonts w:cstheme="minorHAnsi"/>
          <w:b/>
        </w:rPr>
        <w:t xml:space="preserve">Odločitev župana </w:t>
      </w:r>
      <w:r w:rsidR="00C91F3C" w:rsidRPr="00570CB0">
        <w:rPr>
          <w:rFonts w:cstheme="minorHAnsi"/>
          <w:b/>
          <w:bCs/>
        </w:rPr>
        <w:t>MONM</w:t>
      </w:r>
      <w:r w:rsidR="009812E0" w:rsidRPr="00570CB0">
        <w:rPr>
          <w:rFonts w:cstheme="minorHAnsi"/>
          <w:b/>
          <w:bCs/>
        </w:rPr>
        <w:t xml:space="preserve"> </w:t>
      </w:r>
      <w:r w:rsidRPr="00570CB0">
        <w:rPr>
          <w:rFonts w:cstheme="minorHAnsi"/>
          <w:b/>
        </w:rPr>
        <w:t>je, da</w:t>
      </w:r>
      <w:r w:rsidR="000D3730" w:rsidRPr="00570CB0">
        <w:rPr>
          <w:rFonts w:cstheme="minorHAnsi"/>
          <w:b/>
        </w:rPr>
        <w:t xml:space="preserve"> se</w:t>
      </w:r>
      <w:r w:rsidRPr="00570CB0">
        <w:rPr>
          <w:rFonts w:cstheme="minorHAnsi"/>
          <w:b/>
        </w:rPr>
        <w:t xml:space="preserve"> Načrt </w:t>
      </w:r>
      <w:r w:rsidR="006D5798" w:rsidRPr="00570CB0">
        <w:rPr>
          <w:rFonts w:cstheme="minorHAnsi"/>
          <w:b/>
        </w:rPr>
        <w:t>zaščite in reševanja ob pojavu epidemija oziroma pandemije nalezljive bolezni pri ljudeh</w:t>
      </w:r>
      <w:r w:rsidR="000D3730" w:rsidRPr="00570CB0">
        <w:rPr>
          <w:rFonts w:cstheme="minorHAnsi"/>
          <w:b/>
        </w:rPr>
        <w:t xml:space="preserve"> v</w:t>
      </w:r>
      <w:r w:rsidR="006D5798" w:rsidRPr="00570CB0">
        <w:rPr>
          <w:rFonts w:cstheme="minorHAnsi"/>
          <w:b/>
        </w:rPr>
        <w:t xml:space="preserve"> </w:t>
      </w:r>
      <w:r w:rsidR="00C91F3C" w:rsidRPr="00570CB0">
        <w:rPr>
          <w:rFonts w:cstheme="minorHAnsi"/>
          <w:b/>
          <w:bCs/>
        </w:rPr>
        <w:t>MONM</w:t>
      </w:r>
      <w:r w:rsidR="009812E0" w:rsidRPr="00570CB0">
        <w:rPr>
          <w:rFonts w:cstheme="minorHAnsi"/>
          <w:b/>
          <w:bCs/>
        </w:rPr>
        <w:t xml:space="preserve"> </w:t>
      </w:r>
      <w:r w:rsidR="000D3730" w:rsidRPr="00570CB0">
        <w:rPr>
          <w:rFonts w:cstheme="minorHAnsi"/>
          <w:b/>
        </w:rPr>
        <w:t>izdela</w:t>
      </w:r>
      <w:r w:rsidR="006D5798" w:rsidRPr="00570CB0">
        <w:rPr>
          <w:rFonts w:cstheme="minorHAnsi"/>
          <w:b/>
        </w:rPr>
        <w:t xml:space="preserve"> celoti.</w:t>
      </w:r>
    </w:p>
    <w:p w14:paraId="5FCEAFE5" w14:textId="77777777" w:rsidR="003B2E65" w:rsidRPr="00570CB0" w:rsidRDefault="003B2E65" w:rsidP="005A127A">
      <w:pPr>
        <w:spacing w:line="276" w:lineRule="auto"/>
        <w:rPr>
          <w:rFonts w:cstheme="minorHAnsi"/>
          <w:b/>
          <w:sz w:val="32"/>
          <w:szCs w:val="24"/>
        </w:rPr>
      </w:pPr>
    </w:p>
    <w:p w14:paraId="40BF75E2" w14:textId="1825F90E" w:rsidR="007D227A" w:rsidRPr="00570CB0" w:rsidRDefault="007D227A" w:rsidP="005A127A">
      <w:pPr>
        <w:pStyle w:val="Napis"/>
        <w:keepNext/>
        <w:spacing w:line="276" w:lineRule="auto"/>
        <w:jc w:val="center"/>
        <w:rPr>
          <w:rFonts w:cstheme="minorHAnsi"/>
          <w:sz w:val="22"/>
          <w:szCs w:val="22"/>
        </w:rPr>
      </w:pPr>
      <w:bookmarkStart w:id="49" w:name="_Toc51325564"/>
      <w:r w:rsidRPr="00570CB0">
        <w:rPr>
          <w:rFonts w:cstheme="minorHAnsi"/>
          <w:sz w:val="22"/>
          <w:szCs w:val="22"/>
        </w:rPr>
        <w:t xml:space="preserve">Tabela </w:t>
      </w:r>
      <w:r w:rsidRPr="00570CB0">
        <w:rPr>
          <w:rFonts w:cstheme="minorHAnsi"/>
          <w:sz w:val="22"/>
          <w:szCs w:val="22"/>
        </w:rPr>
        <w:fldChar w:fldCharType="begin"/>
      </w:r>
      <w:r w:rsidRPr="00570CB0">
        <w:rPr>
          <w:rFonts w:cstheme="minorHAnsi"/>
          <w:sz w:val="22"/>
          <w:szCs w:val="22"/>
        </w:rPr>
        <w:instrText xml:space="preserve"> SEQ Tabela \* ARABIC </w:instrText>
      </w:r>
      <w:r w:rsidRPr="00570CB0">
        <w:rPr>
          <w:rFonts w:cstheme="minorHAnsi"/>
          <w:sz w:val="22"/>
          <w:szCs w:val="22"/>
        </w:rPr>
        <w:fldChar w:fldCharType="separate"/>
      </w:r>
      <w:r w:rsidR="00587AAE" w:rsidRPr="00570CB0">
        <w:rPr>
          <w:rFonts w:cstheme="minorHAnsi"/>
          <w:noProof/>
          <w:sz w:val="22"/>
          <w:szCs w:val="22"/>
        </w:rPr>
        <w:t>1</w:t>
      </w:r>
      <w:r w:rsidRPr="00570CB0">
        <w:rPr>
          <w:rFonts w:cstheme="minorHAnsi"/>
          <w:noProof/>
          <w:sz w:val="22"/>
          <w:szCs w:val="22"/>
        </w:rPr>
        <w:fldChar w:fldCharType="end"/>
      </w:r>
      <w:r w:rsidRPr="00570CB0">
        <w:rPr>
          <w:rFonts w:cstheme="minorHAnsi"/>
          <w:sz w:val="22"/>
          <w:szCs w:val="22"/>
        </w:rPr>
        <w:t xml:space="preserve">: Razvrstitev </w:t>
      </w:r>
      <w:r w:rsidR="00C91F3C" w:rsidRPr="00570CB0">
        <w:rPr>
          <w:rFonts w:cstheme="minorHAnsi"/>
          <w:sz w:val="22"/>
          <w:szCs w:val="22"/>
        </w:rPr>
        <w:t>MONM</w:t>
      </w:r>
      <w:r w:rsidR="009812E0" w:rsidRPr="00570CB0">
        <w:rPr>
          <w:rFonts w:cstheme="minorHAnsi"/>
          <w:sz w:val="22"/>
          <w:szCs w:val="22"/>
        </w:rPr>
        <w:t xml:space="preserve"> </w:t>
      </w:r>
      <w:r w:rsidRPr="00570CB0">
        <w:rPr>
          <w:rFonts w:cstheme="minorHAnsi"/>
          <w:sz w:val="22"/>
          <w:szCs w:val="22"/>
        </w:rPr>
        <w:t>v razred ogroženosti ob pojavu nalezljivih bolezni pri ljudeh</w:t>
      </w:r>
      <w:bookmarkEnd w:id="49"/>
    </w:p>
    <w:tbl>
      <w:tblPr>
        <w:tblW w:w="8676" w:type="dxa"/>
        <w:jc w:val="center"/>
        <w:tblCellMar>
          <w:top w:w="3" w:type="dxa"/>
          <w:left w:w="109" w:type="dxa"/>
          <w:right w:w="69" w:type="dxa"/>
        </w:tblCellMar>
        <w:tblLook w:val="04A0" w:firstRow="1" w:lastRow="0" w:firstColumn="1" w:lastColumn="0" w:noHBand="0" w:noVBand="1"/>
      </w:tblPr>
      <w:tblGrid>
        <w:gridCol w:w="1172"/>
        <w:gridCol w:w="1474"/>
        <w:gridCol w:w="1474"/>
        <w:gridCol w:w="1474"/>
        <w:gridCol w:w="1586"/>
        <w:gridCol w:w="1496"/>
      </w:tblGrid>
      <w:tr w:rsidR="007D227A" w:rsidRPr="00DD1AB1" w14:paraId="3C803689" w14:textId="77777777" w:rsidTr="00DD1AB1">
        <w:trPr>
          <w:trHeight w:val="1316"/>
          <w:jc w:val="center"/>
        </w:trPr>
        <w:tc>
          <w:tcPr>
            <w:tcW w:w="1172" w:type="dxa"/>
            <w:tcBorders>
              <w:top w:val="single" w:sz="4" w:space="0" w:color="000000"/>
              <w:left w:val="single" w:sz="4" w:space="0" w:color="000000"/>
              <w:bottom w:val="single" w:sz="4" w:space="0" w:color="000000"/>
              <w:right w:val="single" w:sz="4" w:space="0" w:color="000000"/>
            </w:tcBorders>
            <w:vAlign w:val="center"/>
          </w:tcPr>
          <w:p w14:paraId="0C1A4190" w14:textId="77777777" w:rsidR="007D227A" w:rsidRPr="00DD1AB1" w:rsidRDefault="007D227A" w:rsidP="005A127A">
            <w:pPr>
              <w:spacing w:line="276" w:lineRule="auto"/>
              <w:jc w:val="center"/>
              <w:rPr>
                <w:rFonts w:cstheme="minorHAnsi"/>
                <w:sz w:val="22"/>
                <w:szCs w:val="22"/>
              </w:rPr>
            </w:pPr>
          </w:p>
          <w:p w14:paraId="6651D859" w14:textId="77777777" w:rsidR="007D227A" w:rsidRPr="00DD1AB1" w:rsidRDefault="007D227A" w:rsidP="005A127A">
            <w:pPr>
              <w:spacing w:line="276" w:lineRule="auto"/>
              <w:jc w:val="center"/>
              <w:rPr>
                <w:rFonts w:cstheme="minorHAnsi"/>
                <w:sz w:val="22"/>
                <w:szCs w:val="22"/>
              </w:rPr>
            </w:pPr>
            <w:r w:rsidRPr="00DD1AB1">
              <w:rPr>
                <w:rFonts w:cstheme="minorHAnsi"/>
                <w:sz w:val="22"/>
                <w:szCs w:val="22"/>
              </w:rPr>
              <w:t>Občina</w:t>
            </w:r>
          </w:p>
        </w:tc>
        <w:tc>
          <w:tcPr>
            <w:tcW w:w="1474" w:type="dxa"/>
            <w:tcBorders>
              <w:top w:val="single" w:sz="4" w:space="0" w:color="000000"/>
              <w:left w:val="single" w:sz="4" w:space="0" w:color="000000"/>
              <w:bottom w:val="single" w:sz="4" w:space="0" w:color="000000"/>
              <w:right w:val="single" w:sz="4" w:space="0" w:color="000000"/>
            </w:tcBorders>
            <w:shd w:val="clear" w:color="auto" w:fill="99CC00"/>
            <w:vAlign w:val="center"/>
          </w:tcPr>
          <w:p w14:paraId="6CE5C085" w14:textId="77777777" w:rsidR="007D227A" w:rsidRPr="00DD1AB1" w:rsidRDefault="007D227A" w:rsidP="005A127A">
            <w:pPr>
              <w:spacing w:line="276" w:lineRule="auto"/>
              <w:jc w:val="center"/>
              <w:rPr>
                <w:rFonts w:cstheme="minorHAnsi"/>
                <w:sz w:val="22"/>
                <w:szCs w:val="22"/>
              </w:rPr>
            </w:pPr>
            <w:r w:rsidRPr="00DD1AB1">
              <w:rPr>
                <w:rFonts w:cstheme="minorHAnsi"/>
                <w:sz w:val="22"/>
                <w:szCs w:val="22"/>
              </w:rPr>
              <w:t>1. razred ogroženosti občin</w:t>
            </w:r>
          </w:p>
        </w:tc>
        <w:tc>
          <w:tcPr>
            <w:tcW w:w="1474" w:type="dxa"/>
            <w:tcBorders>
              <w:top w:val="single" w:sz="4" w:space="0" w:color="000000"/>
              <w:left w:val="single" w:sz="4" w:space="0" w:color="000000"/>
              <w:bottom w:val="single" w:sz="4" w:space="0" w:color="000000"/>
              <w:right w:val="single" w:sz="4" w:space="0" w:color="000000"/>
            </w:tcBorders>
            <w:shd w:val="clear" w:color="auto" w:fill="008000"/>
            <w:vAlign w:val="center"/>
          </w:tcPr>
          <w:p w14:paraId="4517A7A0" w14:textId="77777777" w:rsidR="007D227A" w:rsidRPr="00DD1AB1" w:rsidRDefault="007D227A" w:rsidP="005A127A">
            <w:pPr>
              <w:spacing w:line="276" w:lineRule="auto"/>
              <w:jc w:val="center"/>
              <w:rPr>
                <w:rFonts w:cstheme="minorHAnsi"/>
                <w:sz w:val="22"/>
                <w:szCs w:val="22"/>
              </w:rPr>
            </w:pPr>
            <w:r w:rsidRPr="00DD1AB1">
              <w:rPr>
                <w:rFonts w:cstheme="minorHAnsi"/>
                <w:sz w:val="22"/>
                <w:szCs w:val="22"/>
              </w:rPr>
              <w:t>2. razred ogroženosti občin</w:t>
            </w:r>
          </w:p>
        </w:tc>
        <w:tc>
          <w:tcPr>
            <w:tcW w:w="14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78681F6" w14:textId="77777777" w:rsidR="007D227A" w:rsidRPr="00DD1AB1" w:rsidRDefault="007D227A" w:rsidP="005A127A">
            <w:pPr>
              <w:spacing w:line="276" w:lineRule="auto"/>
              <w:jc w:val="center"/>
              <w:rPr>
                <w:rFonts w:cstheme="minorHAnsi"/>
                <w:sz w:val="22"/>
                <w:szCs w:val="22"/>
              </w:rPr>
            </w:pPr>
            <w:r w:rsidRPr="00DD1AB1">
              <w:rPr>
                <w:rFonts w:cstheme="minorHAnsi"/>
                <w:sz w:val="22"/>
                <w:szCs w:val="22"/>
              </w:rPr>
              <w:t>3. razred ogroženosti občin</w:t>
            </w:r>
          </w:p>
        </w:tc>
        <w:tc>
          <w:tcPr>
            <w:tcW w:w="1586" w:type="dxa"/>
            <w:tcBorders>
              <w:top w:val="single" w:sz="4" w:space="0" w:color="000000"/>
              <w:left w:val="single" w:sz="4" w:space="0" w:color="000000"/>
              <w:bottom w:val="single" w:sz="4" w:space="0" w:color="000000"/>
              <w:right w:val="single" w:sz="4" w:space="0" w:color="000000"/>
            </w:tcBorders>
            <w:shd w:val="clear" w:color="auto" w:fill="F66900"/>
            <w:vAlign w:val="center"/>
          </w:tcPr>
          <w:p w14:paraId="3E34963B" w14:textId="77777777" w:rsidR="007D227A" w:rsidRPr="00DD1AB1" w:rsidRDefault="007D227A" w:rsidP="005A127A">
            <w:pPr>
              <w:spacing w:line="276" w:lineRule="auto"/>
              <w:jc w:val="center"/>
              <w:rPr>
                <w:rFonts w:cstheme="minorHAnsi"/>
                <w:sz w:val="22"/>
                <w:szCs w:val="22"/>
              </w:rPr>
            </w:pPr>
            <w:r w:rsidRPr="00DD1AB1">
              <w:rPr>
                <w:rFonts w:cstheme="minorHAnsi"/>
                <w:sz w:val="22"/>
                <w:szCs w:val="22"/>
              </w:rPr>
              <w:t>4. razred ogroženosti občin</w:t>
            </w:r>
          </w:p>
        </w:tc>
        <w:tc>
          <w:tcPr>
            <w:tcW w:w="1496"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02742370" w14:textId="77777777" w:rsidR="007D227A" w:rsidRPr="00DD1AB1" w:rsidRDefault="007D227A" w:rsidP="005A127A">
            <w:pPr>
              <w:spacing w:line="276" w:lineRule="auto"/>
              <w:jc w:val="center"/>
              <w:rPr>
                <w:rFonts w:cstheme="minorHAnsi"/>
                <w:sz w:val="22"/>
                <w:szCs w:val="22"/>
              </w:rPr>
            </w:pPr>
            <w:r w:rsidRPr="00DD1AB1">
              <w:rPr>
                <w:rFonts w:cstheme="minorHAnsi"/>
                <w:sz w:val="22"/>
                <w:szCs w:val="22"/>
              </w:rPr>
              <w:t>5. razred ogroženosti občin</w:t>
            </w:r>
          </w:p>
        </w:tc>
      </w:tr>
      <w:tr w:rsidR="007D227A" w:rsidRPr="00DD1AB1" w14:paraId="33A7B769" w14:textId="77777777" w:rsidTr="00DD1AB1">
        <w:trPr>
          <w:trHeight w:val="452"/>
          <w:jc w:val="center"/>
        </w:trPr>
        <w:tc>
          <w:tcPr>
            <w:tcW w:w="1172" w:type="dxa"/>
            <w:tcBorders>
              <w:top w:val="single" w:sz="4" w:space="0" w:color="000000"/>
              <w:left w:val="single" w:sz="4" w:space="0" w:color="000000"/>
              <w:bottom w:val="single" w:sz="4" w:space="0" w:color="000000"/>
              <w:right w:val="single" w:sz="4" w:space="0" w:color="000000"/>
            </w:tcBorders>
            <w:vAlign w:val="center"/>
          </w:tcPr>
          <w:p w14:paraId="1DB8FE1D" w14:textId="5477BBEF" w:rsidR="007D227A" w:rsidRPr="00DD1AB1" w:rsidRDefault="00C91F3C" w:rsidP="005A127A">
            <w:pPr>
              <w:spacing w:line="276" w:lineRule="auto"/>
              <w:jc w:val="center"/>
              <w:rPr>
                <w:rFonts w:cstheme="minorHAnsi"/>
                <w:sz w:val="22"/>
                <w:szCs w:val="22"/>
              </w:rPr>
            </w:pPr>
            <w:r w:rsidRPr="00DD1AB1">
              <w:rPr>
                <w:rFonts w:cstheme="minorHAnsi"/>
                <w:sz w:val="22"/>
                <w:szCs w:val="22"/>
              </w:rPr>
              <w:t>MONM</w:t>
            </w:r>
          </w:p>
        </w:tc>
        <w:tc>
          <w:tcPr>
            <w:tcW w:w="1474" w:type="dxa"/>
            <w:tcBorders>
              <w:top w:val="single" w:sz="4" w:space="0" w:color="000000"/>
              <w:left w:val="single" w:sz="4" w:space="0" w:color="000000"/>
              <w:bottom w:val="single" w:sz="4" w:space="0" w:color="000000"/>
              <w:right w:val="single" w:sz="4" w:space="0" w:color="000000"/>
            </w:tcBorders>
            <w:vAlign w:val="center"/>
          </w:tcPr>
          <w:p w14:paraId="5CF96EEF" w14:textId="77777777" w:rsidR="007D227A" w:rsidRPr="00DD1AB1" w:rsidRDefault="007D227A" w:rsidP="005A127A">
            <w:pPr>
              <w:spacing w:line="276" w:lineRule="auto"/>
              <w:jc w:val="center"/>
              <w:rPr>
                <w:rFonts w:cstheme="minorHAnsi"/>
                <w:sz w:val="22"/>
                <w:szCs w:val="22"/>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68219CD7" w14:textId="77777777" w:rsidR="007D227A" w:rsidRPr="00DD1AB1" w:rsidRDefault="007D227A" w:rsidP="005A127A">
            <w:pPr>
              <w:spacing w:line="276" w:lineRule="auto"/>
              <w:jc w:val="center"/>
              <w:rPr>
                <w:rFonts w:cstheme="minorHAnsi"/>
                <w:sz w:val="22"/>
                <w:szCs w:val="22"/>
              </w:rPr>
            </w:pPr>
          </w:p>
        </w:tc>
        <w:tc>
          <w:tcPr>
            <w:tcW w:w="147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8AD206" w14:textId="77777777" w:rsidR="007D227A" w:rsidRPr="00DD1AB1" w:rsidRDefault="007D227A" w:rsidP="005A127A">
            <w:pPr>
              <w:spacing w:line="276" w:lineRule="auto"/>
              <w:jc w:val="center"/>
              <w:rPr>
                <w:rFonts w:cstheme="minorHAnsi"/>
                <w:b/>
                <w:sz w:val="22"/>
                <w:szCs w:val="22"/>
              </w:rPr>
            </w:pPr>
            <w:r w:rsidRPr="00DD1AB1">
              <w:rPr>
                <w:rFonts w:cstheme="minorHAnsi"/>
                <w:b/>
                <w:sz w:val="22"/>
                <w:szCs w:val="22"/>
              </w:rPr>
              <w:t>X</w:t>
            </w:r>
          </w:p>
        </w:tc>
        <w:tc>
          <w:tcPr>
            <w:tcW w:w="1586" w:type="dxa"/>
            <w:tcBorders>
              <w:top w:val="single" w:sz="4" w:space="0" w:color="000000"/>
              <w:left w:val="single" w:sz="4" w:space="0" w:color="000000"/>
              <w:bottom w:val="single" w:sz="4" w:space="0" w:color="000000"/>
              <w:right w:val="single" w:sz="4" w:space="0" w:color="000000"/>
            </w:tcBorders>
            <w:vAlign w:val="center"/>
          </w:tcPr>
          <w:p w14:paraId="24A81BEE" w14:textId="77777777" w:rsidR="007D227A" w:rsidRPr="00DD1AB1" w:rsidRDefault="007D227A" w:rsidP="005A127A">
            <w:pPr>
              <w:spacing w:line="276" w:lineRule="auto"/>
              <w:jc w:val="center"/>
              <w:rPr>
                <w:rFonts w:cstheme="minorHAnsi"/>
                <w:sz w:val="22"/>
                <w:szCs w:val="22"/>
              </w:rPr>
            </w:pPr>
          </w:p>
        </w:tc>
        <w:tc>
          <w:tcPr>
            <w:tcW w:w="1496" w:type="dxa"/>
            <w:tcBorders>
              <w:top w:val="single" w:sz="4" w:space="0" w:color="000000"/>
              <w:left w:val="single" w:sz="4" w:space="0" w:color="000000"/>
              <w:bottom w:val="single" w:sz="4" w:space="0" w:color="000000"/>
              <w:right w:val="single" w:sz="4" w:space="0" w:color="000000"/>
            </w:tcBorders>
            <w:vAlign w:val="center"/>
          </w:tcPr>
          <w:p w14:paraId="604434BA" w14:textId="77777777" w:rsidR="007D227A" w:rsidRPr="00DD1AB1" w:rsidRDefault="007D227A" w:rsidP="005A127A">
            <w:pPr>
              <w:spacing w:line="276" w:lineRule="auto"/>
              <w:jc w:val="center"/>
              <w:rPr>
                <w:rFonts w:cstheme="minorHAnsi"/>
                <w:sz w:val="22"/>
                <w:szCs w:val="22"/>
              </w:rPr>
            </w:pPr>
          </w:p>
        </w:tc>
      </w:tr>
    </w:tbl>
    <w:p w14:paraId="443409F1" w14:textId="77777777" w:rsidR="007D227A" w:rsidRPr="00570CB0" w:rsidRDefault="007D227A" w:rsidP="005A127A">
      <w:pPr>
        <w:spacing w:line="276" w:lineRule="auto"/>
        <w:jc w:val="center"/>
        <w:rPr>
          <w:rFonts w:cstheme="minorHAnsi"/>
          <w:sz w:val="22"/>
          <w:szCs w:val="18"/>
        </w:rPr>
      </w:pPr>
      <w:r w:rsidRPr="00570CB0">
        <w:rPr>
          <w:rFonts w:cstheme="minorHAnsi"/>
          <w:sz w:val="22"/>
          <w:szCs w:val="18"/>
        </w:rPr>
        <w:t>(vir: Regijska ocena ogroženosti ob pojavu nalezljivih bolezni pri ljudeh, v1.0, 2016)</w:t>
      </w:r>
    </w:p>
    <w:p w14:paraId="36B9C64D" w14:textId="1530550B" w:rsidR="00144677" w:rsidRPr="00570CB0" w:rsidRDefault="00144677" w:rsidP="005A127A">
      <w:pPr>
        <w:spacing w:line="276" w:lineRule="auto"/>
        <w:rPr>
          <w:rFonts w:cstheme="minorHAnsi"/>
          <w:b/>
        </w:rPr>
      </w:pPr>
    </w:p>
    <w:p w14:paraId="394FF9AF" w14:textId="7B879452" w:rsidR="00CE2D6D" w:rsidRPr="00570CB0" w:rsidRDefault="00144677" w:rsidP="005A127A">
      <w:pPr>
        <w:autoSpaceDE w:val="0"/>
        <w:autoSpaceDN w:val="0"/>
        <w:adjustRightInd w:val="0"/>
        <w:spacing w:line="276" w:lineRule="auto"/>
        <w:rPr>
          <w:rFonts w:cstheme="minorHAnsi"/>
          <w:szCs w:val="24"/>
          <w:lang w:eastAsia="en-US"/>
        </w:rPr>
      </w:pPr>
      <w:r w:rsidRPr="00570CB0">
        <w:rPr>
          <w:rFonts w:cstheme="minorHAnsi"/>
          <w:szCs w:val="24"/>
        </w:rPr>
        <w:t xml:space="preserve">V </w:t>
      </w:r>
      <w:r w:rsidR="00C91F3C" w:rsidRPr="00570CB0">
        <w:rPr>
          <w:rFonts w:cstheme="minorHAnsi"/>
          <w:szCs w:val="24"/>
        </w:rPr>
        <w:t>MONM</w:t>
      </w:r>
      <w:r w:rsidR="009812E0" w:rsidRPr="00570CB0">
        <w:rPr>
          <w:rFonts w:cstheme="minorHAnsi"/>
          <w:szCs w:val="24"/>
        </w:rPr>
        <w:t xml:space="preserve"> </w:t>
      </w:r>
      <w:r w:rsidR="006612ED" w:rsidRPr="00570CB0">
        <w:rPr>
          <w:rFonts w:cstheme="minorHAnsi"/>
          <w:szCs w:val="24"/>
        </w:rPr>
        <w:t xml:space="preserve">v skladu </w:t>
      </w:r>
      <w:r w:rsidR="002E6EED" w:rsidRPr="00570CB0">
        <w:rPr>
          <w:rFonts w:cstheme="minorHAnsi"/>
          <w:szCs w:val="24"/>
        </w:rPr>
        <w:t>s</w:t>
      </w:r>
      <w:r w:rsidR="006612ED" w:rsidRPr="00570CB0">
        <w:rPr>
          <w:rFonts w:cstheme="minorHAnsi"/>
          <w:szCs w:val="24"/>
        </w:rPr>
        <w:t xml:space="preserve"> 6. členom Uredbe o vsebini in izdelavi načrtov zaščite in reševanja </w:t>
      </w:r>
      <w:r w:rsidR="006612ED" w:rsidRPr="00570CB0">
        <w:rPr>
          <w:rFonts w:cstheme="minorHAnsi"/>
          <w:bCs/>
          <w:szCs w:val="24"/>
        </w:rPr>
        <w:t>(Uradni list RS, št. 24/12, 78/16 in 26/19)</w:t>
      </w:r>
      <w:r w:rsidRPr="00570CB0">
        <w:rPr>
          <w:rFonts w:cstheme="minorHAnsi"/>
          <w:szCs w:val="24"/>
        </w:rPr>
        <w:t xml:space="preserve"> </w:t>
      </w:r>
      <w:r w:rsidR="00886515" w:rsidRPr="00570CB0">
        <w:rPr>
          <w:rFonts w:cstheme="minorHAnsi"/>
          <w:szCs w:val="24"/>
        </w:rPr>
        <w:t>in tem načrtom</w:t>
      </w:r>
      <w:r w:rsidR="00CE2D6D" w:rsidRPr="00570CB0">
        <w:rPr>
          <w:rFonts w:cstheme="minorHAnsi"/>
          <w:szCs w:val="24"/>
        </w:rPr>
        <w:t>,</w:t>
      </w:r>
      <w:r w:rsidR="00886515" w:rsidRPr="00570CB0">
        <w:rPr>
          <w:rFonts w:cstheme="minorHAnsi"/>
          <w:szCs w:val="24"/>
        </w:rPr>
        <w:t xml:space="preserve"> </w:t>
      </w:r>
      <w:r w:rsidRPr="00570CB0">
        <w:rPr>
          <w:rFonts w:cstheme="minorHAnsi"/>
          <w:szCs w:val="24"/>
        </w:rPr>
        <w:t>izdelajo Načrt</w:t>
      </w:r>
      <w:r w:rsidR="006612ED" w:rsidRPr="00570CB0">
        <w:rPr>
          <w:rFonts w:cstheme="minorHAnsi"/>
          <w:szCs w:val="24"/>
        </w:rPr>
        <w:t xml:space="preserve"> dejavnosti</w:t>
      </w:r>
      <w:r w:rsidR="00477465" w:rsidRPr="00570CB0">
        <w:rPr>
          <w:rFonts w:cstheme="minorHAnsi"/>
          <w:szCs w:val="24"/>
        </w:rPr>
        <w:t>,</w:t>
      </w:r>
      <w:r w:rsidR="006612ED" w:rsidRPr="00570CB0">
        <w:rPr>
          <w:rFonts w:cstheme="minorHAnsi"/>
          <w:szCs w:val="24"/>
        </w:rPr>
        <w:t xml:space="preserve"> </w:t>
      </w:r>
      <w:r w:rsidR="00CE2D6D" w:rsidRPr="00570CB0">
        <w:rPr>
          <w:rFonts w:cstheme="minorHAnsi"/>
          <w:szCs w:val="24"/>
        </w:rPr>
        <w:t>vse</w:t>
      </w:r>
      <w:r w:rsidR="007D227A" w:rsidRPr="00570CB0">
        <w:rPr>
          <w:rFonts w:cstheme="minorHAnsi"/>
          <w:szCs w:val="24"/>
        </w:rPr>
        <w:t xml:space="preserve"> </w:t>
      </w:r>
      <w:r w:rsidR="00CE2D6D" w:rsidRPr="00570CB0">
        <w:rPr>
          <w:rFonts w:cstheme="minorHAnsi"/>
          <w:szCs w:val="24"/>
        </w:rPr>
        <w:t>o</w:t>
      </w:r>
      <w:r w:rsidR="00CE2D6D" w:rsidRPr="00570CB0">
        <w:rPr>
          <w:rFonts w:cstheme="minorHAnsi"/>
          <w:szCs w:val="24"/>
          <w:lang w:eastAsia="en-US"/>
        </w:rPr>
        <w:t>rganizacije, ki opravljajo vzgojno izobraževalno, socialno, zdravstveno ali drugo dejavnost, ki obsega tudi oskrbo ali varovanje 30 ali več oseb. Seznam organizacij se nahaja v prilog</w:t>
      </w:r>
      <w:r w:rsidR="00477465" w:rsidRPr="00570CB0">
        <w:rPr>
          <w:rFonts w:cstheme="minorHAnsi"/>
          <w:szCs w:val="24"/>
          <w:lang w:eastAsia="en-US"/>
        </w:rPr>
        <w:t xml:space="preserve">i </w:t>
      </w:r>
      <w:r w:rsidR="00FB7F38">
        <w:rPr>
          <w:rFonts w:cstheme="minorHAnsi"/>
          <w:szCs w:val="24"/>
          <w:lang w:eastAsia="en-US"/>
        </w:rPr>
        <w:t>Seznam nosilcev načrtovanja</w:t>
      </w:r>
      <w:r w:rsidR="00C52FDA">
        <w:rPr>
          <w:rFonts w:cstheme="minorHAnsi"/>
          <w:szCs w:val="24"/>
          <w:lang w:eastAsia="en-US"/>
        </w:rPr>
        <w:t xml:space="preserve"> (P-19(1)</w:t>
      </w:r>
      <w:r w:rsidR="00FB7F38">
        <w:rPr>
          <w:rFonts w:cstheme="minorHAnsi"/>
          <w:szCs w:val="24"/>
          <w:lang w:eastAsia="en-US"/>
        </w:rPr>
        <w:t>)</w:t>
      </w:r>
      <w:r w:rsidR="00477465" w:rsidRPr="00570CB0">
        <w:rPr>
          <w:rFonts w:cstheme="minorHAnsi"/>
          <w:szCs w:val="24"/>
          <w:lang w:eastAsia="en-US"/>
        </w:rPr>
        <w:t>.</w:t>
      </w:r>
    </w:p>
    <w:p w14:paraId="31422938" w14:textId="2B6BF559" w:rsidR="007A4A0D" w:rsidRDefault="007A4A0D" w:rsidP="005A127A">
      <w:pPr>
        <w:pStyle w:val="Odstavekseznama"/>
        <w:spacing w:line="276" w:lineRule="auto"/>
        <w:rPr>
          <w:rFonts w:cstheme="minorHAnsi"/>
          <w:szCs w:val="24"/>
        </w:rPr>
      </w:pPr>
      <w:r w:rsidRPr="00570CB0">
        <w:rPr>
          <w:rFonts w:cstheme="minorHAnsi"/>
          <w:szCs w:val="24"/>
        </w:rPr>
        <w:t xml:space="preserve"> </w:t>
      </w:r>
    </w:p>
    <w:tbl>
      <w:tblPr>
        <w:tblStyle w:val="Tabelamrea"/>
        <w:tblW w:w="9103" w:type="dxa"/>
        <w:tblInd w:w="-5" w:type="dxa"/>
        <w:tblLook w:val="04A0" w:firstRow="1" w:lastRow="0" w:firstColumn="1" w:lastColumn="0" w:noHBand="0" w:noVBand="1"/>
      </w:tblPr>
      <w:tblGrid>
        <w:gridCol w:w="1220"/>
        <w:gridCol w:w="7883"/>
      </w:tblGrid>
      <w:tr w:rsidR="00FB7F38" w:rsidRPr="00570CB0" w14:paraId="31CC9A19" w14:textId="77777777" w:rsidTr="008F1217">
        <w:trPr>
          <w:trHeight w:val="262"/>
        </w:trPr>
        <w:tc>
          <w:tcPr>
            <w:tcW w:w="1220" w:type="dxa"/>
          </w:tcPr>
          <w:p w14:paraId="21AA289A" w14:textId="77777777" w:rsidR="00FB7F38" w:rsidRPr="00570CB0" w:rsidRDefault="00FB7F38" w:rsidP="008F1217">
            <w:pPr>
              <w:spacing w:line="276" w:lineRule="auto"/>
              <w:rPr>
                <w:rFonts w:cstheme="minorHAnsi"/>
                <w:b/>
                <w:color w:val="FF0000"/>
              </w:rPr>
            </w:pPr>
            <w:bookmarkStart w:id="50" w:name="_Hlk51325874"/>
            <w:r w:rsidRPr="00570CB0">
              <w:rPr>
                <w:rFonts w:cstheme="minorHAnsi"/>
                <w:b/>
                <w:color w:val="FF0000"/>
              </w:rPr>
              <w:t>P – 19</w:t>
            </w:r>
            <w:r>
              <w:rPr>
                <w:rFonts w:cstheme="minorHAnsi"/>
                <w:b/>
                <w:color w:val="FF0000"/>
              </w:rPr>
              <w:t>(1)</w:t>
            </w:r>
          </w:p>
        </w:tc>
        <w:tc>
          <w:tcPr>
            <w:tcW w:w="7883" w:type="dxa"/>
          </w:tcPr>
          <w:p w14:paraId="17E470EB" w14:textId="77777777" w:rsidR="00FB7F38" w:rsidRPr="00570CB0" w:rsidRDefault="00FB7F38" w:rsidP="00FB7F38">
            <w:pPr>
              <w:spacing w:line="276" w:lineRule="auto"/>
              <w:jc w:val="left"/>
              <w:rPr>
                <w:rFonts w:cstheme="minorHAnsi"/>
              </w:rPr>
            </w:pPr>
            <w:r w:rsidRPr="00570CB0">
              <w:rPr>
                <w:rFonts w:cstheme="minorHAnsi"/>
              </w:rPr>
              <w:t>Seznam nosilcev načrtovanja</w:t>
            </w:r>
          </w:p>
        </w:tc>
      </w:tr>
      <w:bookmarkEnd w:id="50"/>
    </w:tbl>
    <w:p w14:paraId="331983C2" w14:textId="77777777" w:rsidR="009773E2" w:rsidRPr="00570CB0" w:rsidRDefault="009773E2" w:rsidP="005A127A">
      <w:pPr>
        <w:pStyle w:val="Odstavekseznama"/>
        <w:spacing w:line="276" w:lineRule="auto"/>
        <w:rPr>
          <w:rFonts w:cstheme="minorHAnsi"/>
          <w:szCs w:val="24"/>
        </w:rPr>
      </w:pPr>
    </w:p>
    <w:p w14:paraId="21D5C67A" w14:textId="62608714" w:rsidR="00F511D2" w:rsidRPr="00570CB0" w:rsidRDefault="00F511D2" w:rsidP="005A127A">
      <w:pPr>
        <w:spacing w:line="276" w:lineRule="auto"/>
        <w:rPr>
          <w:rFonts w:cstheme="minorHAnsi"/>
        </w:rPr>
      </w:pPr>
      <w:r w:rsidRPr="00570CB0">
        <w:rPr>
          <w:rFonts w:cstheme="minorHAnsi"/>
        </w:rPr>
        <w:t xml:space="preserve">Nosilci načrtovanja načrtujejo načrte dejavnosti v skladu z usmeritvami pristojnih ministrstev, uskladijo pa jih z občinskim načrtom zaščite in reševanja v </w:t>
      </w:r>
      <w:r w:rsidR="003A454E">
        <w:rPr>
          <w:rFonts w:cstheme="minorHAnsi"/>
        </w:rPr>
        <w:t>MONM</w:t>
      </w:r>
      <w:r w:rsidRPr="00570CB0">
        <w:rPr>
          <w:rFonts w:cstheme="minorHAnsi"/>
        </w:rPr>
        <w:t>.</w:t>
      </w:r>
    </w:p>
    <w:p w14:paraId="4C65E7B4" w14:textId="1EE37352" w:rsidR="006612ED" w:rsidRDefault="006612ED" w:rsidP="005A127A">
      <w:pPr>
        <w:spacing w:line="276" w:lineRule="auto"/>
        <w:rPr>
          <w:rFonts w:cstheme="minorHAnsi"/>
        </w:rPr>
      </w:pPr>
    </w:p>
    <w:p w14:paraId="16CBC325" w14:textId="220A1851" w:rsidR="00DD1AB1" w:rsidRDefault="00DD1AB1" w:rsidP="005A127A">
      <w:pPr>
        <w:spacing w:line="276" w:lineRule="auto"/>
        <w:rPr>
          <w:rFonts w:cstheme="minorHAnsi"/>
        </w:rPr>
      </w:pPr>
    </w:p>
    <w:p w14:paraId="54939A76" w14:textId="3D997157" w:rsidR="00DD1AB1" w:rsidRDefault="00DD1AB1" w:rsidP="005A127A">
      <w:pPr>
        <w:spacing w:line="276" w:lineRule="auto"/>
        <w:rPr>
          <w:rFonts w:cstheme="minorHAnsi"/>
        </w:rPr>
      </w:pPr>
    </w:p>
    <w:p w14:paraId="429DF397" w14:textId="4096D1A8" w:rsidR="00DD1AB1" w:rsidRDefault="00DD1AB1" w:rsidP="005A127A">
      <w:pPr>
        <w:spacing w:line="276" w:lineRule="auto"/>
        <w:rPr>
          <w:rFonts w:cstheme="minorHAnsi"/>
        </w:rPr>
      </w:pPr>
    </w:p>
    <w:p w14:paraId="7C76BA7B" w14:textId="77777777" w:rsidR="00886515" w:rsidRPr="00570CB0" w:rsidRDefault="00886515" w:rsidP="005A127A">
      <w:pPr>
        <w:spacing w:line="276" w:lineRule="auto"/>
        <w:rPr>
          <w:rFonts w:cstheme="minorHAnsi"/>
          <w:u w:val="single"/>
        </w:rPr>
      </w:pPr>
      <w:r w:rsidRPr="00570CB0">
        <w:rPr>
          <w:rFonts w:cstheme="minorHAnsi"/>
          <w:u w:val="single"/>
        </w:rPr>
        <w:lastRenderedPageBreak/>
        <w:t xml:space="preserve">Nosilci načrtovanja v načrtu dejavnosti določijo: </w:t>
      </w:r>
    </w:p>
    <w:p w14:paraId="71DCF592" w14:textId="77777777" w:rsidR="00886515" w:rsidRPr="00570CB0" w:rsidRDefault="00886515" w:rsidP="005A127A">
      <w:pPr>
        <w:numPr>
          <w:ilvl w:val="0"/>
          <w:numId w:val="45"/>
        </w:numPr>
        <w:spacing w:line="276" w:lineRule="auto"/>
        <w:rPr>
          <w:rFonts w:cstheme="minorHAnsi"/>
        </w:rPr>
      </w:pPr>
      <w:r w:rsidRPr="00570CB0">
        <w:rPr>
          <w:rFonts w:cstheme="minorHAnsi"/>
        </w:rPr>
        <w:t xml:space="preserve">ukrepe in naloge, </w:t>
      </w:r>
    </w:p>
    <w:p w14:paraId="44C5C9AA" w14:textId="77777777" w:rsidR="00886515" w:rsidRPr="00570CB0" w:rsidRDefault="00886515" w:rsidP="005A127A">
      <w:pPr>
        <w:numPr>
          <w:ilvl w:val="0"/>
          <w:numId w:val="45"/>
        </w:numPr>
        <w:spacing w:line="276" w:lineRule="auto"/>
        <w:rPr>
          <w:rFonts w:cstheme="minorHAnsi"/>
        </w:rPr>
      </w:pPr>
      <w:r w:rsidRPr="00570CB0">
        <w:rPr>
          <w:rFonts w:cstheme="minorHAnsi"/>
        </w:rPr>
        <w:t xml:space="preserve">nosilce za izvajanje ukrepov in nalog, </w:t>
      </w:r>
    </w:p>
    <w:p w14:paraId="72D660B0" w14:textId="77777777" w:rsidR="00886515" w:rsidRPr="00570CB0" w:rsidRDefault="00886515" w:rsidP="005A127A">
      <w:pPr>
        <w:numPr>
          <w:ilvl w:val="0"/>
          <w:numId w:val="45"/>
        </w:numPr>
        <w:spacing w:line="276" w:lineRule="auto"/>
        <w:rPr>
          <w:rFonts w:cstheme="minorHAnsi"/>
        </w:rPr>
      </w:pPr>
      <w:r w:rsidRPr="00570CB0">
        <w:rPr>
          <w:rFonts w:cstheme="minorHAnsi"/>
        </w:rPr>
        <w:t xml:space="preserve">način izvajanja ukrepov in nalog, </w:t>
      </w:r>
    </w:p>
    <w:p w14:paraId="2548294A" w14:textId="77777777" w:rsidR="00886515" w:rsidRPr="00570CB0" w:rsidRDefault="00886515" w:rsidP="005A127A">
      <w:pPr>
        <w:numPr>
          <w:ilvl w:val="0"/>
          <w:numId w:val="45"/>
        </w:numPr>
        <w:spacing w:line="276" w:lineRule="auto"/>
        <w:rPr>
          <w:rFonts w:cstheme="minorHAnsi"/>
        </w:rPr>
      </w:pPr>
      <w:r w:rsidRPr="00570CB0">
        <w:rPr>
          <w:rFonts w:cstheme="minorHAnsi"/>
        </w:rPr>
        <w:t>organizacijo delovanja,</w:t>
      </w:r>
    </w:p>
    <w:p w14:paraId="5C64BE58" w14:textId="48665FAA" w:rsidR="00886515" w:rsidRPr="00570CB0" w:rsidRDefault="00886515" w:rsidP="005A127A">
      <w:pPr>
        <w:numPr>
          <w:ilvl w:val="0"/>
          <w:numId w:val="45"/>
        </w:numPr>
        <w:spacing w:line="276" w:lineRule="auto"/>
        <w:rPr>
          <w:rFonts w:cstheme="minorHAnsi"/>
        </w:rPr>
      </w:pPr>
      <w:r w:rsidRPr="00570CB0">
        <w:rPr>
          <w:rFonts w:cstheme="minorHAnsi"/>
        </w:rPr>
        <w:t>materialna, finančna in druga sredstva za izvajanje nalog, z namenom, da se zmanjšajo posledice nesreče na izvajanje dejavnosti</w:t>
      </w:r>
      <w:r w:rsidR="00F511D2" w:rsidRPr="00570CB0">
        <w:rPr>
          <w:rFonts w:cstheme="minorHAnsi"/>
        </w:rPr>
        <w:t>.</w:t>
      </w:r>
      <w:r w:rsidRPr="00570CB0">
        <w:rPr>
          <w:rFonts w:cstheme="minorHAnsi"/>
        </w:rPr>
        <w:t xml:space="preserve"> </w:t>
      </w:r>
    </w:p>
    <w:p w14:paraId="13C9C674" w14:textId="3ECF1AD8" w:rsidR="00CE2D6D" w:rsidRPr="00570CB0" w:rsidRDefault="00CE2D6D" w:rsidP="005A127A">
      <w:pPr>
        <w:spacing w:line="276" w:lineRule="auto"/>
        <w:rPr>
          <w:rFonts w:cstheme="minorHAnsi"/>
        </w:rPr>
      </w:pPr>
    </w:p>
    <w:p w14:paraId="4E304409" w14:textId="1047EE1F" w:rsidR="00CE2D6D" w:rsidRPr="00570CB0" w:rsidRDefault="00CE2D6D" w:rsidP="005A127A">
      <w:pPr>
        <w:spacing w:line="276" w:lineRule="auto"/>
        <w:rPr>
          <w:rFonts w:cstheme="minorHAnsi"/>
        </w:rPr>
      </w:pPr>
      <w:r w:rsidRPr="00570CB0">
        <w:rPr>
          <w:rFonts w:cstheme="minorHAnsi"/>
        </w:rPr>
        <w:t xml:space="preserve">Nosilci načrtovanja morajo zagotavljati stalno zalogo zaščitnih in drugih sredstev ter tolikšno zalogo opreme, da bi le-ta zadostovala enomesečnemu (1) delovanju v primeru razglašene epidemije. Nosilci načrtovanja morajo ravno tako načrtovati finančna sredstva za čas razglašene epidemije, ključni nosilci pa morajo načrtovati rezervo za tri (3) mesece delovanja resorja v pogojih epidemije. </w:t>
      </w:r>
    </w:p>
    <w:p w14:paraId="4B46691F" w14:textId="05BEB51C" w:rsidR="00807F2C" w:rsidRPr="00570CB0" w:rsidRDefault="00807F2C" w:rsidP="005A127A">
      <w:pPr>
        <w:spacing w:line="276" w:lineRule="auto"/>
        <w:jc w:val="center"/>
        <w:rPr>
          <w:rFonts w:cstheme="minorHAnsi"/>
          <w:sz w:val="28"/>
          <w:szCs w:val="22"/>
        </w:rPr>
      </w:pPr>
    </w:p>
    <w:p w14:paraId="4516C950" w14:textId="0C4F1D5F" w:rsidR="00DE3D34" w:rsidRPr="00570CB0" w:rsidRDefault="00DE3D34" w:rsidP="005A127A">
      <w:pPr>
        <w:pStyle w:val="Napis"/>
        <w:keepNext/>
        <w:spacing w:line="276" w:lineRule="auto"/>
        <w:jc w:val="center"/>
        <w:rPr>
          <w:rFonts w:cstheme="minorHAnsi"/>
          <w:sz w:val="22"/>
          <w:szCs w:val="22"/>
        </w:rPr>
      </w:pPr>
      <w:bookmarkStart w:id="51" w:name="_Toc51325565"/>
      <w:r w:rsidRPr="00570CB0">
        <w:rPr>
          <w:rFonts w:cstheme="minorHAnsi"/>
          <w:sz w:val="22"/>
          <w:szCs w:val="22"/>
        </w:rPr>
        <w:t xml:space="preserve">Tabela </w:t>
      </w:r>
      <w:r w:rsidRPr="00570CB0">
        <w:rPr>
          <w:rFonts w:cstheme="minorHAnsi"/>
          <w:sz w:val="22"/>
          <w:szCs w:val="22"/>
        </w:rPr>
        <w:fldChar w:fldCharType="begin"/>
      </w:r>
      <w:r w:rsidRPr="00570CB0">
        <w:rPr>
          <w:rFonts w:cstheme="minorHAnsi"/>
          <w:sz w:val="22"/>
          <w:szCs w:val="22"/>
        </w:rPr>
        <w:instrText xml:space="preserve"> SEQ Tabela \* ARABIC </w:instrText>
      </w:r>
      <w:r w:rsidRPr="00570CB0">
        <w:rPr>
          <w:rFonts w:cstheme="minorHAnsi"/>
          <w:sz w:val="22"/>
          <w:szCs w:val="22"/>
        </w:rPr>
        <w:fldChar w:fldCharType="separate"/>
      </w:r>
      <w:r w:rsidR="00587AAE" w:rsidRPr="00570CB0">
        <w:rPr>
          <w:rFonts w:cstheme="minorHAnsi"/>
          <w:noProof/>
          <w:sz w:val="22"/>
          <w:szCs w:val="22"/>
        </w:rPr>
        <w:t>2</w:t>
      </w:r>
      <w:r w:rsidRPr="00570CB0">
        <w:rPr>
          <w:rFonts w:cstheme="minorHAnsi"/>
          <w:sz w:val="22"/>
          <w:szCs w:val="22"/>
        </w:rPr>
        <w:fldChar w:fldCharType="end"/>
      </w:r>
      <w:r w:rsidRPr="00570CB0">
        <w:rPr>
          <w:rFonts w:cstheme="minorHAnsi"/>
          <w:sz w:val="22"/>
          <w:szCs w:val="22"/>
        </w:rPr>
        <w:t>: Obveznosti nosilcev načrtovanja</w:t>
      </w:r>
      <w:bookmarkEnd w:id="51"/>
    </w:p>
    <w:tbl>
      <w:tblPr>
        <w:tblW w:w="8700" w:type="dxa"/>
        <w:tblInd w:w="127" w:type="dxa"/>
        <w:tblCellMar>
          <w:top w:w="7" w:type="dxa"/>
          <w:right w:w="55" w:type="dxa"/>
        </w:tblCellMar>
        <w:tblLook w:val="04A0" w:firstRow="1" w:lastRow="0" w:firstColumn="1" w:lastColumn="0" w:noHBand="0" w:noVBand="1"/>
      </w:tblPr>
      <w:tblGrid>
        <w:gridCol w:w="1629"/>
        <w:gridCol w:w="7071"/>
      </w:tblGrid>
      <w:tr w:rsidR="008A7CA1" w:rsidRPr="00DD1AB1" w14:paraId="7D71E87F" w14:textId="77777777" w:rsidTr="00DD1AB1">
        <w:trPr>
          <w:trHeight w:val="219"/>
        </w:trPr>
        <w:tc>
          <w:tcPr>
            <w:tcW w:w="1629" w:type="dxa"/>
            <w:tcBorders>
              <w:top w:val="single" w:sz="4" w:space="0" w:color="000000"/>
              <w:left w:val="single" w:sz="4" w:space="0" w:color="000000"/>
              <w:bottom w:val="single" w:sz="4" w:space="0" w:color="000000"/>
              <w:right w:val="single" w:sz="4" w:space="0" w:color="000000"/>
            </w:tcBorders>
            <w:vAlign w:val="center"/>
          </w:tcPr>
          <w:p w14:paraId="13250746" w14:textId="33205B39" w:rsidR="008A7CA1" w:rsidRPr="00DD1AB1" w:rsidRDefault="008A7CA1" w:rsidP="005A127A">
            <w:pPr>
              <w:spacing w:line="276" w:lineRule="auto"/>
              <w:rPr>
                <w:rFonts w:cstheme="minorHAnsi"/>
                <w:sz w:val="22"/>
                <w:szCs w:val="18"/>
              </w:rPr>
            </w:pPr>
            <w:r w:rsidRPr="00DD1AB1">
              <w:rPr>
                <w:rFonts w:cstheme="minorHAnsi"/>
                <w:sz w:val="22"/>
                <w:szCs w:val="18"/>
              </w:rPr>
              <w:t>Razred ogroženosti</w:t>
            </w:r>
          </w:p>
        </w:tc>
        <w:tc>
          <w:tcPr>
            <w:tcW w:w="7071" w:type="dxa"/>
            <w:tcBorders>
              <w:top w:val="single" w:sz="4" w:space="0" w:color="000000"/>
              <w:left w:val="single" w:sz="4" w:space="0" w:color="000000"/>
              <w:bottom w:val="single" w:sz="4" w:space="0" w:color="000000"/>
              <w:right w:val="single" w:sz="4" w:space="0" w:color="000000"/>
            </w:tcBorders>
            <w:vAlign w:val="center"/>
          </w:tcPr>
          <w:p w14:paraId="0E94CC65" w14:textId="7B5869E1" w:rsidR="008A7CA1" w:rsidRPr="00DD1AB1" w:rsidRDefault="008A7CA1" w:rsidP="005A127A">
            <w:pPr>
              <w:spacing w:line="276" w:lineRule="auto"/>
              <w:rPr>
                <w:rFonts w:cstheme="minorHAnsi"/>
                <w:sz w:val="22"/>
                <w:szCs w:val="18"/>
              </w:rPr>
            </w:pPr>
            <w:r w:rsidRPr="00DD1AB1">
              <w:rPr>
                <w:rFonts w:cstheme="minorHAnsi"/>
                <w:sz w:val="22"/>
                <w:szCs w:val="18"/>
              </w:rPr>
              <w:t>Obveznosti nosilcev načrtovanja</w:t>
            </w:r>
          </w:p>
        </w:tc>
      </w:tr>
      <w:tr w:rsidR="008A7CA1" w:rsidRPr="00DD1AB1" w14:paraId="42980427" w14:textId="77777777" w:rsidTr="00DD1AB1">
        <w:trPr>
          <w:trHeight w:val="109"/>
        </w:trPr>
        <w:tc>
          <w:tcPr>
            <w:tcW w:w="1629" w:type="dxa"/>
            <w:tcBorders>
              <w:top w:val="single" w:sz="4" w:space="0" w:color="000000"/>
              <w:left w:val="single" w:sz="4" w:space="0" w:color="000000"/>
              <w:bottom w:val="single" w:sz="4" w:space="0" w:color="000000"/>
              <w:right w:val="single" w:sz="4" w:space="0" w:color="000000"/>
            </w:tcBorders>
            <w:shd w:val="clear" w:color="auto" w:fill="99CC00"/>
            <w:vAlign w:val="center"/>
          </w:tcPr>
          <w:p w14:paraId="15F15DFB" w14:textId="09E2C438" w:rsidR="008A7CA1" w:rsidRPr="00DD1AB1" w:rsidRDefault="008A7CA1" w:rsidP="005A127A">
            <w:pPr>
              <w:spacing w:line="276" w:lineRule="auto"/>
              <w:rPr>
                <w:rFonts w:cstheme="minorHAnsi"/>
                <w:sz w:val="22"/>
                <w:szCs w:val="18"/>
              </w:rPr>
            </w:pPr>
            <w:r w:rsidRPr="00DD1AB1">
              <w:rPr>
                <w:rFonts w:cstheme="minorHAnsi"/>
                <w:sz w:val="22"/>
                <w:szCs w:val="18"/>
              </w:rPr>
              <w:t>1</w:t>
            </w:r>
          </w:p>
        </w:tc>
        <w:tc>
          <w:tcPr>
            <w:tcW w:w="7071" w:type="dxa"/>
            <w:tcBorders>
              <w:top w:val="single" w:sz="4" w:space="0" w:color="000000"/>
              <w:left w:val="single" w:sz="4" w:space="0" w:color="000000"/>
              <w:bottom w:val="single" w:sz="4" w:space="0" w:color="000000"/>
              <w:right w:val="single" w:sz="4" w:space="0" w:color="000000"/>
            </w:tcBorders>
            <w:shd w:val="clear" w:color="auto" w:fill="99CC00"/>
            <w:vAlign w:val="center"/>
          </w:tcPr>
          <w:p w14:paraId="67AF13D0" w14:textId="5B8E45F9" w:rsidR="008A7CA1" w:rsidRPr="00DD1AB1" w:rsidRDefault="008A7CA1" w:rsidP="005A127A">
            <w:pPr>
              <w:spacing w:line="276" w:lineRule="auto"/>
              <w:rPr>
                <w:rFonts w:cstheme="minorHAnsi"/>
                <w:sz w:val="22"/>
                <w:szCs w:val="18"/>
              </w:rPr>
            </w:pPr>
            <w:r w:rsidRPr="00DD1AB1">
              <w:rPr>
                <w:rFonts w:cstheme="minorHAnsi"/>
                <w:b/>
                <w:sz w:val="22"/>
                <w:szCs w:val="18"/>
              </w:rPr>
              <w:t>Ni obveznosti.</w:t>
            </w:r>
          </w:p>
        </w:tc>
      </w:tr>
      <w:tr w:rsidR="008A7CA1" w:rsidRPr="00DD1AB1" w14:paraId="1639A1E4" w14:textId="77777777" w:rsidTr="00DD1AB1">
        <w:trPr>
          <w:trHeight w:val="422"/>
        </w:trPr>
        <w:tc>
          <w:tcPr>
            <w:tcW w:w="1629" w:type="dxa"/>
            <w:tcBorders>
              <w:top w:val="single" w:sz="4" w:space="0" w:color="000000"/>
              <w:left w:val="single" w:sz="4" w:space="0" w:color="000000"/>
              <w:bottom w:val="single" w:sz="4" w:space="0" w:color="000000"/>
              <w:right w:val="single" w:sz="4" w:space="0" w:color="000000"/>
            </w:tcBorders>
            <w:shd w:val="clear" w:color="auto" w:fill="008000"/>
            <w:vAlign w:val="center"/>
          </w:tcPr>
          <w:p w14:paraId="5CE43418" w14:textId="7C1F530C" w:rsidR="008A7CA1" w:rsidRPr="00DD1AB1" w:rsidRDefault="008A7CA1" w:rsidP="005A127A">
            <w:pPr>
              <w:spacing w:line="276" w:lineRule="auto"/>
              <w:rPr>
                <w:rFonts w:cstheme="minorHAnsi"/>
                <w:sz w:val="22"/>
                <w:szCs w:val="18"/>
              </w:rPr>
            </w:pPr>
            <w:r w:rsidRPr="00DD1AB1">
              <w:rPr>
                <w:rFonts w:cstheme="minorHAnsi"/>
                <w:sz w:val="22"/>
                <w:szCs w:val="18"/>
              </w:rPr>
              <w:t>2</w:t>
            </w:r>
          </w:p>
        </w:tc>
        <w:tc>
          <w:tcPr>
            <w:tcW w:w="7071" w:type="dxa"/>
            <w:tcBorders>
              <w:top w:val="single" w:sz="4" w:space="0" w:color="000000"/>
              <w:left w:val="single" w:sz="4" w:space="0" w:color="000000"/>
              <w:bottom w:val="single" w:sz="4" w:space="0" w:color="000000"/>
              <w:right w:val="single" w:sz="4" w:space="0" w:color="000000"/>
            </w:tcBorders>
            <w:shd w:val="clear" w:color="auto" w:fill="008000"/>
            <w:vAlign w:val="center"/>
          </w:tcPr>
          <w:p w14:paraId="39AF5416" w14:textId="58C1DB49" w:rsidR="008A7CA1" w:rsidRPr="00DD1AB1" w:rsidRDefault="008A7CA1" w:rsidP="005A127A">
            <w:pPr>
              <w:spacing w:line="276" w:lineRule="auto"/>
              <w:rPr>
                <w:rFonts w:cstheme="minorHAnsi"/>
                <w:sz w:val="22"/>
                <w:szCs w:val="18"/>
              </w:rPr>
            </w:pPr>
            <w:r w:rsidRPr="00DD1AB1">
              <w:rPr>
                <w:rFonts w:cstheme="minorHAnsi"/>
                <w:b/>
                <w:sz w:val="22"/>
                <w:szCs w:val="18"/>
              </w:rPr>
              <w:t xml:space="preserve">Ni treba izdelati </w:t>
            </w:r>
            <w:r w:rsidRPr="00DD1AB1">
              <w:rPr>
                <w:rFonts w:cstheme="minorHAnsi"/>
                <w:sz w:val="22"/>
                <w:szCs w:val="18"/>
              </w:rPr>
              <w:t xml:space="preserve">načrta zaščite in reševanja, </w:t>
            </w:r>
            <w:r w:rsidRPr="00DD1AB1">
              <w:rPr>
                <w:rFonts w:cstheme="minorHAnsi"/>
                <w:b/>
                <w:sz w:val="22"/>
                <w:szCs w:val="18"/>
              </w:rPr>
              <w:t xml:space="preserve">priporočljivo </w:t>
            </w:r>
            <w:r w:rsidRPr="00DD1AB1">
              <w:rPr>
                <w:rFonts w:cstheme="minorHAnsi"/>
                <w:sz w:val="22"/>
                <w:szCs w:val="18"/>
              </w:rPr>
              <w:t>pa je pripraviti del načrta oziroma dokumente, v katerih predvidijo način obveščanja ter razdelajo izvajanje s tem načrtom določenih zaščitnih ukrepov in nalog ZRP.</w:t>
            </w:r>
          </w:p>
        </w:tc>
      </w:tr>
      <w:tr w:rsidR="008A7CA1" w:rsidRPr="00DD1AB1" w14:paraId="6AF1BF44" w14:textId="77777777" w:rsidTr="00DD1AB1">
        <w:trPr>
          <w:trHeight w:val="329"/>
        </w:trPr>
        <w:tc>
          <w:tcPr>
            <w:tcW w:w="1629" w:type="dxa"/>
            <w:tcBorders>
              <w:top w:val="single" w:sz="4" w:space="0" w:color="000000"/>
              <w:left w:val="single" w:sz="4" w:space="0" w:color="000000"/>
              <w:bottom w:val="single" w:sz="4" w:space="0" w:color="000000"/>
              <w:right w:val="single" w:sz="4" w:space="0" w:color="000000"/>
            </w:tcBorders>
            <w:shd w:val="clear" w:color="auto" w:fill="FFCC00"/>
            <w:vAlign w:val="center"/>
          </w:tcPr>
          <w:p w14:paraId="3C046FC3" w14:textId="200656F7" w:rsidR="008A7CA1" w:rsidRPr="00DD1AB1" w:rsidRDefault="008A7CA1" w:rsidP="005A127A">
            <w:pPr>
              <w:spacing w:line="276" w:lineRule="auto"/>
              <w:rPr>
                <w:rFonts w:cstheme="minorHAnsi"/>
                <w:sz w:val="22"/>
                <w:szCs w:val="18"/>
              </w:rPr>
            </w:pPr>
            <w:r w:rsidRPr="00DD1AB1">
              <w:rPr>
                <w:rFonts w:cstheme="minorHAnsi"/>
                <w:sz w:val="22"/>
                <w:szCs w:val="18"/>
              </w:rPr>
              <w:t>3</w:t>
            </w:r>
          </w:p>
        </w:tc>
        <w:tc>
          <w:tcPr>
            <w:tcW w:w="7071" w:type="dxa"/>
            <w:tcBorders>
              <w:top w:val="single" w:sz="4" w:space="0" w:color="000000"/>
              <w:left w:val="single" w:sz="4" w:space="0" w:color="000000"/>
              <w:bottom w:val="single" w:sz="4" w:space="0" w:color="000000"/>
              <w:right w:val="single" w:sz="4" w:space="0" w:color="000000"/>
            </w:tcBorders>
            <w:shd w:val="clear" w:color="auto" w:fill="FFCC00"/>
            <w:vAlign w:val="center"/>
          </w:tcPr>
          <w:p w14:paraId="11404DB4" w14:textId="2E42F43C" w:rsidR="008A7CA1" w:rsidRPr="00DD1AB1" w:rsidRDefault="008A7CA1" w:rsidP="005A127A">
            <w:pPr>
              <w:spacing w:line="276" w:lineRule="auto"/>
              <w:rPr>
                <w:rFonts w:cstheme="minorHAnsi"/>
                <w:sz w:val="22"/>
                <w:szCs w:val="18"/>
              </w:rPr>
            </w:pPr>
            <w:r w:rsidRPr="00DD1AB1">
              <w:rPr>
                <w:rFonts w:cstheme="minorHAnsi"/>
                <w:b/>
                <w:sz w:val="22"/>
                <w:szCs w:val="18"/>
              </w:rPr>
              <w:t>Treba je izdelati del načrta</w:t>
            </w:r>
            <w:r w:rsidRPr="00DD1AB1">
              <w:rPr>
                <w:rFonts w:cstheme="minorHAnsi"/>
                <w:sz w:val="22"/>
                <w:szCs w:val="18"/>
              </w:rPr>
              <w:t xml:space="preserve"> zaščite in reševanja oziroma dokumente, v katerih predvidijo način obveščanja ter razdelajo izvajanje s tem načrtom določenih zaščitnih ukrepov in nalog ZRP.</w:t>
            </w:r>
          </w:p>
        </w:tc>
      </w:tr>
      <w:tr w:rsidR="008A7CA1" w:rsidRPr="00DD1AB1" w14:paraId="3285FD8C" w14:textId="77777777" w:rsidTr="00DD1AB1">
        <w:trPr>
          <w:trHeight w:val="436"/>
        </w:trPr>
        <w:tc>
          <w:tcPr>
            <w:tcW w:w="1629" w:type="dxa"/>
            <w:tcBorders>
              <w:top w:val="single" w:sz="4" w:space="0" w:color="000000"/>
              <w:left w:val="single" w:sz="4" w:space="0" w:color="000000"/>
              <w:bottom w:val="single" w:sz="4" w:space="0" w:color="000000"/>
              <w:right w:val="single" w:sz="4" w:space="0" w:color="000000"/>
            </w:tcBorders>
            <w:shd w:val="clear" w:color="auto" w:fill="FF6600"/>
            <w:vAlign w:val="center"/>
          </w:tcPr>
          <w:p w14:paraId="57437B7A" w14:textId="59A0659B" w:rsidR="008A7CA1" w:rsidRPr="00DD1AB1" w:rsidRDefault="008A7CA1" w:rsidP="005A127A">
            <w:pPr>
              <w:spacing w:line="276" w:lineRule="auto"/>
              <w:rPr>
                <w:rFonts w:cstheme="minorHAnsi"/>
                <w:sz w:val="22"/>
                <w:szCs w:val="18"/>
              </w:rPr>
            </w:pPr>
            <w:r w:rsidRPr="00DD1AB1">
              <w:rPr>
                <w:rFonts w:cstheme="minorHAnsi"/>
                <w:sz w:val="22"/>
                <w:szCs w:val="18"/>
              </w:rPr>
              <w:t>4</w:t>
            </w:r>
          </w:p>
        </w:tc>
        <w:tc>
          <w:tcPr>
            <w:tcW w:w="7071" w:type="dxa"/>
            <w:tcBorders>
              <w:top w:val="single" w:sz="4" w:space="0" w:color="000000"/>
              <w:left w:val="single" w:sz="4" w:space="0" w:color="000000"/>
              <w:bottom w:val="single" w:sz="4" w:space="0" w:color="000000"/>
              <w:right w:val="single" w:sz="4" w:space="0" w:color="000000"/>
            </w:tcBorders>
            <w:shd w:val="clear" w:color="auto" w:fill="FF6600"/>
            <w:vAlign w:val="center"/>
          </w:tcPr>
          <w:p w14:paraId="52E4E730" w14:textId="7966D3E8" w:rsidR="008A7CA1" w:rsidRPr="00DD1AB1" w:rsidRDefault="008A7CA1" w:rsidP="005A127A">
            <w:pPr>
              <w:spacing w:line="276" w:lineRule="auto"/>
              <w:rPr>
                <w:rFonts w:cstheme="minorHAnsi"/>
                <w:sz w:val="22"/>
                <w:szCs w:val="18"/>
              </w:rPr>
            </w:pPr>
            <w:r w:rsidRPr="00DD1AB1">
              <w:rPr>
                <w:rFonts w:cstheme="minorHAnsi"/>
                <w:b/>
                <w:sz w:val="22"/>
                <w:szCs w:val="18"/>
              </w:rPr>
              <w:t>Treba je izdelati del načrta</w:t>
            </w:r>
            <w:r w:rsidRPr="00DD1AB1">
              <w:rPr>
                <w:rFonts w:cstheme="minorHAnsi"/>
                <w:sz w:val="22"/>
                <w:szCs w:val="18"/>
              </w:rPr>
              <w:t xml:space="preserve"> zaščite in reševanja oziroma dokumente, v katerih predvidijo način obveščanja ter razdelajo izvajanje s tem načrtom določenih zaščitnih ukrepov in nalog ZRP, </w:t>
            </w:r>
            <w:r w:rsidRPr="00DD1AB1">
              <w:rPr>
                <w:rFonts w:cstheme="minorHAnsi"/>
                <w:b/>
                <w:sz w:val="22"/>
                <w:szCs w:val="18"/>
              </w:rPr>
              <w:t>priporočljivo</w:t>
            </w:r>
            <w:r w:rsidRPr="00DD1AB1">
              <w:rPr>
                <w:rFonts w:cstheme="minorHAnsi"/>
                <w:sz w:val="22"/>
                <w:szCs w:val="18"/>
              </w:rPr>
              <w:t xml:space="preserve"> pa je izdelati načrt zaščite in reševanja v celoti.</w:t>
            </w:r>
          </w:p>
        </w:tc>
      </w:tr>
      <w:tr w:rsidR="008A7CA1" w:rsidRPr="00DD1AB1" w14:paraId="0BA1E6A9" w14:textId="77777777" w:rsidTr="00DD1AB1">
        <w:trPr>
          <w:trHeight w:val="110"/>
        </w:trPr>
        <w:tc>
          <w:tcPr>
            <w:tcW w:w="1629"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95CA6EB" w14:textId="78DC5AFF" w:rsidR="008A7CA1" w:rsidRPr="00DD1AB1" w:rsidRDefault="008A7CA1" w:rsidP="005A127A">
            <w:pPr>
              <w:spacing w:line="276" w:lineRule="auto"/>
              <w:rPr>
                <w:rFonts w:cstheme="minorHAnsi"/>
                <w:sz w:val="22"/>
                <w:szCs w:val="18"/>
              </w:rPr>
            </w:pPr>
            <w:r w:rsidRPr="00DD1AB1">
              <w:rPr>
                <w:rFonts w:cstheme="minorHAnsi"/>
                <w:sz w:val="22"/>
                <w:szCs w:val="18"/>
              </w:rPr>
              <w:t>5</w:t>
            </w:r>
          </w:p>
        </w:tc>
        <w:tc>
          <w:tcPr>
            <w:tcW w:w="707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27C7503" w14:textId="389BE23F" w:rsidR="008A7CA1" w:rsidRPr="00DD1AB1" w:rsidRDefault="008A7CA1" w:rsidP="005A127A">
            <w:pPr>
              <w:spacing w:line="276" w:lineRule="auto"/>
              <w:rPr>
                <w:rFonts w:cstheme="minorHAnsi"/>
                <w:sz w:val="22"/>
                <w:szCs w:val="18"/>
              </w:rPr>
            </w:pPr>
            <w:r w:rsidRPr="00DD1AB1">
              <w:rPr>
                <w:rFonts w:cstheme="minorHAnsi"/>
                <w:b/>
                <w:sz w:val="22"/>
                <w:szCs w:val="18"/>
              </w:rPr>
              <w:t>Treba je izdelati načrt</w:t>
            </w:r>
            <w:r w:rsidRPr="00DD1AB1">
              <w:rPr>
                <w:rFonts w:cstheme="minorHAnsi"/>
                <w:sz w:val="22"/>
                <w:szCs w:val="18"/>
              </w:rPr>
              <w:t xml:space="preserve"> zaščite in reševanja </w:t>
            </w:r>
            <w:r w:rsidRPr="00DD1AB1">
              <w:rPr>
                <w:rFonts w:cstheme="minorHAnsi"/>
                <w:b/>
                <w:sz w:val="22"/>
                <w:szCs w:val="18"/>
              </w:rPr>
              <w:t>v celoti.</w:t>
            </w:r>
          </w:p>
        </w:tc>
      </w:tr>
    </w:tbl>
    <w:p w14:paraId="5D1A8A74" w14:textId="77777777" w:rsidR="008A7CA1" w:rsidRPr="00570CB0" w:rsidRDefault="008A7CA1" w:rsidP="005A127A">
      <w:pPr>
        <w:spacing w:line="276" w:lineRule="auto"/>
        <w:rPr>
          <w:rFonts w:cstheme="minorHAnsi"/>
        </w:rPr>
      </w:pPr>
    </w:p>
    <w:tbl>
      <w:tblPr>
        <w:tblStyle w:val="Tabelamrea16"/>
        <w:tblW w:w="9001" w:type="dxa"/>
        <w:tblLook w:val="04A0" w:firstRow="1" w:lastRow="0" w:firstColumn="1" w:lastColumn="0" w:noHBand="0" w:noVBand="1"/>
      </w:tblPr>
      <w:tblGrid>
        <w:gridCol w:w="1325"/>
        <w:gridCol w:w="7676"/>
      </w:tblGrid>
      <w:tr w:rsidR="00477465" w:rsidRPr="00570CB0" w14:paraId="19AB81C9" w14:textId="77777777" w:rsidTr="00DD1AB1">
        <w:trPr>
          <w:trHeight w:val="366"/>
        </w:trPr>
        <w:tc>
          <w:tcPr>
            <w:tcW w:w="1325" w:type="dxa"/>
            <w:vAlign w:val="center"/>
          </w:tcPr>
          <w:p w14:paraId="6B5259A9" w14:textId="76440800" w:rsidR="00477465" w:rsidRPr="00570CB0" w:rsidRDefault="00477465" w:rsidP="005A127A">
            <w:pPr>
              <w:spacing w:line="276" w:lineRule="auto"/>
              <w:jc w:val="left"/>
              <w:rPr>
                <w:rFonts w:cstheme="minorHAnsi"/>
                <w:b/>
                <w:color w:val="FF0000"/>
              </w:rPr>
            </w:pPr>
            <w:r w:rsidRPr="00570CB0">
              <w:rPr>
                <w:rFonts w:cstheme="minorHAnsi"/>
                <w:b/>
                <w:color w:val="FF0000"/>
              </w:rPr>
              <w:t>P – 19</w:t>
            </w:r>
            <w:r w:rsidR="008636F9">
              <w:rPr>
                <w:rFonts w:cstheme="minorHAnsi"/>
                <w:b/>
                <w:color w:val="FF0000"/>
              </w:rPr>
              <w:t>(1)</w:t>
            </w:r>
          </w:p>
        </w:tc>
        <w:tc>
          <w:tcPr>
            <w:tcW w:w="7676" w:type="dxa"/>
            <w:vAlign w:val="center"/>
          </w:tcPr>
          <w:p w14:paraId="514686BB" w14:textId="0FFC3668" w:rsidR="00477465" w:rsidRPr="00570CB0" w:rsidRDefault="00477465" w:rsidP="005A127A">
            <w:pPr>
              <w:spacing w:line="276" w:lineRule="auto"/>
              <w:jc w:val="left"/>
              <w:rPr>
                <w:rFonts w:cstheme="minorHAnsi"/>
              </w:rPr>
            </w:pPr>
            <w:r w:rsidRPr="00570CB0">
              <w:rPr>
                <w:rFonts w:cstheme="minorHAnsi"/>
              </w:rPr>
              <w:t>Seznam nosilcev načrtovanja</w:t>
            </w:r>
          </w:p>
        </w:tc>
      </w:tr>
    </w:tbl>
    <w:p w14:paraId="6ADC356B" w14:textId="77777777" w:rsidR="00477465" w:rsidRPr="00570CB0" w:rsidRDefault="00477465" w:rsidP="005A127A">
      <w:pPr>
        <w:spacing w:line="276" w:lineRule="auto"/>
        <w:rPr>
          <w:rFonts w:cstheme="minorHAnsi"/>
        </w:rPr>
      </w:pPr>
    </w:p>
    <w:p w14:paraId="5E3E72A9" w14:textId="1CFA3BD7" w:rsidR="008A7CA1" w:rsidRPr="00570CB0" w:rsidRDefault="008A7CA1" w:rsidP="005A127A">
      <w:pPr>
        <w:spacing w:line="276" w:lineRule="auto"/>
        <w:rPr>
          <w:rFonts w:cstheme="minorHAnsi"/>
        </w:rPr>
      </w:pPr>
      <w:r w:rsidRPr="00570CB0">
        <w:rPr>
          <w:rFonts w:cstheme="minorHAnsi"/>
        </w:rPr>
        <w:t xml:space="preserve">Z občinskim načrtom zaščite in reševanja ob pojavu epidemije oziroma pandemije nalezljive bolezni pri ljudeh verzija </w:t>
      </w:r>
      <w:r w:rsidR="00C2046A" w:rsidRPr="00570CB0">
        <w:rPr>
          <w:rFonts w:cstheme="minorHAnsi"/>
        </w:rPr>
        <w:t>1</w:t>
      </w:r>
      <w:r w:rsidRPr="00570CB0">
        <w:rPr>
          <w:rFonts w:cstheme="minorHAnsi"/>
        </w:rPr>
        <w:t xml:space="preserve">.0 se urejajo: </w:t>
      </w:r>
    </w:p>
    <w:p w14:paraId="1CC1942A" w14:textId="77777777" w:rsidR="008A7CA1" w:rsidRPr="00570CB0" w:rsidRDefault="008A7CA1" w:rsidP="005A127A">
      <w:pPr>
        <w:pStyle w:val="Odstavekseznama"/>
        <w:numPr>
          <w:ilvl w:val="0"/>
          <w:numId w:val="25"/>
        </w:numPr>
        <w:spacing w:line="276" w:lineRule="auto"/>
        <w:rPr>
          <w:rFonts w:cstheme="minorHAnsi"/>
        </w:rPr>
      </w:pPr>
      <w:r w:rsidRPr="00570CB0">
        <w:rPr>
          <w:rFonts w:cstheme="minorHAnsi"/>
        </w:rPr>
        <w:t xml:space="preserve">priprava in izvajanje zaščitnih ukrepov,  </w:t>
      </w:r>
    </w:p>
    <w:p w14:paraId="495DCFC5" w14:textId="77777777" w:rsidR="008A7CA1" w:rsidRPr="00570CB0" w:rsidRDefault="008A7CA1" w:rsidP="005A127A">
      <w:pPr>
        <w:pStyle w:val="Odstavekseznama"/>
        <w:numPr>
          <w:ilvl w:val="0"/>
          <w:numId w:val="25"/>
        </w:numPr>
        <w:spacing w:line="276" w:lineRule="auto"/>
        <w:rPr>
          <w:rFonts w:cstheme="minorHAnsi"/>
        </w:rPr>
      </w:pPr>
      <w:r w:rsidRPr="00570CB0">
        <w:rPr>
          <w:rFonts w:cstheme="minorHAnsi"/>
        </w:rPr>
        <w:t xml:space="preserve">priprava in izvajanje nalog ZRP,  </w:t>
      </w:r>
    </w:p>
    <w:p w14:paraId="2EF8A178" w14:textId="77777777" w:rsidR="008A7CA1" w:rsidRPr="00570CB0" w:rsidRDefault="008A7CA1" w:rsidP="005A127A">
      <w:pPr>
        <w:pStyle w:val="Odstavekseznama"/>
        <w:numPr>
          <w:ilvl w:val="0"/>
          <w:numId w:val="25"/>
        </w:numPr>
        <w:spacing w:line="276" w:lineRule="auto"/>
        <w:rPr>
          <w:rFonts w:cstheme="minorHAnsi"/>
        </w:rPr>
      </w:pPr>
      <w:r w:rsidRPr="00570CB0">
        <w:rPr>
          <w:rFonts w:cstheme="minorHAnsi"/>
        </w:rPr>
        <w:t xml:space="preserve">vodenje sil ZRP,  </w:t>
      </w:r>
    </w:p>
    <w:p w14:paraId="13573776" w14:textId="377CCBC3" w:rsidR="008A7CA1" w:rsidRPr="00570CB0" w:rsidRDefault="008A7CA1" w:rsidP="005A127A">
      <w:pPr>
        <w:pStyle w:val="Odstavekseznama"/>
        <w:numPr>
          <w:ilvl w:val="0"/>
          <w:numId w:val="25"/>
        </w:numPr>
        <w:spacing w:line="276" w:lineRule="auto"/>
        <w:rPr>
          <w:rFonts w:cstheme="minorHAnsi"/>
        </w:rPr>
      </w:pPr>
      <w:r w:rsidRPr="00570CB0">
        <w:rPr>
          <w:rFonts w:cstheme="minorHAnsi"/>
        </w:rPr>
        <w:t xml:space="preserve">usklajevanje in sodelovanje z državnimi organi v </w:t>
      </w:r>
      <w:r w:rsidR="00C91F3C" w:rsidRPr="00570CB0">
        <w:rPr>
          <w:rFonts w:cstheme="minorHAnsi"/>
        </w:rPr>
        <w:t xml:space="preserve">MONM </w:t>
      </w:r>
      <w:r w:rsidRPr="00570CB0">
        <w:rPr>
          <w:rFonts w:cstheme="minorHAnsi"/>
        </w:rPr>
        <w:t xml:space="preserve">ter usklajevanje delovanja med </w:t>
      </w:r>
      <w:r w:rsidR="007D227A" w:rsidRPr="00570CB0">
        <w:rPr>
          <w:rFonts w:cstheme="minorHAnsi"/>
        </w:rPr>
        <w:t>d</w:t>
      </w:r>
      <w:r w:rsidR="00D97361" w:rsidRPr="00570CB0">
        <w:rPr>
          <w:rFonts w:cstheme="minorHAnsi"/>
        </w:rPr>
        <w:t>olenjsko regijo</w:t>
      </w:r>
      <w:r w:rsidRPr="00570CB0">
        <w:rPr>
          <w:rFonts w:cstheme="minorHAnsi"/>
        </w:rPr>
        <w:t xml:space="preserve"> in </w:t>
      </w:r>
      <w:r w:rsidR="00C91F3C" w:rsidRPr="00570CB0">
        <w:rPr>
          <w:rFonts w:cstheme="minorHAnsi"/>
        </w:rPr>
        <w:t>MONM</w:t>
      </w:r>
      <w:r w:rsidRPr="00570CB0">
        <w:rPr>
          <w:rFonts w:cstheme="minorHAnsi"/>
        </w:rPr>
        <w:t xml:space="preserve">. </w:t>
      </w:r>
    </w:p>
    <w:p w14:paraId="13F76C8E" w14:textId="77777777" w:rsidR="008A7CA1" w:rsidRPr="00570CB0" w:rsidRDefault="008A7CA1" w:rsidP="005A127A">
      <w:pPr>
        <w:spacing w:line="276" w:lineRule="auto"/>
        <w:rPr>
          <w:rFonts w:cstheme="minorHAnsi"/>
        </w:rPr>
      </w:pPr>
      <w:r w:rsidRPr="00570CB0">
        <w:rPr>
          <w:rFonts w:cstheme="minorHAnsi"/>
        </w:rPr>
        <w:t xml:space="preserve"> </w:t>
      </w:r>
    </w:p>
    <w:p w14:paraId="160C5064" w14:textId="77777777" w:rsidR="008A7CA1" w:rsidRPr="00570CB0" w:rsidRDefault="008A7CA1" w:rsidP="005A127A">
      <w:pPr>
        <w:spacing w:line="276" w:lineRule="auto"/>
        <w:rPr>
          <w:rFonts w:cstheme="minorHAnsi"/>
        </w:rPr>
      </w:pPr>
      <w:r w:rsidRPr="00570CB0">
        <w:rPr>
          <w:rFonts w:cstheme="minorHAnsi"/>
        </w:rPr>
        <w:lastRenderedPageBreak/>
        <w:t xml:space="preserve">V načrtu so določeni tudi nekateri splošni in posebni zdravstveni ukrepi ter drugi posebni ukrepi za preprečevanje in obvladovanje nalezljivih bolezni pri ljudeh, ki jih skladno z Zakonom o nalezljivih boleznih odreja Vlada RS ali minister, pristojen za zdravje, pri čemer, če je treba, sodelujejo tudi sile in sredstva za ZRP. </w:t>
      </w:r>
    </w:p>
    <w:p w14:paraId="7174C6C5" w14:textId="77777777" w:rsidR="008A7CA1" w:rsidRPr="00570CB0" w:rsidRDefault="008A7CA1" w:rsidP="005A127A">
      <w:pPr>
        <w:spacing w:line="276" w:lineRule="auto"/>
        <w:rPr>
          <w:rFonts w:cstheme="minorHAnsi"/>
        </w:rPr>
      </w:pPr>
      <w:r w:rsidRPr="00570CB0">
        <w:rPr>
          <w:rFonts w:cstheme="minorHAnsi"/>
        </w:rPr>
        <w:t xml:space="preserve"> </w:t>
      </w:r>
    </w:p>
    <w:tbl>
      <w:tblPr>
        <w:tblStyle w:val="Tabelamrea16"/>
        <w:tblW w:w="9001" w:type="dxa"/>
        <w:tblLook w:val="04A0" w:firstRow="1" w:lastRow="0" w:firstColumn="1" w:lastColumn="0" w:noHBand="0" w:noVBand="1"/>
      </w:tblPr>
      <w:tblGrid>
        <w:gridCol w:w="1555"/>
        <w:gridCol w:w="7446"/>
      </w:tblGrid>
      <w:tr w:rsidR="00BA1C0B" w:rsidRPr="00570CB0" w14:paraId="26A2683A" w14:textId="77777777" w:rsidTr="007D7BF4">
        <w:trPr>
          <w:trHeight w:val="462"/>
        </w:trPr>
        <w:tc>
          <w:tcPr>
            <w:tcW w:w="1555" w:type="dxa"/>
            <w:vAlign w:val="center"/>
          </w:tcPr>
          <w:p w14:paraId="7F7D993A" w14:textId="19DF0103" w:rsidR="00BA1C0B" w:rsidRPr="00570CB0" w:rsidRDefault="00BA1C0B" w:rsidP="005A127A">
            <w:pPr>
              <w:spacing w:line="276" w:lineRule="auto"/>
              <w:jc w:val="left"/>
              <w:rPr>
                <w:rFonts w:cstheme="minorHAnsi"/>
                <w:b/>
                <w:color w:val="FF0000"/>
              </w:rPr>
            </w:pPr>
            <w:r w:rsidRPr="00570CB0">
              <w:rPr>
                <w:rFonts w:cstheme="minorHAnsi"/>
                <w:b/>
                <w:color w:val="FF0000"/>
              </w:rPr>
              <w:t>P – 17/01</w:t>
            </w:r>
            <w:r w:rsidR="008636F9">
              <w:rPr>
                <w:rFonts w:cstheme="minorHAnsi"/>
                <w:b/>
                <w:color w:val="FF0000"/>
              </w:rPr>
              <w:t>(1)</w:t>
            </w:r>
          </w:p>
        </w:tc>
        <w:tc>
          <w:tcPr>
            <w:tcW w:w="7446" w:type="dxa"/>
            <w:vAlign w:val="center"/>
          </w:tcPr>
          <w:p w14:paraId="106C526A" w14:textId="04FC8192" w:rsidR="00BA1C0B" w:rsidRPr="00570CB0" w:rsidRDefault="00BA1C0B" w:rsidP="005A127A">
            <w:pPr>
              <w:spacing w:line="276" w:lineRule="auto"/>
              <w:jc w:val="left"/>
              <w:rPr>
                <w:rFonts w:cstheme="minorHAnsi"/>
              </w:rPr>
            </w:pPr>
            <w:r w:rsidRPr="00570CB0">
              <w:rPr>
                <w:rFonts w:cstheme="minorHAnsi"/>
              </w:rPr>
              <w:t xml:space="preserve">Evidenčni list o vzdrževanju načrta </w:t>
            </w:r>
            <w:proofErr w:type="spellStart"/>
            <w:r w:rsidRPr="00570CB0">
              <w:rPr>
                <w:rFonts w:cstheme="minorHAnsi"/>
              </w:rPr>
              <w:t>ZiR</w:t>
            </w:r>
            <w:proofErr w:type="spellEnd"/>
            <w:r w:rsidRPr="00570CB0">
              <w:rPr>
                <w:rFonts w:cstheme="minorHAnsi"/>
              </w:rPr>
              <w:t xml:space="preserve"> ob pojavu epidemije oz. pandemije nalezljive bolezni v </w:t>
            </w:r>
            <w:r w:rsidR="00C91F3C" w:rsidRPr="00570CB0">
              <w:rPr>
                <w:rFonts w:cstheme="minorHAnsi"/>
              </w:rPr>
              <w:t>MONM</w:t>
            </w:r>
          </w:p>
        </w:tc>
      </w:tr>
    </w:tbl>
    <w:p w14:paraId="3F8549FE" w14:textId="2562372C" w:rsidR="00511B10" w:rsidRPr="00570CB0" w:rsidRDefault="00511B10" w:rsidP="005A127A">
      <w:pPr>
        <w:spacing w:line="276" w:lineRule="auto"/>
        <w:rPr>
          <w:rFonts w:cstheme="minorHAnsi"/>
          <w:b/>
        </w:rPr>
      </w:pPr>
    </w:p>
    <w:p w14:paraId="43EB52F9" w14:textId="77777777" w:rsidR="00511B10" w:rsidRPr="00570CB0" w:rsidRDefault="00511B10" w:rsidP="005A127A">
      <w:pPr>
        <w:spacing w:line="276" w:lineRule="auto"/>
        <w:rPr>
          <w:rFonts w:cstheme="minorHAnsi"/>
          <w:b/>
        </w:rPr>
      </w:pPr>
      <w:r w:rsidRPr="00570CB0">
        <w:rPr>
          <w:rFonts w:cstheme="minorHAnsi"/>
          <w:b/>
        </w:rPr>
        <w:br w:type="page"/>
      </w:r>
    </w:p>
    <w:p w14:paraId="777475B4" w14:textId="77777777" w:rsidR="006D5798" w:rsidRPr="00570CB0" w:rsidRDefault="006D5798" w:rsidP="005A127A">
      <w:pPr>
        <w:pStyle w:val="Naslov1"/>
        <w:spacing w:line="276" w:lineRule="auto"/>
        <w:rPr>
          <w:rFonts w:cstheme="minorHAnsi"/>
        </w:rPr>
      </w:pPr>
      <w:bookmarkStart w:id="52" w:name="_Toc479069476"/>
      <w:bookmarkStart w:id="53" w:name="_Toc50561824"/>
      <w:bookmarkStart w:id="54" w:name="_Toc51327959"/>
      <w:r w:rsidRPr="00570CB0">
        <w:rPr>
          <w:rFonts w:cstheme="minorHAnsi"/>
        </w:rPr>
        <w:lastRenderedPageBreak/>
        <w:t>ZAMISEL IZVAJANJA ZAŠČITE, REŠEVANJA IN POMOČI</w:t>
      </w:r>
      <w:bookmarkEnd w:id="52"/>
      <w:bookmarkEnd w:id="53"/>
      <w:bookmarkEnd w:id="54"/>
    </w:p>
    <w:p w14:paraId="49D471D3" w14:textId="77777777" w:rsidR="006D5798" w:rsidRPr="00570CB0" w:rsidRDefault="006D5798" w:rsidP="005A127A">
      <w:pPr>
        <w:pStyle w:val="Naslov2"/>
        <w:spacing w:line="276" w:lineRule="auto"/>
        <w:rPr>
          <w:rFonts w:cstheme="minorHAnsi"/>
        </w:rPr>
      </w:pPr>
      <w:bookmarkStart w:id="55" w:name="_Toc479069477"/>
      <w:bookmarkStart w:id="56" w:name="_Toc50561825"/>
      <w:bookmarkStart w:id="57" w:name="_Toc51327960"/>
      <w:r w:rsidRPr="00570CB0">
        <w:rPr>
          <w:rFonts w:cstheme="minorHAnsi"/>
        </w:rPr>
        <w:t>Temeljne podmene načrta</w:t>
      </w:r>
      <w:bookmarkEnd w:id="55"/>
      <w:bookmarkEnd w:id="56"/>
      <w:bookmarkEnd w:id="57"/>
    </w:p>
    <w:p w14:paraId="761F9A2B" w14:textId="77777777" w:rsidR="006D5798" w:rsidRPr="00570CB0" w:rsidRDefault="006D5798" w:rsidP="005A127A">
      <w:pPr>
        <w:spacing w:line="276" w:lineRule="auto"/>
        <w:rPr>
          <w:rFonts w:cstheme="minorHAnsi"/>
        </w:rPr>
      </w:pPr>
      <w:r w:rsidRPr="00570CB0">
        <w:rPr>
          <w:rFonts w:cstheme="minorHAnsi"/>
        </w:rPr>
        <w:t xml:space="preserve">Temeljne podmene načrta zaščite in reševanja ob pojavu epidemije oziroma pandemije nalezljive bolezni pri ljudeh so: </w:t>
      </w:r>
    </w:p>
    <w:p w14:paraId="356A60C1" w14:textId="77777777" w:rsidR="006D5798" w:rsidRPr="00570CB0" w:rsidRDefault="006D5798" w:rsidP="005A127A">
      <w:pPr>
        <w:spacing w:line="276" w:lineRule="auto"/>
        <w:rPr>
          <w:rFonts w:cstheme="minorHAnsi"/>
        </w:rPr>
      </w:pPr>
      <w:r w:rsidRPr="00570CB0">
        <w:rPr>
          <w:rFonts w:cstheme="minorHAnsi"/>
        </w:rPr>
        <w:t xml:space="preserve"> </w:t>
      </w:r>
    </w:p>
    <w:p w14:paraId="4D0E8CC7" w14:textId="5E15BE9B" w:rsidR="001D3034" w:rsidRPr="00570CB0" w:rsidRDefault="001D3034" w:rsidP="005A127A">
      <w:pPr>
        <w:pStyle w:val="Odstavekseznama"/>
        <w:numPr>
          <w:ilvl w:val="0"/>
          <w:numId w:val="26"/>
        </w:numPr>
        <w:spacing w:line="276" w:lineRule="auto"/>
        <w:rPr>
          <w:rFonts w:cstheme="minorHAnsi"/>
        </w:rPr>
      </w:pPr>
      <w:r w:rsidRPr="00570CB0">
        <w:rPr>
          <w:rFonts w:cstheme="minorHAnsi"/>
        </w:rPr>
        <w:t xml:space="preserve">Občinski načrt zaščite in reševanja ob pojavu epidemije oziroma pandemije nalezljive bolezni pri ljudeh je izdelan za primer razglasitve epidemije ali pandemije nalezljive bolezni pri ljudeh v </w:t>
      </w:r>
      <w:r w:rsidR="00C91F3C" w:rsidRPr="00570CB0">
        <w:rPr>
          <w:rFonts w:cstheme="minorHAnsi"/>
        </w:rPr>
        <w:t>MONM</w:t>
      </w:r>
      <w:r w:rsidRPr="00570CB0">
        <w:rPr>
          <w:rFonts w:cstheme="minorHAnsi"/>
        </w:rPr>
        <w:t xml:space="preserve">, ko je </w:t>
      </w:r>
      <w:r w:rsidR="002E6EED" w:rsidRPr="00570CB0">
        <w:rPr>
          <w:rFonts w:cstheme="minorHAnsi"/>
        </w:rPr>
        <w:t>potrebno</w:t>
      </w:r>
      <w:r w:rsidR="007D227A" w:rsidRPr="00570CB0">
        <w:rPr>
          <w:rFonts w:cstheme="minorHAnsi"/>
        </w:rPr>
        <w:t>,</w:t>
      </w:r>
      <w:r w:rsidRPr="00570CB0">
        <w:rPr>
          <w:rFonts w:cstheme="minorHAnsi"/>
        </w:rPr>
        <w:t xml:space="preserve"> poleg služb v zdravstveni dejavnosti in drugih služb</w:t>
      </w:r>
      <w:r w:rsidR="007D227A" w:rsidRPr="00570CB0">
        <w:rPr>
          <w:rFonts w:cstheme="minorHAnsi"/>
        </w:rPr>
        <w:t>,</w:t>
      </w:r>
      <w:r w:rsidRPr="00570CB0">
        <w:rPr>
          <w:rFonts w:cstheme="minorHAnsi"/>
        </w:rPr>
        <w:t xml:space="preserve"> uporabiti tudi občinske sile in sredstva za ZRP. </w:t>
      </w:r>
    </w:p>
    <w:p w14:paraId="423B7EC4" w14:textId="2F0F327D" w:rsidR="001D3034" w:rsidRPr="00570CB0" w:rsidRDefault="001D3034" w:rsidP="005A127A">
      <w:pPr>
        <w:pStyle w:val="Odstavekseznama"/>
        <w:numPr>
          <w:ilvl w:val="0"/>
          <w:numId w:val="26"/>
        </w:numPr>
        <w:spacing w:line="276" w:lineRule="auto"/>
        <w:rPr>
          <w:rFonts w:cstheme="minorHAnsi"/>
        </w:rPr>
      </w:pPr>
      <w:r w:rsidRPr="00570CB0">
        <w:rPr>
          <w:rFonts w:cstheme="minorHAnsi"/>
        </w:rPr>
        <w:t xml:space="preserve">Odziv v </w:t>
      </w:r>
      <w:r w:rsidR="00C91F3C" w:rsidRPr="00570CB0">
        <w:rPr>
          <w:rFonts w:cstheme="minorHAnsi"/>
        </w:rPr>
        <w:t xml:space="preserve">MONM </w:t>
      </w:r>
      <w:r w:rsidRPr="00570CB0">
        <w:rPr>
          <w:rFonts w:cstheme="minorHAnsi"/>
        </w:rPr>
        <w:t>bo usklajen z usmeritvami NIJZ in odločitvami poveljnika CZ</w:t>
      </w:r>
      <w:r w:rsidR="007D227A" w:rsidRPr="00570CB0">
        <w:rPr>
          <w:rFonts w:cstheme="minorHAnsi"/>
        </w:rPr>
        <w:t xml:space="preserve"> </w:t>
      </w:r>
      <w:r w:rsidR="00C91F3C" w:rsidRPr="00570CB0">
        <w:rPr>
          <w:rFonts w:cstheme="minorHAnsi"/>
        </w:rPr>
        <w:t>MONM</w:t>
      </w:r>
      <w:r w:rsidRPr="00570CB0">
        <w:rPr>
          <w:rFonts w:cstheme="minorHAnsi"/>
        </w:rPr>
        <w:t xml:space="preserve">.  </w:t>
      </w:r>
    </w:p>
    <w:p w14:paraId="7F7B0230" w14:textId="1F904DA4" w:rsidR="001D3034" w:rsidRPr="00570CB0" w:rsidRDefault="001D3034" w:rsidP="005A127A">
      <w:pPr>
        <w:pStyle w:val="Odstavekseznama"/>
        <w:numPr>
          <w:ilvl w:val="0"/>
          <w:numId w:val="26"/>
        </w:numPr>
        <w:spacing w:line="276" w:lineRule="auto"/>
        <w:rPr>
          <w:rFonts w:cstheme="minorHAnsi"/>
        </w:rPr>
      </w:pPr>
      <w:r w:rsidRPr="00570CB0">
        <w:rPr>
          <w:rFonts w:cstheme="minorHAnsi"/>
        </w:rPr>
        <w:t xml:space="preserve">Za izvajanje operativnih nalog sil za ZRP je odgovoren poveljnik CZ </w:t>
      </w:r>
      <w:r w:rsidR="00C91F3C" w:rsidRPr="00570CB0">
        <w:rPr>
          <w:rFonts w:cstheme="minorHAnsi"/>
        </w:rPr>
        <w:t>MONM</w:t>
      </w:r>
      <w:r w:rsidR="00C2046A" w:rsidRPr="00570CB0">
        <w:rPr>
          <w:rFonts w:cstheme="minorHAnsi"/>
        </w:rPr>
        <w:t>.</w:t>
      </w:r>
      <w:r w:rsidRPr="00570CB0">
        <w:rPr>
          <w:rFonts w:cstheme="minorHAnsi"/>
        </w:rPr>
        <w:t xml:space="preserve">  </w:t>
      </w:r>
    </w:p>
    <w:p w14:paraId="2D0FD53D" w14:textId="01AD1895" w:rsidR="001D3034" w:rsidRPr="00570CB0" w:rsidRDefault="001D3034" w:rsidP="005A127A">
      <w:pPr>
        <w:pStyle w:val="Odstavekseznama"/>
        <w:numPr>
          <w:ilvl w:val="0"/>
          <w:numId w:val="26"/>
        </w:numPr>
        <w:spacing w:line="276" w:lineRule="auto"/>
        <w:rPr>
          <w:rFonts w:cstheme="minorHAnsi"/>
        </w:rPr>
      </w:pPr>
      <w:r w:rsidRPr="00570CB0">
        <w:rPr>
          <w:rFonts w:cstheme="minorHAnsi"/>
        </w:rPr>
        <w:t xml:space="preserve">Življenja prebivalcev so ob epidemiji oziroma pandemiji nalezljive bolezni pri ljudeh lahko ogrožena, zato morajo biti prebivalci na okuženih in ogroženih območjih, kjer obstaja tveganje za širjenje nalezljive bolezni, pravočasno in objektivno obveščeni o pričakovani nevarnosti, možnih posledicah, ukrepih in nalogah za zmanjšanje in odpravo posledic ter o ravnanju ob dogodku, ki pomeni tveganje za zdravje ljudi. </w:t>
      </w:r>
      <w:r w:rsidR="002E6EED" w:rsidRPr="00570CB0">
        <w:rPr>
          <w:rFonts w:cstheme="minorHAnsi"/>
        </w:rPr>
        <w:t xml:space="preserve">V nadaljevanju načrta je natančneje določeno obveščanje prebivalcev.  </w:t>
      </w:r>
    </w:p>
    <w:p w14:paraId="53744AEB" w14:textId="463F739C" w:rsidR="002E468D" w:rsidRPr="00570CB0" w:rsidRDefault="001D3034" w:rsidP="005A127A">
      <w:pPr>
        <w:pStyle w:val="Odstavekseznama"/>
        <w:numPr>
          <w:ilvl w:val="0"/>
          <w:numId w:val="26"/>
        </w:numPr>
        <w:spacing w:line="276" w:lineRule="auto"/>
        <w:rPr>
          <w:rFonts w:cstheme="minorHAnsi"/>
        </w:rPr>
      </w:pPr>
      <w:r w:rsidRPr="00570CB0">
        <w:rPr>
          <w:rFonts w:cstheme="minorHAnsi"/>
        </w:rPr>
        <w:t xml:space="preserve">V primeru, da v razmerah epidemije oziroma pandemije nalezljive bolezni v </w:t>
      </w:r>
      <w:r w:rsidR="00C91F3C" w:rsidRPr="00570CB0">
        <w:rPr>
          <w:rFonts w:cstheme="minorHAnsi"/>
        </w:rPr>
        <w:t>MONM</w:t>
      </w:r>
      <w:r w:rsidR="007D227A" w:rsidRPr="00570CB0">
        <w:rPr>
          <w:rFonts w:cstheme="minorHAnsi"/>
        </w:rPr>
        <w:t>,</w:t>
      </w:r>
      <w:r w:rsidR="00D97361" w:rsidRPr="00570CB0">
        <w:rPr>
          <w:rFonts w:cstheme="minorHAnsi"/>
        </w:rPr>
        <w:t xml:space="preserve"> </w:t>
      </w:r>
      <w:r w:rsidRPr="00570CB0">
        <w:rPr>
          <w:rFonts w:cstheme="minorHAnsi"/>
        </w:rPr>
        <w:t xml:space="preserve">sile in sredstva za obvladovanje razmer ne zadoščajo oziroma z njimi ne razpolagamo, zaprosi </w:t>
      </w:r>
      <w:r w:rsidR="00C91F3C" w:rsidRPr="00570CB0">
        <w:rPr>
          <w:rFonts w:cstheme="minorHAnsi"/>
        </w:rPr>
        <w:t xml:space="preserve">MONM </w:t>
      </w:r>
      <w:r w:rsidRPr="00570CB0">
        <w:rPr>
          <w:rFonts w:cstheme="minorHAnsi"/>
        </w:rPr>
        <w:t>za pomoč</w:t>
      </w:r>
      <w:r w:rsidR="007D227A" w:rsidRPr="00570CB0">
        <w:rPr>
          <w:rFonts w:cstheme="minorHAnsi"/>
        </w:rPr>
        <w:t xml:space="preserve"> najprej sosednje občine, nato</w:t>
      </w:r>
      <w:r w:rsidRPr="00570CB0">
        <w:rPr>
          <w:rFonts w:cstheme="minorHAnsi"/>
        </w:rPr>
        <w:t xml:space="preserve"> </w:t>
      </w:r>
      <w:r w:rsidR="002E468D" w:rsidRPr="00570CB0">
        <w:rPr>
          <w:rFonts w:cstheme="minorHAnsi"/>
        </w:rPr>
        <w:t xml:space="preserve">Regijski štab CZ </w:t>
      </w:r>
      <w:r w:rsidR="002162CF" w:rsidRPr="00570CB0">
        <w:rPr>
          <w:rFonts w:cstheme="minorHAnsi"/>
        </w:rPr>
        <w:t>za Dolenjsko</w:t>
      </w:r>
      <w:r w:rsidRPr="00570CB0">
        <w:rPr>
          <w:rFonts w:cstheme="minorHAnsi"/>
        </w:rPr>
        <w:t xml:space="preserve"> (poveljnik CZ </w:t>
      </w:r>
      <w:r w:rsidR="00CE2D6D" w:rsidRPr="00570CB0">
        <w:rPr>
          <w:rFonts w:cstheme="minorHAnsi"/>
        </w:rPr>
        <w:t>d</w:t>
      </w:r>
      <w:r w:rsidR="002162CF" w:rsidRPr="00570CB0">
        <w:rPr>
          <w:rFonts w:cstheme="minorHAnsi"/>
        </w:rPr>
        <w:t>olenjske regije</w:t>
      </w:r>
      <w:r w:rsidRPr="00570CB0">
        <w:rPr>
          <w:rFonts w:cstheme="minorHAnsi"/>
        </w:rPr>
        <w:t>), le – ta pa po potrebi tudi državo</w:t>
      </w:r>
      <w:r w:rsidR="002E468D" w:rsidRPr="00570CB0">
        <w:rPr>
          <w:rFonts w:cstheme="minorHAnsi"/>
        </w:rPr>
        <w:t>.</w:t>
      </w:r>
    </w:p>
    <w:p w14:paraId="2F6AF755" w14:textId="3F7E56D7" w:rsidR="001D3034" w:rsidRPr="00570CB0" w:rsidRDefault="00C91F3C" w:rsidP="005A127A">
      <w:pPr>
        <w:pStyle w:val="Odstavekseznama"/>
        <w:numPr>
          <w:ilvl w:val="0"/>
          <w:numId w:val="26"/>
        </w:numPr>
        <w:spacing w:line="276" w:lineRule="auto"/>
        <w:rPr>
          <w:rFonts w:cstheme="minorHAnsi"/>
        </w:rPr>
      </w:pPr>
      <w:r w:rsidRPr="00570CB0">
        <w:rPr>
          <w:rFonts w:cstheme="minorHAnsi"/>
        </w:rPr>
        <w:t>MONM</w:t>
      </w:r>
      <w:r w:rsidR="0069038F" w:rsidRPr="00570CB0">
        <w:rPr>
          <w:rFonts w:cstheme="minorHAnsi"/>
        </w:rPr>
        <w:t xml:space="preserve"> </w:t>
      </w:r>
      <w:r w:rsidR="001D3034" w:rsidRPr="00570CB0">
        <w:rPr>
          <w:rFonts w:cstheme="minorHAnsi"/>
        </w:rPr>
        <w:t xml:space="preserve">v nadaljevanju načrta določa načine oziroma aktivnosti izvajanja osebne in vzajemne zaščite. </w:t>
      </w:r>
    </w:p>
    <w:p w14:paraId="359F492D" w14:textId="77777777" w:rsidR="006D5798" w:rsidRPr="00570CB0" w:rsidRDefault="006D5798" w:rsidP="005A127A">
      <w:pPr>
        <w:spacing w:line="276" w:lineRule="auto"/>
        <w:rPr>
          <w:rFonts w:cstheme="minorHAnsi"/>
        </w:rPr>
      </w:pPr>
    </w:p>
    <w:p w14:paraId="3AC72042" w14:textId="77777777" w:rsidR="006D5798" w:rsidRPr="00570CB0" w:rsidRDefault="006D5798" w:rsidP="005A127A">
      <w:pPr>
        <w:pStyle w:val="Naslov2"/>
        <w:spacing w:line="276" w:lineRule="auto"/>
        <w:rPr>
          <w:rFonts w:cstheme="minorHAnsi"/>
        </w:rPr>
      </w:pPr>
      <w:bookmarkStart w:id="58" w:name="_Toc479069478"/>
      <w:bookmarkStart w:id="59" w:name="_Toc50561826"/>
      <w:bookmarkStart w:id="60" w:name="_Toc51327961"/>
      <w:r w:rsidRPr="00570CB0">
        <w:rPr>
          <w:rFonts w:cstheme="minorHAnsi"/>
        </w:rPr>
        <w:t>Zamisel izvedbe zaščite, reševanja in pomoči</w:t>
      </w:r>
      <w:bookmarkEnd w:id="58"/>
      <w:bookmarkEnd w:id="59"/>
      <w:bookmarkEnd w:id="60"/>
    </w:p>
    <w:p w14:paraId="042D66D0" w14:textId="77777777" w:rsidR="006D5798" w:rsidRPr="00570CB0" w:rsidRDefault="006D5798" w:rsidP="005A127A">
      <w:pPr>
        <w:pStyle w:val="Naslov3"/>
        <w:spacing w:line="276" w:lineRule="auto"/>
        <w:rPr>
          <w:rFonts w:cstheme="minorHAnsi"/>
        </w:rPr>
      </w:pPr>
      <w:bookmarkStart w:id="61" w:name="_Toc479069479"/>
      <w:bookmarkStart w:id="62" w:name="_Toc50561827"/>
      <w:bookmarkStart w:id="63" w:name="_Toc51327962"/>
      <w:r w:rsidRPr="00570CB0">
        <w:rPr>
          <w:rFonts w:cstheme="minorHAnsi"/>
        </w:rPr>
        <w:t>Koncept odziva ob pojavu epidemije oziroma pandemije nalezljive bolezni pri ljudeh</w:t>
      </w:r>
      <w:bookmarkEnd w:id="61"/>
      <w:bookmarkEnd w:id="62"/>
      <w:bookmarkEnd w:id="63"/>
    </w:p>
    <w:p w14:paraId="5CCDDD14" w14:textId="77777777" w:rsidR="00870749" w:rsidRPr="00570CB0" w:rsidRDefault="00BE7FED" w:rsidP="005A127A">
      <w:pPr>
        <w:spacing w:line="276" w:lineRule="auto"/>
        <w:rPr>
          <w:rFonts w:cstheme="minorHAnsi"/>
        </w:rPr>
      </w:pPr>
      <w:r w:rsidRPr="00570CB0">
        <w:rPr>
          <w:rFonts w:cstheme="minorHAnsi"/>
        </w:rPr>
        <w:t xml:space="preserve">Koncept odziva ob pojavu nalezljivih bolezni pri ljudeh:  </w:t>
      </w:r>
    </w:p>
    <w:p w14:paraId="60A725D9" w14:textId="77777777" w:rsidR="00BE7FED" w:rsidRPr="00570CB0" w:rsidRDefault="00BE7FED" w:rsidP="005A127A">
      <w:pPr>
        <w:spacing w:line="276" w:lineRule="auto"/>
        <w:rPr>
          <w:rFonts w:cstheme="minorHAnsi"/>
        </w:rPr>
      </w:pPr>
    </w:p>
    <w:p w14:paraId="0763F105" w14:textId="77777777" w:rsidR="00BE7FED" w:rsidRPr="00570CB0" w:rsidRDefault="00BE7FED" w:rsidP="005A127A">
      <w:pPr>
        <w:pStyle w:val="Odstavekseznama"/>
        <w:numPr>
          <w:ilvl w:val="0"/>
          <w:numId w:val="27"/>
        </w:numPr>
        <w:spacing w:line="276" w:lineRule="auto"/>
        <w:rPr>
          <w:rFonts w:cstheme="minorHAnsi"/>
        </w:rPr>
      </w:pPr>
      <w:r w:rsidRPr="00570CB0">
        <w:rPr>
          <w:rFonts w:cstheme="minorHAnsi"/>
          <w:b/>
        </w:rPr>
        <w:t xml:space="preserve">POJAV PRVIH PRIMEROV POVZROČITELJA NALEZLJIVE BOLEZNI  </w:t>
      </w:r>
    </w:p>
    <w:p w14:paraId="2021F19C" w14:textId="72E4FF67" w:rsidR="00BE7FED" w:rsidRPr="00570CB0" w:rsidRDefault="00CD129B" w:rsidP="005A127A">
      <w:pPr>
        <w:pStyle w:val="Odstavekseznama"/>
        <w:numPr>
          <w:ilvl w:val="0"/>
          <w:numId w:val="29"/>
        </w:numPr>
        <w:spacing w:line="276" w:lineRule="auto"/>
        <w:rPr>
          <w:rFonts w:cstheme="minorHAnsi"/>
        </w:rPr>
      </w:pPr>
      <w:r>
        <w:rPr>
          <w:rFonts w:cstheme="minorHAnsi"/>
        </w:rPr>
        <w:t>p</w:t>
      </w:r>
      <w:r w:rsidR="00BE7FED" w:rsidRPr="00570CB0">
        <w:rPr>
          <w:rFonts w:cstheme="minorHAnsi"/>
        </w:rPr>
        <w:t>osamezen izbruh ali nekaj izbruhov nalezljive bolezni pri ljudeh spremljajo in obvladujejo službe v zdravstveni dejavnosti.</w:t>
      </w:r>
      <w:r w:rsidR="00BE7FED" w:rsidRPr="00570CB0">
        <w:rPr>
          <w:rFonts w:cstheme="minorHAnsi"/>
          <w:b/>
        </w:rPr>
        <w:t xml:space="preserve"> </w:t>
      </w:r>
    </w:p>
    <w:p w14:paraId="513EA844" w14:textId="77777777" w:rsidR="00BE7FED" w:rsidRPr="00570CB0" w:rsidRDefault="00BE7FED" w:rsidP="005A127A">
      <w:pPr>
        <w:spacing w:line="276" w:lineRule="auto"/>
        <w:rPr>
          <w:rFonts w:cstheme="minorHAnsi"/>
        </w:rPr>
      </w:pPr>
      <w:r w:rsidRPr="00570CB0">
        <w:rPr>
          <w:rFonts w:cstheme="minorHAnsi"/>
        </w:rPr>
        <w:t xml:space="preserve"> </w:t>
      </w:r>
    </w:p>
    <w:p w14:paraId="6BCA1430" w14:textId="77777777" w:rsidR="00BE7FED" w:rsidRPr="00570CB0" w:rsidRDefault="00BE7FED" w:rsidP="005A127A">
      <w:pPr>
        <w:pStyle w:val="Odstavekseznama"/>
        <w:numPr>
          <w:ilvl w:val="0"/>
          <w:numId w:val="27"/>
        </w:numPr>
        <w:spacing w:line="276" w:lineRule="auto"/>
        <w:rPr>
          <w:rFonts w:cstheme="minorHAnsi"/>
        </w:rPr>
      </w:pPr>
      <w:r w:rsidRPr="00570CB0">
        <w:rPr>
          <w:rFonts w:cstheme="minorHAnsi"/>
          <w:b/>
        </w:rPr>
        <w:t>POJAV VEČJEGA ŠTEVILA OKUŽENIH IN OBOLELIH V SLOVENIJI</w:t>
      </w:r>
      <w:r w:rsidRPr="00570CB0">
        <w:rPr>
          <w:rFonts w:cstheme="minorHAnsi"/>
        </w:rPr>
        <w:t xml:space="preserve"> </w:t>
      </w:r>
    </w:p>
    <w:p w14:paraId="42756D53" w14:textId="30E5F368" w:rsidR="00BE7FED" w:rsidRPr="00570CB0" w:rsidRDefault="00CD129B" w:rsidP="005A127A">
      <w:pPr>
        <w:pStyle w:val="Odstavekseznama"/>
        <w:numPr>
          <w:ilvl w:val="0"/>
          <w:numId w:val="28"/>
        </w:numPr>
        <w:spacing w:line="276" w:lineRule="auto"/>
        <w:rPr>
          <w:rFonts w:cstheme="minorHAnsi"/>
        </w:rPr>
      </w:pPr>
      <w:r>
        <w:rPr>
          <w:rFonts w:cstheme="minorHAnsi"/>
        </w:rPr>
        <w:t>a</w:t>
      </w:r>
      <w:r w:rsidR="00BE7FED" w:rsidRPr="00570CB0">
        <w:rPr>
          <w:rFonts w:cstheme="minorHAnsi"/>
        </w:rPr>
        <w:t>k</w:t>
      </w:r>
      <w:r w:rsidR="00FF4DE8" w:rsidRPr="00570CB0">
        <w:rPr>
          <w:rFonts w:cstheme="minorHAnsi"/>
        </w:rPr>
        <w:t xml:space="preserve">tivnosti na </w:t>
      </w:r>
      <w:r w:rsidR="00BE7FED" w:rsidRPr="00570CB0">
        <w:rPr>
          <w:rFonts w:cstheme="minorHAnsi"/>
        </w:rPr>
        <w:t xml:space="preserve">ravni </w:t>
      </w:r>
      <w:r w:rsidR="00C91F3C" w:rsidRPr="00570CB0">
        <w:rPr>
          <w:rFonts w:cstheme="minorHAnsi"/>
        </w:rPr>
        <w:t xml:space="preserve">MONM </w:t>
      </w:r>
      <w:r w:rsidR="00FF4DE8" w:rsidRPr="00570CB0">
        <w:rPr>
          <w:rFonts w:cstheme="minorHAnsi"/>
        </w:rPr>
        <w:t>izvaja</w:t>
      </w:r>
      <w:r w:rsidR="009812E0" w:rsidRPr="00570CB0">
        <w:rPr>
          <w:rFonts w:cstheme="minorHAnsi"/>
        </w:rPr>
        <w:t>ta</w:t>
      </w:r>
      <w:r w:rsidR="00FF4DE8" w:rsidRPr="00570CB0">
        <w:rPr>
          <w:rFonts w:cstheme="minorHAnsi"/>
        </w:rPr>
        <w:t xml:space="preserve"> </w:t>
      </w:r>
      <w:r w:rsidR="00DB2AE7" w:rsidRPr="00570CB0">
        <w:rPr>
          <w:rFonts w:cstheme="minorHAnsi"/>
        </w:rPr>
        <w:t>ZD</w:t>
      </w:r>
      <w:r w:rsidR="00FF4DE8" w:rsidRPr="00570CB0">
        <w:rPr>
          <w:rFonts w:cstheme="minorHAnsi"/>
        </w:rPr>
        <w:t xml:space="preserve"> </w:t>
      </w:r>
      <w:r w:rsidR="009812E0" w:rsidRPr="00570CB0">
        <w:rPr>
          <w:rFonts w:cstheme="minorHAnsi"/>
        </w:rPr>
        <w:t>Novo mesto in SB Novo mesto</w:t>
      </w:r>
      <w:r w:rsidR="007D227A" w:rsidRPr="00570CB0">
        <w:rPr>
          <w:rFonts w:cstheme="minorHAnsi"/>
        </w:rPr>
        <w:t>,</w:t>
      </w:r>
      <w:r w:rsidR="00FF4DE8" w:rsidRPr="00570CB0">
        <w:rPr>
          <w:rFonts w:cstheme="minorHAnsi"/>
        </w:rPr>
        <w:t xml:space="preserve"> </w:t>
      </w:r>
      <w:r w:rsidR="00BE7FED" w:rsidRPr="00570CB0">
        <w:rPr>
          <w:rFonts w:cstheme="minorHAnsi"/>
        </w:rPr>
        <w:t>v okviru mreže javne zdravstvene službe</w:t>
      </w:r>
      <w:r w:rsidR="00706C9C" w:rsidRPr="00570CB0">
        <w:rPr>
          <w:rFonts w:cstheme="minorHAnsi"/>
        </w:rPr>
        <w:t>,</w:t>
      </w:r>
      <w:r w:rsidR="00BE7FED" w:rsidRPr="00570CB0">
        <w:rPr>
          <w:rFonts w:cstheme="minorHAnsi"/>
        </w:rPr>
        <w:t xml:space="preserve"> </w:t>
      </w:r>
    </w:p>
    <w:p w14:paraId="2DEFD49B" w14:textId="3DFFB838" w:rsidR="00BE7FED" w:rsidRPr="00570CB0" w:rsidRDefault="00FF4DE8" w:rsidP="005A127A">
      <w:pPr>
        <w:pStyle w:val="Odstavekseznama"/>
        <w:numPr>
          <w:ilvl w:val="0"/>
          <w:numId w:val="28"/>
        </w:numPr>
        <w:spacing w:line="276" w:lineRule="auto"/>
        <w:rPr>
          <w:rFonts w:cstheme="minorHAnsi"/>
        </w:rPr>
      </w:pPr>
      <w:r w:rsidRPr="00570CB0">
        <w:rPr>
          <w:rFonts w:cstheme="minorHAnsi"/>
        </w:rPr>
        <w:lastRenderedPageBreak/>
        <w:t xml:space="preserve">sile za ZRP v </w:t>
      </w:r>
      <w:r w:rsidR="00C91F3C" w:rsidRPr="00570CB0">
        <w:rPr>
          <w:rFonts w:cstheme="minorHAnsi"/>
        </w:rPr>
        <w:t xml:space="preserve">MONM </w:t>
      </w:r>
      <w:r w:rsidR="00BE7FED" w:rsidRPr="00570CB0">
        <w:rPr>
          <w:rFonts w:cstheme="minorHAnsi"/>
        </w:rPr>
        <w:t>so v stanju pripravljenosti za pomoč pri zagotavljanju pogojev za delovanje zdravstva v razmerah epidemije/pandemije</w:t>
      </w:r>
      <w:r w:rsidR="00706C9C" w:rsidRPr="00570CB0">
        <w:rPr>
          <w:rFonts w:cstheme="minorHAnsi"/>
        </w:rPr>
        <w:t>,</w:t>
      </w:r>
      <w:r w:rsidR="00BE7FED" w:rsidRPr="00570CB0">
        <w:rPr>
          <w:rFonts w:cstheme="minorHAnsi"/>
        </w:rPr>
        <w:t xml:space="preserve"> </w:t>
      </w:r>
    </w:p>
    <w:p w14:paraId="64BC14C6" w14:textId="7BC713DF" w:rsidR="00BE7FED" w:rsidRPr="00570CB0" w:rsidRDefault="00BE7FED" w:rsidP="005A127A">
      <w:pPr>
        <w:pStyle w:val="Odstavekseznama"/>
        <w:numPr>
          <w:ilvl w:val="0"/>
          <w:numId w:val="28"/>
        </w:numPr>
        <w:spacing w:line="276" w:lineRule="auto"/>
        <w:rPr>
          <w:rFonts w:cstheme="minorHAnsi"/>
        </w:rPr>
      </w:pPr>
      <w:r w:rsidRPr="00570CB0">
        <w:rPr>
          <w:rFonts w:cstheme="minorHAnsi"/>
        </w:rPr>
        <w:t xml:space="preserve">s pripravami na izvajanje nalog v razmerah epidemije oziroma pandemije se prične na vseh nivojih načrtovanja in pri vseh nosilcih načrtovanja </w:t>
      </w:r>
      <w:r w:rsidR="00E8799D" w:rsidRPr="00570CB0">
        <w:rPr>
          <w:rFonts w:cstheme="minorHAnsi"/>
        </w:rPr>
        <w:t>ter</w:t>
      </w:r>
      <w:r w:rsidRPr="00570CB0">
        <w:rPr>
          <w:rFonts w:cstheme="minorHAnsi"/>
        </w:rPr>
        <w:t xml:space="preserve"> izvajalcih nalog po načrtih. </w:t>
      </w:r>
    </w:p>
    <w:p w14:paraId="1E75E14C" w14:textId="77777777" w:rsidR="00BE7FED" w:rsidRPr="00570CB0" w:rsidRDefault="00BE7FED" w:rsidP="005A127A">
      <w:pPr>
        <w:spacing w:line="276" w:lineRule="auto"/>
        <w:rPr>
          <w:rFonts w:cstheme="minorHAnsi"/>
        </w:rPr>
      </w:pPr>
      <w:r w:rsidRPr="00570CB0">
        <w:rPr>
          <w:rFonts w:cstheme="minorHAnsi"/>
        </w:rPr>
        <w:t xml:space="preserve"> </w:t>
      </w:r>
    </w:p>
    <w:p w14:paraId="2B50F3A2" w14:textId="77777777" w:rsidR="00BE7FED" w:rsidRPr="00570CB0" w:rsidRDefault="00BE7FED" w:rsidP="005A127A">
      <w:pPr>
        <w:pStyle w:val="Odstavekseznama"/>
        <w:numPr>
          <w:ilvl w:val="0"/>
          <w:numId w:val="27"/>
        </w:numPr>
        <w:spacing w:line="276" w:lineRule="auto"/>
        <w:rPr>
          <w:rFonts w:cstheme="minorHAnsi"/>
        </w:rPr>
      </w:pPr>
      <w:r w:rsidRPr="00570CB0">
        <w:rPr>
          <w:rFonts w:cstheme="minorHAnsi"/>
          <w:b/>
        </w:rPr>
        <w:t xml:space="preserve">RAZGLASITEV EPIDEMIJE/PANDEMIJE  </w:t>
      </w:r>
    </w:p>
    <w:p w14:paraId="5B9F4B37" w14:textId="7D9026FF" w:rsidR="00BE7FED" w:rsidRPr="00570CB0" w:rsidRDefault="00CD129B" w:rsidP="005A127A">
      <w:pPr>
        <w:pStyle w:val="Odstavekseznama"/>
        <w:numPr>
          <w:ilvl w:val="0"/>
          <w:numId w:val="30"/>
        </w:numPr>
        <w:spacing w:line="276" w:lineRule="auto"/>
        <w:rPr>
          <w:rFonts w:cstheme="minorHAnsi"/>
        </w:rPr>
      </w:pPr>
      <w:r>
        <w:rPr>
          <w:rFonts w:cstheme="minorHAnsi"/>
        </w:rPr>
        <w:t>p</w:t>
      </w:r>
      <w:r w:rsidR="00BE7FED" w:rsidRPr="00570CB0">
        <w:rPr>
          <w:rFonts w:cstheme="minorHAnsi"/>
        </w:rPr>
        <w:t>oleg zdravstva so vključena resorna ministrstva, ki izvajajo ukrepe za zmanjševanje širjenja bolezni na svojem področju</w:t>
      </w:r>
      <w:r w:rsidR="00E8799D" w:rsidRPr="00570CB0">
        <w:rPr>
          <w:rFonts w:cstheme="minorHAnsi"/>
        </w:rPr>
        <w:t xml:space="preserve"> in</w:t>
      </w:r>
      <w:r w:rsidR="00BE7FED" w:rsidRPr="00570CB0">
        <w:rPr>
          <w:rFonts w:cstheme="minorHAnsi"/>
        </w:rPr>
        <w:t xml:space="preserve"> v skladu z usmeritvami zdravstva, sile za ZRP, javni zavodi na področju ZRP, Rdeči križ Slovenije, prostovoljne in humanitarne organizacije, mednarodne organizacije</w:t>
      </w:r>
      <w:r w:rsidR="00706C9C" w:rsidRPr="00570CB0">
        <w:rPr>
          <w:rFonts w:cstheme="minorHAnsi"/>
        </w:rPr>
        <w:t>,</w:t>
      </w:r>
      <w:r w:rsidR="00BE7FED" w:rsidRPr="00570CB0">
        <w:rPr>
          <w:rFonts w:cstheme="minorHAnsi"/>
          <w:b/>
        </w:rPr>
        <w:t xml:space="preserve"> </w:t>
      </w:r>
    </w:p>
    <w:p w14:paraId="0915741F" w14:textId="3561ABA3" w:rsidR="002E468D" w:rsidRPr="00570CB0" w:rsidRDefault="00FF4DE8" w:rsidP="005A127A">
      <w:pPr>
        <w:pStyle w:val="Odstavekseznama"/>
        <w:numPr>
          <w:ilvl w:val="0"/>
          <w:numId w:val="30"/>
        </w:numPr>
        <w:spacing w:line="276" w:lineRule="auto"/>
        <w:rPr>
          <w:rFonts w:cstheme="minorHAnsi"/>
        </w:rPr>
      </w:pPr>
      <w:r w:rsidRPr="00570CB0">
        <w:rPr>
          <w:rFonts w:cstheme="minorHAnsi"/>
        </w:rPr>
        <w:t>sile za ZRP iz</w:t>
      </w:r>
      <w:r w:rsidR="00BE7FED" w:rsidRPr="00570CB0">
        <w:rPr>
          <w:rFonts w:cstheme="minorHAnsi"/>
        </w:rPr>
        <w:t xml:space="preserve"> pristojnosti</w:t>
      </w:r>
      <w:r w:rsidRPr="00570CB0">
        <w:rPr>
          <w:rFonts w:cstheme="minorHAnsi"/>
        </w:rPr>
        <w:t xml:space="preserve"> </w:t>
      </w:r>
      <w:r w:rsidR="00C91F3C" w:rsidRPr="00570CB0">
        <w:rPr>
          <w:rFonts w:cstheme="minorHAnsi"/>
        </w:rPr>
        <w:t xml:space="preserve">MONM </w:t>
      </w:r>
      <w:r w:rsidR="00977320" w:rsidRPr="00570CB0">
        <w:rPr>
          <w:rFonts w:cstheme="minorHAnsi"/>
        </w:rPr>
        <w:t xml:space="preserve">pri </w:t>
      </w:r>
      <w:r w:rsidR="00BE7FED" w:rsidRPr="00570CB0">
        <w:rPr>
          <w:rFonts w:cstheme="minorHAnsi"/>
        </w:rPr>
        <w:t>izvajanju zaščitnih ukrepov in na</w:t>
      </w:r>
      <w:r w:rsidR="00977320" w:rsidRPr="00570CB0">
        <w:rPr>
          <w:rFonts w:cstheme="minorHAnsi"/>
        </w:rPr>
        <w:t xml:space="preserve">log ZRP vodi poveljnik CZ </w:t>
      </w:r>
      <w:r w:rsidR="00C91F3C" w:rsidRPr="00570CB0">
        <w:rPr>
          <w:rFonts w:cstheme="minorHAnsi"/>
        </w:rPr>
        <w:t xml:space="preserve">MONM </w:t>
      </w:r>
      <w:r w:rsidR="00977320" w:rsidRPr="00570CB0">
        <w:rPr>
          <w:rFonts w:cstheme="minorHAnsi"/>
        </w:rPr>
        <w:t xml:space="preserve">s štabom CZ občine, v sodelovanju </w:t>
      </w:r>
      <w:r w:rsidR="00DB2AE7" w:rsidRPr="00570CB0">
        <w:rPr>
          <w:rFonts w:cstheme="minorHAnsi"/>
        </w:rPr>
        <w:t>s</w:t>
      </w:r>
      <w:r w:rsidR="00977320" w:rsidRPr="00570CB0">
        <w:rPr>
          <w:rFonts w:cstheme="minorHAnsi"/>
        </w:rPr>
        <w:t xml:space="preserve"> poveljnikom CZ </w:t>
      </w:r>
      <w:r w:rsidR="00CE2D6D" w:rsidRPr="00570CB0">
        <w:rPr>
          <w:rFonts w:cstheme="minorHAnsi"/>
        </w:rPr>
        <w:t>d</w:t>
      </w:r>
      <w:r w:rsidR="002162CF" w:rsidRPr="00570CB0">
        <w:rPr>
          <w:rFonts w:cstheme="minorHAnsi"/>
        </w:rPr>
        <w:t>olenjske</w:t>
      </w:r>
      <w:r w:rsidR="002E468D" w:rsidRPr="00570CB0">
        <w:rPr>
          <w:rFonts w:cstheme="minorHAnsi"/>
        </w:rPr>
        <w:t xml:space="preserve"> </w:t>
      </w:r>
      <w:r w:rsidR="00977320" w:rsidRPr="00570CB0">
        <w:rPr>
          <w:rFonts w:cstheme="minorHAnsi"/>
        </w:rPr>
        <w:t>regije,</w:t>
      </w:r>
      <w:r w:rsidR="00BE7FED" w:rsidRPr="00570CB0">
        <w:rPr>
          <w:rFonts w:cstheme="minorHAnsi"/>
        </w:rPr>
        <w:t xml:space="preserve"> MZ in NIJZ. </w:t>
      </w:r>
      <w:r w:rsidR="00977320" w:rsidRPr="00570CB0">
        <w:rPr>
          <w:rFonts w:cstheme="minorHAnsi"/>
        </w:rPr>
        <w:t xml:space="preserve">Poveljnik CZ </w:t>
      </w:r>
      <w:r w:rsidR="00C91F3C" w:rsidRPr="00570CB0">
        <w:rPr>
          <w:rFonts w:cstheme="minorHAnsi"/>
        </w:rPr>
        <w:t>MONM</w:t>
      </w:r>
      <w:r w:rsidR="00FB7F38">
        <w:rPr>
          <w:rFonts w:cstheme="minorHAnsi"/>
        </w:rPr>
        <w:t xml:space="preserve"> </w:t>
      </w:r>
      <w:bookmarkStart w:id="64" w:name="_Hlk51325978"/>
      <w:r w:rsidR="00FB7F38">
        <w:rPr>
          <w:rFonts w:cstheme="minorHAnsi"/>
        </w:rPr>
        <w:t>poroča</w:t>
      </w:r>
      <w:r w:rsidR="00C91F3C" w:rsidRPr="00570CB0">
        <w:rPr>
          <w:rFonts w:cstheme="minorHAnsi"/>
        </w:rPr>
        <w:t xml:space="preserve"> </w:t>
      </w:r>
      <w:r w:rsidR="00977320" w:rsidRPr="00570CB0">
        <w:rPr>
          <w:rFonts w:cstheme="minorHAnsi"/>
        </w:rPr>
        <w:t>poveljni</w:t>
      </w:r>
      <w:r w:rsidR="00FB7F38">
        <w:rPr>
          <w:rFonts w:cstheme="minorHAnsi"/>
        </w:rPr>
        <w:t>ku</w:t>
      </w:r>
      <w:r w:rsidR="000F0226">
        <w:rPr>
          <w:rFonts w:cstheme="minorHAnsi"/>
        </w:rPr>
        <w:t xml:space="preserve"> </w:t>
      </w:r>
      <w:r w:rsidR="00BE7FED" w:rsidRPr="00570CB0">
        <w:rPr>
          <w:rFonts w:cstheme="minorHAnsi"/>
        </w:rPr>
        <w:t>CZ</w:t>
      </w:r>
      <w:r w:rsidR="00977320" w:rsidRPr="00570CB0">
        <w:rPr>
          <w:rFonts w:cstheme="minorHAnsi"/>
        </w:rPr>
        <w:t xml:space="preserve"> </w:t>
      </w:r>
      <w:r w:rsidR="00CE2D6D" w:rsidRPr="00570CB0">
        <w:rPr>
          <w:rFonts w:cstheme="minorHAnsi"/>
        </w:rPr>
        <w:t>d</w:t>
      </w:r>
      <w:r w:rsidR="002162CF" w:rsidRPr="00570CB0">
        <w:rPr>
          <w:rFonts w:cstheme="minorHAnsi"/>
        </w:rPr>
        <w:t>olenjske</w:t>
      </w:r>
      <w:r w:rsidR="00977320" w:rsidRPr="00570CB0">
        <w:rPr>
          <w:rFonts w:cstheme="minorHAnsi"/>
        </w:rPr>
        <w:t xml:space="preserve"> regije</w:t>
      </w:r>
      <w:r w:rsidR="00FB7F38">
        <w:rPr>
          <w:rFonts w:cstheme="minorHAnsi"/>
        </w:rPr>
        <w:t xml:space="preserve"> o </w:t>
      </w:r>
      <w:r w:rsidR="00BE7FED" w:rsidRPr="00570CB0">
        <w:rPr>
          <w:rFonts w:cstheme="minorHAnsi"/>
        </w:rPr>
        <w:t xml:space="preserve"> vključevan</w:t>
      </w:r>
      <w:r w:rsidR="00FB7F38">
        <w:rPr>
          <w:rFonts w:cstheme="minorHAnsi"/>
        </w:rPr>
        <w:t xml:space="preserve">ju </w:t>
      </w:r>
      <w:r w:rsidR="00BE7FED" w:rsidRPr="00570CB0">
        <w:rPr>
          <w:rFonts w:cstheme="minorHAnsi"/>
        </w:rPr>
        <w:t xml:space="preserve"> </w:t>
      </w:r>
      <w:r w:rsidR="00977320" w:rsidRPr="00570CB0">
        <w:rPr>
          <w:rFonts w:cstheme="minorHAnsi"/>
        </w:rPr>
        <w:t xml:space="preserve">sil za ZRP, ki so na razpolago v </w:t>
      </w:r>
      <w:r w:rsidR="00C91F3C" w:rsidRPr="00570CB0">
        <w:rPr>
          <w:rFonts w:cstheme="minorHAnsi"/>
        </w:rPr>
        <w:t>MONM</w:t>
      </w:r>
      <w:r w:rsidR="00706C9C" w:rsidRPr="00570CB0">
        <w:rPr>
          <w:rFonts w:cstheme="minorHAnsi"/>
        </w:rPr>
        <w:t>,</w:t>
      </w:r>
    </w:p>
    <w:bookmarkEnd w:id="64"/>
    <w:p w14:paraId="17147566" w14:textId="31EA02A8" w:rsidR="00BE7FED" w:rsidRPr="00570CB0" w:rsidRDefault="00BE7FED" w:rsidP="005A127A">
      <w:pPr>
        <w:pStyle w:val="Odstavekseznama"/>
        <w:numPr>
          <w:ilvl w:val="0"/>
          <w:numId w:val="30"/>
        </w:numPr>
        <w:spacing w:line="276" w:lineRule="auto"/>
        <w:rPr>
          <w:rFonts w:cstheme="minorHAnsi"/>
        </w:rPr>
      </w:pPr>
      <w:r w:rsidRPr="00570CB0">
        <w:rPr>
          <w:rFonts w:cstheme="minorHAnsi"/>
        </w:rPr>
        <w:t>na podlagi poteka epidemije oziroma pandemije nalezljive bolezni pri ljudeh NIJZ ocenjuje razmere na terenu ter pripravlja strokovna priporočila in sporočila. MZ o tem obvešča pristojne organe in javnost, v skladu z načrtom komuniciranja;</w:t>
      </w:r>
      <w:r w:rsidRPr="00570CB0">
        <w:rPr>
          <w:rFonts w:cstheme="minorHAnsi"/>
          <w:b/>
        </w:rPr>
        <w:t xml:space="preserve"> </w:t>
      </w:r>
    </w:p>
    <w:p w14:paraId="06E87D02" w14:textId="55DA513D" w:rsidR="00BE7FED" w:rsidRPr="00570CB0" w:rsidRDefault="00BE7FED" w:rsidP="005A127A">
      <w:pPr>
        <w:pStyle w:val="Odstavekseznama"/>
        <w:numPr>
          <w:ilvl w:val="0"/>
          <w:numId w:val="30"/>
        </w:numPr>
        <w:spacing w:line="276" w:lineRule="auto"/>
        <w:rPr>
          <w:rFonts w:cstheme="minorHAnsi"/>
        </w:rPr>
      </w:pPr>
      <w:r w:rsidRPr="00570CB0">
        <w:rPr>
          <w:rFonts w:cstheme="minorHAnsi"/>
        </w:rPr>
        <w:t xml:space="preserve">z aktiviranjem državnega načrta se aktivirajo tudi regijske in občinske sile </w:t>
      </w:r>
      <w:r w:rsidR="00E8799D" w:rsidRPr="00570CB0">
        <w:rPr>
          <w:rFonts w:cstheme="minorHAnsi"/>
        </w:rPr>
        <w:t>ter</w:t>
      </w:r>
      <w:r w:rsidRPr="00570CB0">
        <w:rPr>
          <w:rFonts w:cstheme="minorHAnsi"/>
        </w:rPr>
        <w:t xml:space="preserve"> sredstva za ZRP</w:t>
      </w:r>
      <w:r w:rsidR="00E8799D" w:rsidRPr="00570CB0">
        <w:rPr>
          <w:rFonts w:cstheme="minorHAnsi"/>
        </w:rPr>
        <w:t xml:space="preserve"> in pa </w:t>
      </w:r>
      <w:r w:rsidRPr="00570CB0">
        <w:rPr>
          <w:rFonts w:cstheme="minorHAnsi"/>
        </w:rPr>
        <w:t xml:space="preserve">načrti zaščite in reševanja ali posamezni deli občinskih načrtov zaščite in reševanja na </w:t>
      </w:r>
      <w:r w:rsidRPr="00570CB0">
        <w:rPr>
          <w:rFonts w:cstheme="minorHAnsi"/>
          <w:b/>
        </w:rPr>
        <w:t>ogroženih oziroma okuženih območjih</w:t>
      </w:r>
      <w:r w:rsidR="00706C9C" w:rsidRPr="00570CB0">
        <w:rPr>
          <w:rFonts w:cstheme="minorHAnsi"/>
        </w:rPr>
        <w:t>,</w:t>
      </w:r>
      <w:r w:rsidRPr="00570CB0">
        <w:rPr>
          <w:rFonts w:cstheme="minorHAnsi"/>
          <w:b/>
        </w:rPr>
        <w:t xml:space="preserve"> </w:t>
      </w:r>
    </w:p>
    <w:p w14:paraId="20107CFC" w14:textId="68307B86" w:rsidR="00BE7FED" w:rsidRPr="00570CB0" w:rsidRDefault="00977320" w:rsidP="005A127A">
      <w:pPr>
        <w:pStyle w:val="Odstavekseznama"/>
        <w:numPr>
          <w:ilvl w:val="0"/>
          <w:numId w:val="30"/>
        </w:numPr>
        <w:spacing w:line="276" w:lineRule="auto"/>
        <w:rPr>
          <w:rFonts w:cstheme="minorHAnsi"/>
        </w:rPr>
      </w:pPr>
      <w:r w:rsidRPr="00570CB0">
        <w:rPr>
          <w:rFonts w:cstheme="minorHAnsi"/>
        </w:rPr>
        <w:t xml:space="preserve">po aktiviranju občinskega načrta poveljnik CZ </w:t>
      </w:r>
      <w:r w:rsidR="00C91F3C" w:rsidRPr="00570CB0">
        <w:rPr>
          <w:rFonts w:cstheme="minorHAnsi"/>
        </w:rPr>
        <w:t xml:space="preserve">MONM </w:t>
      </w:r>
      <w:r w:rsidR="00BE7FED" w:rsidRPr="00570CB0">
        <w:rPr>
          <w:rFonts w:cstheme="minorHAnsi"/>
        </w:rPr>
        <w:t>obvešča pristojne organe in javnost o načrtovanih zaščitnih ukrepih in nalogah ZRP, njihovem poteku, izvedbi ter vključenih silah za ZRP in vodenju ZRP</w:t>
      </w:r>
      <w:r w:rsidR="002E6EED" w:rsidRPr="00570CB0">
        <w:rPr>
          <w:rFonts w:cstheme="minorHAnsi"/>
        </w:rPr>
        <w:t>.</w:t>
      </w:r>
      <w:r w:rsidR="00BE7FED" w:rsidRPr="00570CB0">
        <w:rPr>
          <w:rFonts w:cstheme="minorHAnsi"/>
          <w:b/>
        </w:rPr>
        <w:t xml:space="preserve"> </w:t>
      </w:r>
    </w:p>
    <w:p w14:paraId="33979F6C" w14:textId="258BCB59" w:rsidR="00BE7FED" w:rsidRPr="00570CB0" w:rsidRDefault="00BE7FED" w:rsidP="005A127A">
      <w:pPr>
        <w:spacing w:line="276" w:lineRule="auto"/>
        <w:rPr>
          <w:rFonts w:cstheme="minorHAnsi"/>
        </w:rPr>
      </w:pPr>
    </w:p>
    <w:p w14:paraId="7A0FBC27" w14:textId="3ADC1DC4" w:rsidR="003B2E65" w:rsidRPr="00570CB0" w:rsidRDefault="003B2E65" w:rsidP="005A127A">
      <w:pPr>
        <w:spacing w:line="276" w:lineRule="auto"/>
        <w:rPr>
          <w:rFonts w:cstheme="minorHAnsi"/>
        </w:rPr>
      </w:pPr>
    </w:p>
    <w:p w14:paraId="296ECDA8" w14:textId="1AD47DA0" w:rsidR="00511B10" w:rsidRPr="00570CB0" w:rsidRDefault="00511B10" w:rsidP="005A127A">
      <w:pPr>
        <w:spacing w:line="276" w:lineRule="auto"/>
        <w:rPr>
          <w:rFonts w:cstheme="minorHAnsi"/>
        </w:rPr>
      </w:pPr>
    </w:p>
    <w:p w14:paraId="64E42390" w14:textId="13CA2FB1" w:rsidR="00511B10" w:rsidRPr="00570CB0" w:rsidRDefault="00511B10" w:rsidP="005A127A">
      <w:pPr>
        <w:spacing w:line="276" w:lineRule="auto"/>
        <w:rPr>
          <w:rFonts w:cstheme="minorHAnsi"/>
        </w:rPr>
      </w:pPr>
    </w:p>
    <w:p w14:paraId="4E944343" w14:textId="343769BD" w:rsidR="00511B10" w:rsidRPr="00570CB0" w:rsidRDefault="00511B10" w:rsidP="005A127A">
      <w:pPr>
        <w:spacing w:line="276" w:lineRule="auto"/>
        <w:rPr>
          <w:rFonts w:cstheme="minorHAnsi"/>
        </w:rPr>
      </w:pPr>
    </w:p>
    <w:p w14:paraId="4CE03660" w14:textId="18D169B4" w:rsidR="00511B10" w:rsidRPr="00570CB0" w:rsidRDefault="00511B10" w:rsidP="005A127A">
      <w:pPr>
        <w:spacing w:line="276" w:lineRule="auto"/>
        <w:rPr>
          <w:rFonts w:cstheme="minorHAnsi"/>
        </w:rPr>
      </w:pPr>
    </w:p>
    <w:p w14:paraId="34D0CC9F" w14:textId="7D52D6BD" w:rsidR="00511B10" w:rsidRPr="00570CB0" w:rsidRDefault="00511B10" w:rsidP="005A127A">
      <w:pPr>
        <w:spacing w:line="276" w:lineRule="auto"/>
        <w:rPr>
          <w:rFonts w:cstheme="minorHAnsi"/>
        </w:rPr>
      </w:pPr>
    </w:p>
    <w:p w14:paraId="6E05131C" w14:textId="04D4E7C4" w:rsidR="00511B10" w:rsidRPr="00570CB0" w:rsidRDefault="00511B10" w:rsidP="005A127A">
      <w:pPr>
        <w:spacing w:line="276" w:lineRule="auto"/>
        <w:rPr>
          <w:rFonts w:cstheme="minorHAnsi"/>
        </w:rPr>
      </w:pPr>
    </w:p>
    <w:p w14:paraId="76CBF549" w14:textId="5365C907" w:rsidR="00511B10" w:rsidRPr="00570CB0" w:rsidRDefault="00511B10" w:rsidP="005A127A">
      <w:pPr>
        <w:spacing w:line="276" w:lineRule="auto"/>
        <w:rPr>
          <w:rFonts w:cstheme="minorHAnsi"/>
        </w:rPr>
      </w:pPr>
    </w:p>
    <w:p w14:paraId="02DE0636" w14:textId="7AE5A41B" w:rsidR="00511B10" w:rsidRPr="00570CB0" w:rsidRDefault="00511B10" w:rsidP="005A127A">
      <w:pPr>
        <w:spacing w:line="276" w:lineRule="auto"/>
        <w:rPr>
          <w:rFonts w:cstheme="minorHAnsi"/>
        </w:rPr>
      </w:pPr>
    </w:p>
    <w:p w14:paraId="56D58E1A" w14:textId="5F95D332" w:rsidR="00511B10" w:rsidRPr="00570CB0" w:rsidRDefault="00511B10" w:rsidP="005A127A">
      <w:pPr>
        <w:spacing w:line="276" w:lineRule="auto"/>
        <w:rPr>
          <w:rFonts w:cstheme="minorHAnsi"/>
        </w:rPr>
      </w:pPr>
    </w:p>
    <w:p w14:paraId="11D414F6" w14:textId="4EB4CA08" w:rsidR="00511B10" w:rsidRPr="00570CB0" w:rsidRDefault="00511B10" w:rsidP="005A127A">
      <w:pPr>
        <w:spacing w:line="276" w:lineRule="auto"/>
        <w:rPr>
          <w:rFonts w:cstheme="minorHAnsi"/>
        </w:rPr>
      </w:pPr>
    </w:p>
    <w:p w14:paraId="08B764A2" w14:textId="4E76521B" w:rsidR="00511B10" w:rsidRPr="00570CB0" w:rsidRDefault="00511B10" w:rsidP="005A127A">
      <w:pPr>
        <w:spacing w:line="276" w:lineRule="auto"/>
        <w:rPr>
          <w:rFonts w:cstheme="minorHAnsi"/>
        </w:rPr>
      </w:pPr>
    </w:p>
    <w:p w14:paraId="12EAAB5C" w14:textId="77777777" w:rsidR="008F1217" w:rsidRDefault="008F1217" w:rsidP="008F1217">
      <w:pPr>
        <w:keepNext/>
        <w:spacing w:line="276" w:lineRule="auto"/>
      </w:pPr>
      <w:bookmarkStart w:id="65" w:name="_Toc476654371"/>
      <w:bookmarkEnd w:id="65"/>
      <w:r>
        <w:rPr>
          <w:noProof/>
        </w:rPr>
        <w:lastRenderedPageBreak/>
        <w:drawing>
          <wp:inline distT="0" distB="0" distL="0" distR="0" wp14:anchorId="63D9569E" wp14:editId="1FC55A2D">
            <wp:extent cx="6067425" cy="4105275"/>
            <wp:effectExtent l="0" t="0" r="9525"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634" t="23227" r="30632" b="24168"/>
                    <a:stretch/>
                  </pic:blipFill>
                  <pic:spPr bwMode="auto">
                    <a:xfrm>
                      <a:off x="0" y="0"/>
                      <a:ext cx="6092975" cy="4122562"/>
                    </a:xfrm>
                    <a:prstGeom prst="rect">
                      <a:avLst/>
                    </a:prstGeom>
                    <a:ln>
                      <a:noFill/>
                    </a:ln>
                    <a:extLst>
                      <a:ext uri="{53640926-AAD7-44D8-BBD7-CCE9431645EC}">
                        <a14:shadowObscured xmlns:a14="http://schemas.microsoft.com/office/drawing/2010/main"/>
                      </a:ext>
                    </a:extLst>
                  </pic:spPr>
                </pic:pic>
              </a:graphicData>
            </a:graphic>
          </wp:inline>
        </w:drawing>
      </w:r>
    </w:p>
    <w:p w14:paraId="57DE6F1A" w14:textId="62DD27C7" w:rsidR="00DD1AB1" w:rsidRPr="008F1217" w:rsidRDefault="008F1217" w:rsidP="008F1217">
      <w:pPr>
        <w:pStyle w:val="Napis"/>
        <w:rPr>
          <w:sz w:val="20"/>
          <w:szCs w:val="20"/>
        </w:rPr>
      </w:pPr>
      <w:bookmarkStart w:id="66" w:name="_Toc51325557"/>
      <w:bookmarkStart w:id="67" w:name="_GoBack"/>
      <w:bookmarkEnd w:id="67"/>
      <w:r w:rsidRPr="008F1217">
        <w:rPr>
          <w:sz w:val="20"/>
          <w:szCs w:val="20"/>
        </w:rPr>
        <w:t xml:space="preserve">Slika </w:t>
      </w:r>
      <w:r w:rsidRPr="008F1217">
        <w:rPr>
          <w:sz w:val="20"/>
          <w:szCs w:val="20"/>
        </w:rPr>
        <w:fldChar w:fldCharType="begin"/>
      </w:r>
      <w:r w:rsidRPr="008F1217">
        <w:rPr>
          <w:sz w:val="20"/>
          <w:szCs w:val="20"/>
        </w:rPr>
        <w:instrText xml:space="preserve"> SEQ Slika \* ARABIC </w:instrText>
      </w:r>
      <w:r w:rsidRPr="008F1217">
        <w:rPr>
          <w:sz w:val="20"/>
          <w:szCs w:val="20"/>
        </w:rPr>
        <w:fldChar w:fldCharType="separate"/>
      </w:r>
      <w:r w:rsidRPr="008F1217">
        <w:rPr>
          <w:noProof/>
          <w:sz w:val="20"/>
          <w:szCs w:val="20"/>
        </w:rPr>
        <w:t>1</w:t>
      </w:r>
      <w:r w:rsidRPr="008F1217">
        <w:rPr>
          <w:sz w:val="20"/>
          <w:szCs w:val="20"/>
        </w:rPr>
        <w:fldChar w:fldCharType="end"/>
      </w:r>
      <w:r w:rsidRPr="008F1217">
        <w:rPr>
          <w:sz w:val="20"/>
          <w:szCs w:val="20"/>
        </w:rPr>
        <w:t>: Koncept odziva ob pojavu epidemije oziroma pandemije nalezljive bolezni pri ljudeh</w:t>
      </w:r>
      <w:bookmarkEnd w:id="66"/>
    </w:p>
    <w:p w14:paraId="61EA2E72" w14:textId="77777777" w:rsidR="00870749" w:rsidRPr="00570CB0" w:rsidRDefault="00870749" w:rsidP="005A127A">
      <w:pPr>
        <w:pStyle w:val="Naslov2"/>
        <w:spacing w:line="276" w:lineRule="auto"/>
        <w:rPr>
          <w:rFonts w:cstheme="minorHAnsi"/>
        </w:rPr>
      </w:pPr>
      <w:bookmarkStart w:id="68" w:name="_Toc479069480"/>
      <w:bookmarkStart w:id="69" w:name="_Toc50561828"/>
      <w:bookmarkStart w:id="70" w:name="_Toc51327963"/>
      <w:r w:rsidRPr="00570CB0">
        <w:rPr>
          <w:rFonts w:cstheme="minorHAnsi"/>
        </w:rPr>
        <w:t>Uporaba načrta</w:t>
      </w:r>
      <w:bookmarkEnd w:id="68"/>
      <w:bookmarkEnd w:id="69"/>
      <w:bookmarkEnd w:id="70"/>
    </w:p>
    <w:p w14:paraId="7004A89F" w14:textId="07BB3A90" w:rsidR="00F40CCC" w:rsidRPr="00570CB0" w:rsidRDefault="00977320" w:rsidP="005A127A">
      <w:pPr>
        <w:spacing w:line="276" w:lineRule="auto"/>
        <w:rPr>
          <w:rFonts w:cstheme="minorHAnsi"/>
        </w:rPr>
      </w:pPr>
      <w:r w:rsidRPr="00570CB0">
        <w:rPr>
          <w:rFonts w:cstheme="minorHAnsi"/>
        </w:rPr>
        <w:t xml:space="preserve">Načrt zaščite in reševanja ob pojavu epidemije oziroma pandemije nalezljive bolezni pri ljudeh v </w:t>
      </w:r>
      <w:r w:rsidR="00C91F3C" w:rsidRPr="00570CB0">
        <w:rPr>
          <w:rFonts w:cstheme="minorHAnsi"/>
        </w:rPr>
        <w:t xml:space="preserve">MONM </w:t>
      </w:r>
      <w:r w:rsidRPr="00570CB0">
        <w:rPr>
          <w:rFonts w:cstheme="minorHAnsi"/>
        </w:rPr>
        <w:t xml:space="preserve">se aktivira, ko je razglašena epidemija oziroma pandemija nalezljive bolezni pri ljudeh na območju </w:t>
      </w:r>
      <w:r w:rsidR="00C91F3C" w:rsidRPr="00570CB0">
        <w:rPr>
          <w:rFonts w:cstheme="minorHAnsi"/>
        </w:rPr>
        <w:t xml:space="preserve">MONM </w:t>
      </w:r>
      <w:r w:rsidRPr="00570CB0">
        <w:rPr>
          <w:rFonts w:cstheme="minorHAnsi"/>
        </w:rPr>
        <w:t xml:space="preserve">in je </w:t>
      </w:r>
      <w:r w:rsidR="000940FD" w:rsidRPr="00570CB0">
        <w:rPr>
          <w:rFonts w:cstheme="minorHAnsi"/>
        </w:rPr>
        <w:t>potrebno,</w:t>
      </w:r>
      <w:r w:rsidRPr="00570CB0">
        <w:rPr>
          <w:rFonts w:cstheme="minorHAnsi"/>
        </w:rPr>
        <w:t xml:space="preserve"> poleg služb v zdravstveni dejavnosti in drugih služb</w:t>
      </w:r>
      <w:r w:rsidR="000940FD" w:rsidRPr="00570CB0">
        <w:rPr>
          <w:rFonts w:cstheme="minorHAnsi"/>
        </w:rPr>
        <w:t>,</w:t>
      </w:r>
      <w:r w:rsidRPr="00570CB0">
        <w:rPr>
          <w:rFonts w:cstheme="minorHAnsi"/>
        </w:rPr>
        <w:t xml:space="preserve"> uporabiti tudi sile in sredstva za ZRP </w:t>
      </w:r>
      <w:r w:rsidR="00C91F3C" w:rsidRPr="00570CB0">
        <w:rPr>
          <w:rFonts w:cstheme="minorHAnsi"/>
        </w:rPr>
        <w:t xml:space="preserve">MONM </w:t>
      </w:r>
      <w:r w:rsidR="000940FD" w:rsidRPr="00570CB0">
        <w:rPr>
          <w:rFonts w:cstheme="minorHAnsi"/>
        </w:rPr>
        <w:t xml:space="preserve">ter </w:t>
      </w:r>
      <w:r w:rsidRPr="00570CB0">
        <w:rPr>
          <w:rFonts w:cstheme="minorHAnsi"/>
        </w:rPr>
        <w:t>izvajati zaščitne ukrepe in naloge ZRP.</w:t>
      </w:r>
    </w:p>
    <w:p w14:paraId="7DC5DA76" w14:textId="77777777" w:rsidR="00F40CCC" w:rsidRPr="00570CB0" w:rsidRDefault="00F40CCC" w:rsidP="005A127A">
      <w:pPr>
        <w:spacing w:line="276" w:lineRule="auto"/>
        <w:rPr>
          <w:rFonts w:cstheme="minorHAnsi"/>
        </w:rPr>
      </w:pPr>
    </w:p>
    <w:p w14:paraId="2A5AE711" w14:textId="3449AA00" w:rsidR="00D24838" w:rsidRPr="00570CB0" w:rsidRDefault="00F40CCC" w:rsidP="005A127A">
      <w:pPr>
        <w:spacing w:line="276" w:lineRule="auto"/>
        <w:rPr>
          <w:rFonts w:cstheme="minorHAnsi"/>
        </w:rPr>
      </w:pPr>
      <w:r w:rsidRPr="00570CB0">
        <w:rPr>
          <w:rFonts w:cstheme="minorHAnsi"/>
        </w:rPr>
        <w:t xml:space="preserve">V primeru izbruha nalezljive bolezni v </w:t>
      </w:r>
      <w:r w:rsidR="00C91F3C" w:rsidRPr="00570CB0">
        <w:rPr>
          <w:rFonts w:cstheme="minorHAnsi"/>
        </w:rPr>
        <w:t>MONM</w:t>
      </w:r>
      <w:r w:rsidR="002E468D" w:rsidRPr="00570CB0">
        <w:rPr>
          <w:rFonts w:cstheme="minorHAnsi"/>
        </w:rPr>
        <w:t xml:space="preserve">, </w:t>
      </w:r>
      <w:r w:rsidRPr="00570CB0">
        <w:rPr>
          <w:rFonts w:cstheme="minorHAnsi"/>
        </w:rPr>
        <w:t xml:space="preserve">ko še ni aktiviran regijski oziroma državni načrt zaščite in reševanja ob pojavu epidemije oziroma pandemije, poveljnik CZ </w:t>
      </w:r>
      <w:r w:rsidR="00C91F3C" w:rsidRPr="00570CB0">
        <w:rPr>
          <w:rFonts w:cstheme="minorHAnsi"/>
        </w:rPr>
        <w:t xml:space="preserve">MONM </w:t>
      </w:r>
      <w:r w:rsidRPr="00570CB0">
        <w:rPr>
          <w:rFonts w:cstheme="minorHAnsi"/>
        </w:rPr>
        <w:t xml:space="preserve">aktivira načrt zaščite in reševanja ob pojavu epidemije oziroma pandemije nalezljive bolezni v </w:t>
      </w:r>
      <w:r w:rsidR="00C91F3C" w:rsidRPr="00570CB0">
        <w:rPr>
          <w:rFonts w:cstheme="minorHAnsi"/>
        </w:rPr>
        <w:t xml:space="preserve">MONM </w:t>
      </w:r>
      <w:r w:rsidRPr="00570CB0">
        <w:rPr>
          <w:rFonts w:cstheme="minorHAnsi"/>
        </w:rPr>
        <w:t>na pred</w:t>
      </w:r>
      <w:r w:rsidR="00D24838" w:rsidRPr="00570CB0">
        <w:rPr>
          <w:rFonts w:cstheme="minorHAnsi"/>
        </w:rPr>
        <w:t>log</w:t>
      </w:r>
      <w:r w:rsidRPr="00570CB0">
        <w:rPr>
          <w:rFonts w:cstheme="minorHAnsi"/>
        </w:rPr>
        <w:t xml:space="preserve"> lokalne zdravstvene ustanove ter pristojnega epidemiologa.</w:t>
      </w:r>
      <w:r w:rsidR="00D24838" w:rsidRPr="00570CB0">
        <w:rPr>
          <w:rFonts w:cstheme="minorHAnsi"/>
        </w:rPr>
        <w:t xml:space="preserve"> Načrt se aktivira</w:t>
      </w:r>
      <w:r w:rsidR="000940FD" w:rsidRPr="00570CB0">
        <w:rPr>
          <w:rFonts w:cstheme="minorHAnsi"/>
        </w:rPr>
        <w:t>,</w:t>
      </w:r>
      <w:r w:rsidR="00D24838" w:rsidRPr="00570CB0">
        <w:rPr>
          <w:rFonts w:cstheme="minorHAnsi"/>
        </w:rPr>
        <w:t xml:space="preserve"> ko redne službe ne obvladujejo več razmer na območju </w:t>
      </w:r>
      <w:r w:rsidR="00C91F3C" w:rsidRPr="00570CB0">
        <w:rPr>
          <w:rFonts w:cstheme="minorHAnsi"/>
        </w:rPr>
        <w:t xml:space="preserve">MONM </w:t>
      </w:r>
      <w:r w:rsidR="00D24838" w:rsidRPr="00570CB0">
        <w:rPr>
          <w:rFonts w:cstheme="minorHAnsi"/>
        </w:rPr>
        <w:t xml:space="preserve">in ko je na zahtevo zdravstva potrebno aktivirati občinske sile ZRP. Navodila in ukrepe določi OE NIJZ </w:t>
      </w:r>
      <w:r w:rsidR="00717BA6" w:rsidRPr="00570CB0">
        <w:rPr>
          <w:rFonts w:cstheme="minorHAnsi"/>
        </w:rPr>
        <w:t xml:space="preserve">Novo mesto </w:t>
      </w:r>
      <w:r w:rsidR="00D24838" w:rsidRPr="00570CB0">
        <w:rPr>
          <w:rFonts w:cstheme="minorHAnsi"/>
        </w:rPr>
        <w:t xml:space="preserve">. </w:t>
      </w:r>
    </w:p>
    <w:p w14:paraId="7C5F36F0" w14:textId="77777777" w:rsidR="00977320" w:rsidRPr="00570CB0" w:rsidRDefault="00977320" w:rsidP="005A127A">
      <w:pPr>
        <w:spacing w:line="276" w:lineRule="auto"/>
        <w:rPr>
          <w:rFonts w:cstheme="minorHAnsi"/>
        </w:rPr>
      </w:pPr>
    </w:p>
    <w:p w14:paraId="6BCB8521" w14:textId="6EC6BD1A" w:rsidR="00F40CCC" w:rsidRPr="00570CB0" w:rsidRDefault="00F40CCC" w:rsidP="005A127A">
      <w:pPr>
        <w:spacing w:line="276" w:lineRule="auto"/>
        <w:rPr>
          <w:rFonts w:cstheme="minorHAnsi"/>
        </w:rPr>
      </w:pPr>
      <w:r w:rsidRPr="00570CB0">
        <w:rPr>
          <w:rFonts w:cstheme="minorHAnsi"/>
        </w:rPr>
        <w:t xml:space="preserve">V primeru aktiviranega regijskega načrta zaščite in reševanja ob pojavu epidemije oziroma pandemije nalezljive bolezni pri ljudeh, poveljnik CZ </w:t>
      </w:r>
      <w:r w:rsidR="00C91F3C" w:rsidRPr="00570CB0">
        <w:rPr>
          <w:rFonts w:cstheme="minorHAnsi"/>
        </w:rPr>
        <w:t xml:space="preserve">MONM </w:t>
      </w:r>
      <w:r w:rsidRPr="00570CB0">
        <w:rPr>
          <w:rFonts w:cstheme="minorHAnsi"/>
        </w:rPr>
        <w:t xml:space="preserve">aktivira </w:t>
      </w:r>
      <w:r w:rsidR="000940FD" w:rsidRPr="00570CB0">
        <w:rPr>
          <w:rFonts w:cstheme="minorHAnsi"/>
        </w:rPr>
        <w:t xml:space="preserve">občinski </w:t>
      </w:r>
      <w:r w:rsidRPr="00570CB0">
        <w:rPr>
          <w:rFonts w:cstheme="minorHAnsi"/>
        </w:rPr>
        <w:t>načrt zaščite in reševanja ob pojavu epidemije oziroma pandemije nalezljive bolezni pri ljudeh v primeru, da je</w:t>
      </w:r>
      <w:r w:rsidR="00717BA6" w:rsidRPr="00570CB0">
        <w:rPr>
          <w:rFonts w:cstheme="minorHAnsi"/>
        </w:rPr>
        <w:t xml:space="preserve"> v</w:t>
      </w:r>
      <w:r w:rsidRPr="00570CB0">
        <w:rPr>
          <w:rFonts w:cstheme="minorHAnsi"/>
        </w:rPr>
        <w:t xml:space="preserve"> </w:t>
      </w:r>
      <w:r w:rsidR="00C91F3C" w:rsidRPr="00570CB0">
        <w:rPr>
          <w:rFonts w:cstheme="minorHAnsi"/>
        </w:rPr>
        <w:t xml:space="preserve">MONM </w:t>
      </w:r>
      <w:r w:rsidR="00D24838" w:rsidRPr="00570CB0">
        <w:rPr>
          <w:rFonts w:cstheme="minorHAnsi"/>
        </w:rPr>
        <w:t>ogroženo oziroma okuženo območje</w:t>
      </w:r>
      <w:r w:rsidR="00E8799D" w:rsidRPr="00570CB0">
        <w:rPr>
          <w:rFonts w:cstheme="minorHAnsi"/>
        </w:rPr>
        <w:t>.</w:t>
      </w:r>
    </w:p>
    <w:p w14:paraId="79BF2B36" w14:textId="77777777" w:rsidR="00977320" w:rsidRPr="00570CB0" w:rsidRDefault="00977320" w:rsidP="005A127A">
      <w:pPr>
        <w:spacing w:line="276" w:lineRule="auto"/>
        <w:rPr>
          <w:rFonts w:cstheme="minorHAnsi"/>
        </w:rPr>
      </w:pPr>
    </w:p>
    <w:p w14:paraId="35E9A9EF" w14:textId="75EADDD8" w:rsidR="00977320" w:rsidRPr="00570CB0" w:rsidRDefault="00977320" w:rsidP="005A127A">
      <w:pPr>
        <w:spacing w:line="276" w:lineRule="auto"/>
        <w:rPr>
          <w:rFonts w:cstheme="minorHAnsi"/>
        </w:rPr>
      </w:pPr>
      <w:r w:rsidRPr="00570CB0">
        <w:rPr>
          <w:rFonts w:cstheme="minorHAnsi"/>
        </w:rPr>
        <w:lastRenderedPageBreak/>
        <w:t>Od</w:t>
      </w:r>
      <w:r w:rsidR="00D24838" w:rsidRPr="00570CB0">
        <w:rPr>
          <w:rFonts w:cstheme="minorHAnsi"/>
        </w:rPr>
        <w:t>ločitev o aktiviranju N</w:t>
      </w:r>
      <w:r w:rsidRPr="00570CB0">
        <w:rPr>
          <w:rFonts w:cstheme="minorHAnsi"/>
        </w:rPr>
        <w:t>ačrta zaščite in reševanja ob pojavu epidemije oziroma pandemije nalezljive bolezni pri ljudeh</w:t>
      </w:r>
      <w:r w:rsidR="00D24838" w:rsidRPr="00570CB0">
        <w:rPr>
          <w:rFonts w:cstheme="minorHAnsi"/>
        </w:rPr>
        <w:t xml:space="preserve"> v </w:t>
      </w:r>
      <w:r w:rsidR="00C91F3C" w:rsidRPr="00570CB0">
        <w:rPr>
          <w:rFonts w:cstheme="minorHAnsi"/>
        </w:rPr>
        <w:t xml:space="preserve">MONM </w:t>
      </w:r>
      <w:r w:rsidR="00D24838" w:rsidRPr="00570CB0">
        <w:rPr>
          <w:rFonts w:cstheme="minorHAnsi"/>
        </w:rPr>
        <w:t xml:space="preserve">sprejme poveljnik CZ </w:t>
      </w:r>
      <w:r w:rsidR="00C91F3C" w:rsidRPr="00570CB0">
        <w:rPr>
          <w:rFonts w:cstheme="minorHAnsi"/>
        </w:rPr>
        <w:t xml:space="preserve">MONM </w:t>
      </w:r>
      <w:r w:rsidRPr="00570CB0">
        <w:rPr>
          <w:rFonts w:cstheme="minorHAnsi"/>
        </w:rPr>
        <w:t xml:space="preserve">in o tem izda sklep. </w:t>
      </w:r>
    </w:p>
    <w:p w14:paraId="6028FE47" w14:textId="77777777" w:rsidR="00977320" w:rsidRPr="00570CB0" w:rsidRDefault="00977320" w:rsidP="005A127A">
      <w:pPr>
        <w:spacing w:line="276" w:lineRule="auto"/>
        <w:rPr>
          <w:rFonts w:cstheme="minorHAnsi"/>
        </w:rPr>
      </w:pPr>
      <w:r w:rsidRPr="00570CB0">
        <w:rPr>
          <w:rFonts w:cstheme="minorHAnsi"/>
        </w:rPr>
        <w:t xml:space="preserve"> </w:t>
      </w:r>
    </w:p>
    <w:p w14:paraId="1FAFDC70" w14:textId="14402D89" w:rsidR="00D24838" w:rsidRPr="00570CB0" w:rsidRDefault="00D22969" w:rsidP="005A127A">
      <w:pPr>
        <w:spacing w:line="276" w:lineRule="auto"/>
        <w:rPr>
          <w:rFonts w:cstheme="minorHAnsi"/>
        </w:rPr>
      </w:pPr>
      <w:r w:rsidRPr="00570CB0">
        <w:rPr>
          <w:rFonts w:cstheme="minorHAnsi"/>
        </w:rPr>
        <w:t>O aktiviranju Načrta</w:t>
      </w:r>
      <w:r w:rsidR="00D24838" w:rsidRPr="00570CB0">
        <w:rPr>
          <w:rFonts w:cstheme="minorHAnsi"/>
        </w:rPr>
        <w:t xml:space="preserve"> poveljnik CZ </w:t>
      </w:r>
      <w:r w:rsidR="00C91F3C" w:rsidRPr="00570CB0">
        <w:rPr>
          <w:rFonts w:cstheme="minorHAnsi"/>
        </w:rPr>
        <w:t xml:space="preserve">MONM </w:t>
      </w:r>
      <w:r w:rsidR="00D24838" w:rsidRPr="00570CB0">
        <w:rPr>
          <w:rFonts w:cstheme="minorHAnsi"/>
        </w:rPr>
        <w:t xml:space="preserve">obvesti poveljnika CZ </w:t>
      </w:r>
      <w:r w:rsidR="008363ED" w:rsidRPr="00570CB0">
        <w:rPr>
          <w:rFonts w:cstheme="minorHAnsi"/>
        </w:rPr>
        <w:t>d</w:t>
      </w:r>
      <w:r w:rsidR="002162CF" w:rsidRPr="00570CB0">
        <w:rPr>
          <w:rFonts w:cstheme="minorHAnsi"/>
        </w:rPr>
        <w:t>olenjske</w:t>
      </w:r>
      <w:r w:rsidR="00D24838" w:rsidRPr="00570CB0">
        <w:rPr>
          <w:rFonts w:cstheme="minorHAnsi"/>
        </w:rPr>
        <w:t xml:space="preserve"> regije.</w:t>
      </w:r>
    </w:p>
    <w:p w14:paraId="38A864B8" w14:textId="77777777" w:rsidR="00D24838" w:rsidRPr="00570CB0" w:rsidRDefault="00D24838" w:rsidP="005A127A">
      <w:pPr>
        <w:spacing w:line="276" w:lineRule="auto"/>
        <w:rPr>
          <w:rFonts w:cstheme="minorHAnsi"/>
        </w:rPr>
      </w:pPr>
    </w:p>
    <w:tbl>
      <w:tblPr>
        <w:tblStyle w:val="Tabelamrea"/>
        <w:tblW w:w="9046" w:type="dxa"/>
        <w:jc w:val="center"/>
        <w:tblLook w:val="04A0" w:firstRow="1" w:lastRow="0" w:firstColumn="1" w:lastColumn="0" w:noHBand="0" w:noVBand="1"/>
      </w:tblPr>
      <w:tblGrid>
        <w:gridCol w:w="1229"/>
        <w:gridCol w:w="7817"/>
      </w:tblGrid>
      <w:tr w:rsidR="007D7BF4" w:rsidRPr="00570CB0" w14:paraId="60F7AC17" w14:textId="77777777" w:rsidTr="00DD1AB1">
        <w:trPr>
          <w:trHeight w:val="342"/>
          <w:jc w:val="center"/>
        </w:trPr>
        <w:tc>
          <w:tcPr>
            <w:tcW w:w="1229" w:type="dxa"/>
            <w:vAlign w:val="center"/>
          </w:tcPr>
          <w:p w14:paraId="4AF547E4" w14:textId="77777777" w:rsidR="007D7BF4" w:rsidRPr="00570CB0" w:rsidRDefault="007D7BF4" w:rsidP="005A127A">
            <w:pPr>
              <w:spacing w:line="276" w:lineRule="auto"/>
              <w:jc w:val="left"/>
              <w:rPr>
                <w:rFonts w:cstheme="minorHAnsi"/>
                <w:b/>
                <w:color w:val="70AD47" w:themeColor="accent6"/>
              </w:rPr>
            </w:pPr>
            <w:bookmarkStart w:id="71" w:name="_Hlk49255428"/>
            <w:r w:rsidRPr="00570CB0">
              <w:rPr>
                <w:rFonts w:cstheme="minorHAnsi"/>
                <w:b/>
                <w:color w:val="70AD47" w:themeColor="accent6"/>
              </w:rPr>
              <w:t>D – 1(1)</w:t>
            </w:r>
          </w:p>
        </w:tc>
        <w:tc>
          <w:tcPr>
            <w:tcW w:w="7817" w:type="dxa"/>
            <w:vAlign w:val="center"/>
          </w:tcPr>
          <w:p w14:paraId="3ED3DDFB" w14:textId="77777777" w:rsidR="007D7BF4" w:rsidRPr="00570CB0" w:rsidRDefault="007D7BF4" w:rsidP="005A127A">
            <w:pPr>
              <w:spacing w:line="276" w:lineRule="auto"/>
              <w:jc w:val="left"/>
              <w:rPr>
                <w:rFonts w:cstheme="minorHAnsi"/>
              </w:rPr>
            </w:pPr>
            <w:r w:rsidRPr="00570CB0">
              <w:rPr>
                <w:rFonts w:cstheme="minorHAnsi"/>
              </w:rPr>
              <w:t>Načrt dejavnosti MONM je ob naravnih in drugih nesrečah</w:t>
            </w:r>
          </w:p>
        </w:tc>
      </w:tr>
      <w:tr w:rsidR="007D7BF4" w:rsidRPr="00570CB0" w14:paraId="68AF55C8" w14:textId="77777777" w:rsidTr="00DD1AB1">
        <w:trPr>
          <w:trHeight w:val="342"/>
          <w:jc w:val="center"/>
        </w:trPr>
        <w:tc>
          <w:tcPr>
            <w:tcW w:w="1229" w:type="dxa"/>
            <w:vAlign w:val="center"/>
          </w:tcPr>
          <w:p w14:paraId="1891DA41" w14:textId="77777777" w:rsidR="007D7BF4" w:rsidRPr="00570CB0" w:rsidRDefault="007D7BF4" w:rsidP="005A127A">
            <w:pPr>
              <w:spacing w:line="276" w:lineRule="auto"/>
              <w:jc w:val="left"/>
              <w:rPr>
                <w:rFonts w:cstheme="minorHAnsi"/>
                <w:b/>
                <w:color w:val="70AD47" w:themeColor="accent6"/>
              </w:rPr>
            </w:pPr>
            <w:r w:rsidRPr="00570CB0">
              <w:rPr>
                <w:rFonts w:cstheme="minorHAnsi"/>
                <w:b/>
                <w:color w:val="70AD47" w:themeColor="accent6"/>
              </w:rPr>
              <w:t>D – 5</w:t>
            </w:r>
          </w:p>
        </w:tc>
        <w:tc>
          <w:tcPr>
            <w:tcW w:w="7817" w:type="dxa"/>
            <w:vAlign w:val="center"/>
          </w:tcPr>
          <w:p w14:paraId="2E6EB8AB" w14:textId="77777777" w:rsidR="007D7BF4" w:rsidRPr="00570CB0" w:rsidRDefault="007D7BF4" w:rsidP="005A127A">
            <w:pPr>
              <w:spacing w:line="276" w:lineRule="auto"/>
              <w:jc w:val="left"/>
              <w:rPr>
                <w:rFonts w:cstheme="minorHAnsi"/>
              </w:rPr>
            </w:pPr>
            <w:r w:rsidRPr="00570CB0">
              <w:rPr>
                <w:rFonts w:cstheme="minorHAnsi"/>
              </w:rPr>
              <w:t xml:space="preserve">Vzorec sklepa o aktiviranju načrta </w:t>
            </w:r>
            <w:proofErr w:type="spellStart"/>
            <w:r w:rsidRPr="00570CB0">
              <w:rPr>
                <w:rFonts w:cstheme="minorHAnsi"/>
              </w:rPr>
              <w:t>ZiR</w:t>
            </w:r>
            <w:proofErr w:type="spellEnd"/>
            <w:r w:rsidRPr="00570CB0">
              <w:rPr>
                <w:rFonts w:cstheme="minorHAnsi"/>
              </w:rPr>
              <w:t xml:space="preserve"> ob nesreči</w:t>
            </w:r>
          </w:p>
        </w:tc>
      </w:tr>
      <w:tr w:rsidR="007D7BF4" w:rsidRPr="00570CB0" w14:paraId="1797FFC0" w14:textId="77777777" w:rsidTr="00DD1AB1">
        <w:trPr>
          <w:trHeight w:val="342"/>
          <w:jc w:val="center"/>
        </w:trPr>
        <w:tc>
          <w:tcPr>
            <w:tcW w:w="1229" w:type="dxa"/>
            <w:vAlign w:val="center"/>
          </w:tcPr>
          <w:p w14:paraId="297AB572" w14:textId="77777777" w:rsidR="007D7BF4" w:rsidRPr="00570CB0" w:rsidRDefault="007D7BF4" w:rsidP="005A127A">
            <w:pPr>
              <w:spacing w:line="276" w:lineRule="auto"/>
              <w:jc w:val="left"/>
              <w:rPr>
                <w:rFonts w:cstheme="minorHAnsi"/>
                <w:b/>
              </w:rPr>
            </w:pPr>
            <w:r w:rsidRPr="00570CB0">
              <w:rPr>
                <w:rFonts w:cstheme="minorHAnsi"/>
                <w:b/>
                <w:color w:val="70AD47" w:themeColor="accent6"/>
              </w:rPr>
              <w:t>D – 6</w:t>
            </w:r>
          </w:p>
        </w:tc>
        <w:tc>
          <w:tcPr>
            <w:tcW w:w="7817" w:type="dxa"/>
            <w:vAlign w:val="center"/>
          </w:tcPr>
          <w:p w14:paraId="638F9D72" w14:textId="77777777" w:rsidR="007D7BF4" w:rsidRPr="00570CB0" w:rsidRDefault="007D7BF4" w:rsidP="005A127A">
            <w:pPr>
              <w:spacing w:line="276" w:lineRule="auto"/>
              <w:jc w:val="left"/>
              <w:rPr>
                <w:rFonts w:cstheme="minorHAnsi"/>
              </w:rPr>
            </w:pPr>
            <w:r w:rsidRPr="00570CB0">
              <w:rPr>
                <w:rFonts w:cstheme="minorHAnsi"/>
              </w:rPr>
              <w:t>Vzorec sklepa o preklicu izvajanja zaščitnih ukrepov in nalog ZRP</w:t>
            </w:r>
          </w:p>
        </w:tc>
      </w:tr>
      <w:bookmarkEnd w:id="71"/>
    </w:tbl>
    <w:p w14:paraId="11246378" w14:textId="53F2486A" w:rsidR="003B2E65" w:rsidRPr="00570CB0" w:rsidRDefault="003B2E65" w:rsidP="005A127A">
      <w:pPr>
        <w:spacing w:line="276" w:lineRule="auto"/>
        <w:rPr>
          <w:rFonts w:cstheme="minorHAnsi"/>
        </w:rPr>
      </w:pPr>
    </w:p>
    <w:p w14:paraId="10D0F7AE" w14:textId="77777777" w:rsidR="003B2E65" w:rsidRPr="00570CB0" w:rsidRDefault="003B2E65" w:rsidP="005A127A">
      <w:pPr>
        <w:spacing w:line="276" w:lineRule="auto"/>
        <w:rPr>
          <w:rFonts w:cstheme="minorHAnsi"/>
        </w:rPr>
      </w:pPr>
      <w:r w:rsidRPr="00570CB0">
        <w:rPr>
          <w:rFonts w:cstheme="minorHAnsi"/>
        </w:rPr>
        <w:br w:type="page"/>
      </w:r>
    </w:p>
    <w:p w14:paraId="19F2B860" w14:textId="77777777" w:rsidR="00B70060" w:rsidRPr="00570CB0" w:rsidRDefault="00B70060" w:rsidP="005A127A">
      <w:pPr>
        <w:pStyle w:val="Naslov1"/>
        <w:spacing w:line="276" w:lineRule="auto"/>
        <w:rPr>
          <w:rFonts w:cstheme="minorHAnsi"/>
        </w:rPr>
      </w:pPr>
      <w:bookmarkStart w:id="72" w:name="_Toc479069481"/>
      <w:bookmarkStart w:id="73" w:name="_Toc50561829"/>
      <w:bookmarkStart w:id="74" w:name="_Toc51327964"/>
      <w:r w:rsidRPr="00570CB0">
        <w:rPr>
          <w:rFonts w:cstheme="minorHAnsi"/>
        </w:rPr>
        <w:lastRenderedPageBreak/>
        <w:t>SILE IN SREDSTVA ZA ZAŠČITO, REŠEVANJE IN POMOČ TER VIRI ZA IZVAJANJE NAČRTA</w:t>
      </w:r>
      <w:bookmarkEnd w:id="72"/>
      <w:bookmarkEnd w:id="73"/>
      <w:bookmarkEnd w:id="74"/>
    </w:p>
    <w:p w14:paraId="0F980C2D" w14:textId="77777777" w:rsidR="00B70060" w:rsidRPr="00570CB0" w:rsidRDefault="00B70060" w:rsidP="005A127A">
      <w:pPr>
        <w:pStyle w:val="Naslov2"/>
        <w:spacing w:line="276" w:lineRule="auto"/>
        <w:rPr>
          <w:rFonts w:cstheme="minorHAnsi"/>
        </w:rPr>
      </w:pPr>
      <w:bookmarkStart w:id="75" w:name="_Toc479069482"/>
      <w:bookmarkStart w:id="76" w:name="_Toc50561830"/>
      <w:bookmarkStart w:id="77" w:name="_Toc51327965"/>
      <w:r w:rsidRPr="00570CB0">
        <w:rPr>
          <w:rFonts w:cstheme="minorHAnsi"/>
        </w:rPr>
        <w:t>Organi in organizacije, ki lahko sodelujejo pri izvedbi nalog iz občinske pristojnosti</w:t>
      </w:r>
      <w:bookmarkEnd w:id="75"/>
      <w:bookmarkEnd w:id="76"/>
      <w:bookmarkEnd w:id="77"/>
    </w:p>
    <w:p w14:paraId="5717D0E5" w14:textId="77777777" w:rsidR="00B70060" w:rsidRPr="00570CB0" w:rsidRDefault="00B70060" w:rsidP="005A127A">
      <w:pPr>
        <w:pStyle w:val="Naslov3"/>
        <w:spacing w:line="276" w:lineRule="auto"/>
        <w:rPr>
          <w:rFonts w:cstheme="minorHAnsi"/>
        </w:rPr>
      </w:pPr>
      <w:bookmarkStart w:id="78" w:name="_Toc479069483"/>
      <w:bookmarkStart w:id="79" w:name="_Toc50561831"/>
      <w:bookmarkStart w:id="80" w:name="_Toc51327966"/>
      <w:r w:rsidRPr="00570CB0">
        <w:rPr>
          <w:rFonts w:cstheme="minorHAnsi"/>
        </w:rPr>
        <w:t xml:space="preserve">Občinski </w:t>
      </w:r>
      <w:r w:rsidR="00A30207" w:rsidRPr="00570CB0">
        <w:rPr>
          <w:rFonts w:cstheme="minorHAnsi"/>
        </w:rPr>
        <w:t xml:space="preserve">in državni </w:t>
      </w:r>
      <w:r w:rsidRPr="00570CB0">
        <w:rPr>
          <w:rFonts w:cstheme="minorHAnsi"/>
        </w:rPr>
        <w:t>organi</w:t>
      </w:r>
      <w:bookmarkEnd w:id="78"/>
      <w:bookmarkEnd w:id="79"/>
      <w:bookmarkEnd w:id="80"/>
    </w:p>
    <w:p w14:paraId="47B5C406" w14:textId="52FAD444" w:rsidR="00E130C6" w:rsidRPr="00570CB0" w:rsidRDefault="00E130C6" w:rsidP="005A127A">
      <w:pPr>
        <w:pStyle w:val="Odstavekseznama"/>
        <w:numPr>
          <w:ilvl w:val="0"/>
          <w:numId w:val="4"/>
        </w:numPr>
        <w:spacing w:line="276" w:lineRule="auto"/>
        <w:rPr>
          <w:rFonts w:cstheme="minorHAnsi"/>
        </w:rPr>
      </w:pPr>
      <w:r w:rsidRPr="00570CB0">
        <w:rPr>
          <w:rFonts w:cstheme="minorHAnsi"/>
        </w:rPr>
        <w:t xml:space="preserve">NIJZ območna enota </w:t>
      </w:r>
      <w:r w:rsidR="002E468D" w:rsidRPr="00570CB0">
        <w:rPr>
          <w:rFonts w:cstheme="minorHAnsi"/>
        </w:rPr>
        <w:t>Novo mesto</w:t>
      </w:r>
      <w:r w:rsidR="00477465" w:rsidRPr="00570CB0">
        <w:rPr>
          <w:rFonts w:cstheme="minorHAnsi"/>
        </w:rPr>
        <w:t>,</w:t>
      </w:r>
    </w:p>
    <w:p w14:paraId="232DE410" w14:textId="54817E41" w:rsidR="00824B2C" w:rsidRPr="00570CB0" w:rsidRDefault="00CD129B" w:rsidP="005A127A">
      <w:pPr>
        <w:pStyle w:val="Odstavekseznama"/>
        <w:numPr>
          <w:ilvl w:val="0"/>
          <w:numId w:val="4"/>
        </w:numPr>
        <w:spacing w:line="276" w:lineRule="auto"/>
        <w:rPr>
          <w:rFonts w:cstheme="minorHAnsi"/>
        </w:rPr>
      </w:pPr>
      <w:r>
        <w:rPr>
          <w:rFonts w:cstheme="minorHAnsi"/>
        </w:rPr>
        <w:t>i</w:t>
      </w:r>
      <w:r w:rsidR="00824B2C" w:rsidRPr="00570CB0">
        <w:rPr>
          <w:rFonts w:cstheme="minorHAnsi"/>
        </w:rPr>
        <w:t>zpostava URSZR Novo mesto</w:t>
      </w:r>
      <w:r w:rsidR="00477465" w:rsidRPr="00570CB0">
        <w:rPr>
          <w:rFonts w:cstheme="minorHAnsi"/>
        </w:rPr>
        <w:t>,</w:t>
      </w:r>
    </w:p>
    <w:p w14:paraId="3292F109" w14:textId="5F4E3DB8" w:rsidR="00E130C6" w:rsidRPr="00570CB0" w:rsidRDefault="00E130C6" w:rsidP="005A127A">
      <w:pPr>
        <w:pStyle w:val="Odstavekseznama"/>
        <w:numPr>
          <w:ilvl w:val="0"/>
          <w:numId w:val="4"/>
        </w:numPr>
        <w:spacing w:line="276" w:lineRule="auto"/>
        <w:rPr>
          <w:rFonts w:cstheme="minorHAnsi"/>
        </w:rPr>
      </w:pPr>
      <w:r w:rsidRPr="00570CB0">
        <w:rPr>
          <w:rFonts w:cstheme="minorHAnsi"/>
        </w:rPr>
        <w:t xml:space="preserve">NLZOH </w:t>
      </w:r>
      <w:r w:rsidR="002E468D" w:rsidRPr="00570CB0">
        <w:rPr>
          <w:rFonts w:cstheme="minorHAnsi"/>
        </w:rPr>
        <w:t>Novo mesto</w:t>
      </w:r>
      <w:r w:rsidR="00477465" w:rsidRPr="00570CB0">
        <w:rPr>
          <w:rFonts w:cstheme="minorHAnsi"/>
        </w:rPr>
        <w:t>,</w:t>
      </w:r>
    </w:p>
    <w:p w14:paraId="4A35BB17" w14:textId="57A2A079" w:rsidR="00824B2C" w:rsidRPr="00570CB0" w:rsidRDefault="00824B2C" w:rsidP="005A127A">
      <w:pPr>
        <w:pStyle w:val="Odstavekseznama"/>
        <w:numPr>
          <w:ilvl w:val="0"/>
          <w:numId w:val="4"/>
        </w:numPr>
        <w:spacing w:line="276" w:lineRule="auto"/>
        <w:rPr>
          <w:rFonts w:cstheme="minorHAnsi"/>
        </w:rPr>
      </w:pPr>
      <w:r w:rsidRPr="00570CB0">
        <w:rPr>
          <w:rFonts w:cstheme="minorHAnsi"/>
        </w:rPr>
        <w:t xml:space="preserve">MZ, zdravstveni inšpektorat RS, OE Novo mesto </w:t>
      </w:r>
      <w:r w:rsidR="00477465" w:rsidRPr="00570CB0">
        <w:rPr>
          <w:rFonts w:cstheme="minorHAnsi"/>
        </w:rPr>
        <w:t>,</w:t>
      </w:r>
    </w:p>
    <w:p w14:paraId="0A572C83" w14:textId="0EE24B5D" w:rsidR="00B70060" w:rsidRPr="00570CB0" w:rsidRDefault="00CD129B" w:rsidP="005A127A">
      <w:pPr>
        <w:pStyle w:val="Odstavekseznama"/>
        <w:numPr>
          <w:ilvl w:val="0"/>
          <w:numId w:val="4"/>
        </w:numPr>
        <w:spacing w:line="276" w:lineRule="auto"/>
        <w:rPr>
          <w:rFonts w:cstheme="minorHAnsi"/>
        </w:rPr>
      </w:pPr>
      <w:r>
        <w:rPr>
          <w:rFonts w:cstheme="minorHAnsi"/>
        </w:rPr>
        <w:t>ž</w:t>
      </w:r>
      <w:r w:rsidR="00B70060" w:rsidRPr="00570CB0">
        <w:rPr>
          <w:rFonts w:cstheme="minorHAnsi"/>
        </w:rPr>
        <w:t xml:space="preserve">upan </w:t>
      </w:r>
      <w:r w:rsidR="00C91F3C" w:rsidRPr="00570CB0">
        <w:rPr>
          <w:rFonts w:cstheme="minorHAnsi"/>
        </w:rPr>
        <w:t>MONM</w:t>
      </w:r>
      <w:r w:rsidR="00717BA6" w:rsidRPr="00570CB0">
        <w:rPr>
          <w:rFonts w:cstheme="minorHAnsi"/>
        </w:rPr>
        <w:t>,</w:t>
      </w:r>
    </w:p>
    <w:p w14:paraId="4D53582F" w14:textId="7AAC835B" w:rsidR="00B70060" w:rsidRPr="00570CB0" w:rsidRDefault="00CD129B" w:rsidP="005A127A">
      <w:pPr>
        <w:pStyle w:val="Odstavekseznama"/>
        <w:numPr>
          <w:ilvl w:val="0"/>
          <w:numId w:val="4"/>
        </w:numPr>
        <w:spacing w:line="276" w:lineRule="auto"/>
        <w:rPr>
          <w:rFonts w:cstheme="minorHAnsi"/>
        </w:rPr>
      </w:pPr>
      <w:r>
        <w:rPr>
          <w:rFonts w:cstheme="minorHAnsi"/>
        </w:rPr>
        <w:t>o</w:t>
      </w:r>
      <w:r w:rsidR="00B70060" w:rsidRPr="00570CB0">
        <w:rPr>
          <w:rFonts w:cstheme="minorHAnsi"/>
        </w:rPr>
        <w:t>bčinska uprav</w:t>
      </w:r>
      <w:r w:rsidR="00C91F3C" w:rsidRPr="00570CB0">
        <w:rPr>
          <w:rFonts w:cstheme="minorHAnsi"/>
        </w:rPr>
        <w:t>a MONM</w:t>
      </w:r>
      <w:r w:rsidR="00717BA6" w:rsidRPr="00570CB0">
        <w:rPr>
          <w:rFonts w:cstheme="minorHAnsi"/>
        </w:rPr>
        <w:t>,</w:t>
      </w:r>
    </w:p>
    <w:p w14:paraId="116ADE91" w14:textId="7E33C468" w:rsidR="00B70060" w:rsidRPr="00570CB0" w:rsidRDefault="00E8799D" w:rsidP="005A127A">
      <w:pPr>
        <w:pStyle w:val="Odstavekseznama"/>
        <w:numPr>
          <w:ilvl w:val="0"/>
          <w:numId w:val="4"/>
        </w:numPr>
        <w:spacing w:line="276" w:lineRule="auto"/>
        <w:rPr>
          <w:rFonts w:cstheme="minorHAnsi"/>
        </w:rPr>
      </w:pPr>
      <w:r w:rsidRPr="00570CB0">
        <w:rPr>
          <w:rFonts w:cstheme="minorHAnsi"/>
        </w:rPr>
        <w:t>SOU OD</w:t>
      </w:r>
      <w:r w:rsidR="00717BA6" w:rsidRPr="00570CB0">
        <w:rPr>
          <w:rFonts w:cstheme="minorHAnsi"/>
        </w:rPr>
        <w:t>,</w:t>
      </w:r>
    </w:p>
    <w:p w14:paraId="4BE90BD6" w14:textId="4FA34C44" w:rsidR="00824B2C" w:rsidRPr="00570CB0" w:rsidRDefault="00A30207" w:rsidP="005A127A">
      <w:pPr>
        <w:pStyle w:val="Odstavekseznama"/>
        <w:numPr>
          <w:ilvl w:val="0"/>
          <w:numId w:val="4"/>
        </w:numPr>
        <w:spacing w:line="276" w:lineRule="auto"/>
        <w:rPr>
          <w:rFonts w:cstheme="minorHAnsi"/>
        </w:rPr>
      </w:pPr>
      <w:r w:rsidRPr="00570CB0">
        <w:rPr>
          <w:rFonts w:cstheme="minorHAnsi"/>
        </w:rPr>
        <w:t xml:space="preserve">Policijska </w:t>
      </w:r>
      <w:r w:rsidR="002E468D" w:rsidRPr="00570CB0">
        <w:rPr>
          <w:rFonts w:cstheme="minorHAnsi"/>
        </w:rPr>
        <w:t>uprava Novo mesto</w:t>
      </w:r>
      <w:r w:rsidR="00717BA6" w:rsidRPr="00570CB0">
        <w:rPr>
          <w:rFonts w:cstheme="minorHAnsi"/>
        </w:rPr>
        <w:t>,</w:t>
      </w:r>
    </w:p>
    <w:p w14:paraId="4677DC32" w14:textId="14F319A0" w:rsidR="00A30207" w:rsidRPr="00570CB0" w:rsidRDefault="00824B2C" w:rsidP="005A127A">
      <w:pPr>
        <w:pStyle w:val="Odstavekseznama"/>
        <w:numPr>
          <w:ilvl w:val="0"/>
          <w:numId w:val="4"/>
        </w:numPr>
        <w:spacing w:line="276" w:lineRule="auto"/>
        <w:rPr>
          <w:rFonts w:cstheme="minorHAnsi"/>
        </w:rPr>
      </w:pPr>
      <w:r w:rsidRPr="00570CB0">
        <w:rPr>
          <w:rFonts w:cstheme="minorHAnsi"/>
        </w:rPr>
        <w:t>URSVHVVR, OU Novo mesto</w:t>
      </w:r>
      <w:r w:rsidR="00477465" w:rsidRPr="00570CB0">
        <w:rPr>
          <w:rFonts w:cstheme="minorHAnsi"/>
        </w:rPr>
        <w:t>.</w:t>
      </w:r>
      <w:r w:rsidR="002E468D" w:rsidRPr="00570CB0">
        <w:rPr>
          <w:rFonts w:cstheme="minorHAnsi"/>
        </w:rPr>
        <w:t xml:space="preserve"> </w:t>
      </w:r>
    </w:p>
    <w:p w14:paraId="6B8751DA" w14:textId="77777777" w:rsidR="00824B2C" w:rsidRPr="00570CB0" w:rsidRDefault="00824B2C" w:rsidP="005A127A">
      <w:pPr>
        <w:pStyle w:val="Odstavekseznama"/>
        <w:spacing w:line="276" w:lineRule="auto"/>
        <w:rPr>
          <w:rFonts w:cstheme="minorHAnsi"/>
        </w:rPr>
      </w:pPr>
    </w:p>
    <w:p w14:paraId="041E1E72" w14:textId="291F5AC2" w:rsidR="00347E21" w:rsidRPr="00570CB0" w:rsidRDefault="00347E21" w:rsidP="005A127A">
      <w:pPr>
        <w:pStyle w:val="Naslov3"/>
        <w:spacing w:line="276" w:lineRule="auto"/>
        <w:rPr>
          <w:rFonts w:cstheme="minorHAnsi"/>
        </w:rPr>
      </w:pPr>
      <w:bookmarkStart w:id="81" w:name="_Toc479069484"/>
      <w:bookmarkStart w:id="82" w:name="_Toc50561832"/>
      <w:bookmarkStart w:id="83" w:name="_Toc51327967"/>
      <w:r w:rsidRPr="00570CB0">
        <w:rPr>
          <w:rFonts w:cstheme="minorHAnsi"/>
        </w:rPr>
        <w:t xml:space="preserve">Sile za zaščito, reševanje in pomoč v </w:t>
      </w:r>
      <w:bookmarkEnd w:id="81"/>
      <w:r w:rsidR="00C91F3C" w:rsidRPr="00570CB0">
        <w:rPr>
          <w:rFonts w:cstheme="minorHAnsi"/>
        </w:rPr>
        <w:t>MONM</w:t>
      </w:r>
      <w:bookmarkEnd w:id="82"/>
      <w:bookmarkEnd w:id="83"/>
    </w:p>
    <w:p w14:paraId="1282A8AD" w14:textId="424C9612" w:rsidR="00347E21" w:rsidRPr="00570CB0" w:rsidRDefault="00347E21" w:rsidP="005A127A">
      <w:pPr>
        <w:pStyle w:val="Naslov4"/>
        <w:spacing w:line="276" w:lineRule="auto"/>
        <w:rPr>
          <w:rFonts w:cstheme="minorHAnsi"/>
        </w:rPr>
      </w:pPr>
      <w:r w:rsidRPr="00570CB0">
        <w:rPr>
          <w:rFonts w:cstheme="minorHAnsi"/>
        </w:rPr>
        <w:t xml:space="preserve">Enote, službe in organi CZ v </w:t>
      </w:r>
      <w:r w:rsidR="00C91F3C" w:rsidRPr="00570CB0">
        <w:rPr>
          <w:rFonts w:cstheme="minorHAnsi"/>
        </w:rPr>
        <w:t>MONM</w:t>
      </w:r>
    </w:p>
    <w:p w14:paraId="398D9D3C" w14:textId="2383DC53" w:rsidR="00347E21" w:rsidRPr="00570CB0" w:rsidRDefault="00CD129B" w:rsidP="005A127A">
      <w:pPr>
        <w:pStyle w:val="Odstavekseznama"/>
        <w:numPr>
          <w:ilvl w:val="0"/>
          <w:numId w:val="5"/>
        </w:numPr>
        <w:spacing w:line="276" w:lineRule="auto"/>
        <w:rPr>
          <w:rFonts w:cstheme="minorHAnsi"/>
        </w:rPr>
      </w:pPr>
      <w:r>
        <w:rPr>
          <w:rFonts w:cstheme="minorHAnsi"/>
        </w:rPr>
        <w:t>p</w:t>
      </w:r>
      <w:r w:rsidR="00347E21" w:rsidRPr="00570CB0">
        <w:rPr>
          <w:rFonts w:cstheme="minorHAnsi"/>
        </w:rPr>
        <w:t xml:space="preserve">oveljnik CZ </w:t>
      </w:r>
      <w:r w:rsidR="00C91F3C" w:rsidRPr="00570CB0">
        <w:rPr>
          <w:rFonts w:cstheme="minorHAnsi"/>
        </w:rPr>
        <w:t>MONM</w:t>
      </w:r>
      <w:r w:rsidR="00B771FF" w:rsidRPr="00570CB0">
        <w:rPr>
          <w:rFonts w:cstheme="minorHAnsi"/>
        </w:rPr>
        <w:t>,</w:t>
      </w:r>
    </w:p>
    <w:p w14:paraId="08D5DCF8" w14:textId="68C029B5" w:rsidR="00347E21" w:rsidRPr="00570CB0" w:rsidRDefault="002E6EED" w:rsidP="005A127A">
      <w:pPr>
        <w:pStyle w:val="Odstavekseznama"/>
        <w:numPr>
          <w:ilvl w:val="0"/>
          <w:numId w:val="5"/>
        </w:numPr>
        <w:spacing w:line="276" w:lineRule="auto"/>
        <w:rPr>
          <w:rFonts w:cstheme="minorHAnsi"/>
        </w:rPr>
      </w:pPr>
      <w:r w:rsidRPr="00570CB0">
        <w:rPr>
          <w:rFonts w:cstheme="minorHAnsi"/>
        </w:rPr>
        <w:t>n</w:t>
      </w:r>
      <w:r w:rsidR="00347E21" w:rsidRPr="00570CB0">
        <w:rPr>
          <w:rFonts w:cstheme="minorHAnsi"/>
        </w:rPr>
        <w:t xml:space="preserve">amestnik poveljnika CZ </w:t>
      </w:r>
      <w:r w:rsidR="00C91F3C" w:rsidRPr="00570CB0">
        <w:rPr>
          <w:rFonts w:cstheme="minorHAnsi"/>
        </w:rPr>
        <w:t>MONM</w:t>
      </w:r>
      <w:r w:rsidR="00B771FF" w:rsidRPr="00570CB0">
        <w:rPr>
          <w:rFonts w:cstheme="minorHAnsi"/>
        </w:rPr>
        <w:t>,</w:t>
      </w:r>
    </w:p>
    <w:p w14:paraId="0F8AC53A" w14:textId="1E1D1ADE" w:rsidR="00347E21" w:rsidRPr="00570CB0" w:rsidRDefault="002E6EED" w:rsidP="005A127A">
      <w:pPr>
        <w:pStyle w:val="Odstavekseznama"/>
        <w:numPr>
          <w:ilvl w:val="0"/>
          <w:numId w:val="5"/>
        </w:numPr>
        <w:spacing w:line="276" w:lineRule="auto"/>
        <w:rPr>
          <w:rFonts w:cstheme="minorHAnsi"/>
        </w:rPr>
      </w:pPr>
      <w:r w:rsidRPr="00570CB0">
        <w:rPr>
          <w:rFonts w:cstheme="minorHAnsi"/>
        </w:rPr>
        <w:t>š</w:t>
      </w:r>
      <w:r w:rsidR="00347E21" w:rsidRPr="00570CB0">
        <w:rPr>
          <w:rFonts w:cstheme="minorHAnsi"/>
        </w:rPr>
        <w:t xml:space="preserve">tab CZ </w:t>
      </w:r>
      <w:r w:rsidR="00C91F3C" w:rsidRPr="00570CB0">
        <w:rPr>
          <w:rFonts w:cstheme="minorHAnsi"/>
        </w:rPr>
        <w:t>MONM</w:t>
      </w:r>
      <w:r w:rsidR="00B771FF" w:rsidRPr="00570CB0">
        <w:rPr>
          <w:rFonts w:cstheme="minorHAnsi"/>
        </w:rPr>
        <w:t>,</w:t>
      </w:r>
    </w:p>
    <w:p w14:paraId="59BCFF36" w14:textId="565ACB61" w:rsidR="00347E21" w:rsidRPr="00570CB0" w:rsidRDefault="002E6EED" w:rsidP="005A127A">
      <w:pPr>
        <w:pStyle w:val="Odstavekseznama"/>
        <w:numPr>
          <w:ilvl w:val="0"/>
          <w:numId w:val="5"/>
        </w:numPr>
        <w:spacing w:line="276" w:lineRule="auto"/>
        <w:rPr>
          <w:rFonts w:cstheme="minorHAnsi"/>
        </w:rPr>
      </w:pPr>
      <w:r w:rsidRPr="00570CB0">
        <w:rPr>
          <w:rFonts w:cstheme="minorHAnsi"/>
        </w:rPr>
        <w:t>p</w:t>
      </w:r>
      <w:r w:rsidR="00347E21" w:rsidRPr="00570CB0">
        <w:rPr>
          <w:rFonts w:cstheme="minorHAnsi"/>
        </w:rPr>
        <w:t>overjeniki CZ</w:t>
      </w:r>
      <w:r w:rsidR="00477465" w:rsidRPr="00570CB0">
        <w:rPr>
          <w:rFonts w:cstheme="minorHAnsi"/>
        </w:rPr>
        <w:t>,</w:t>
      </w:r>
    </w:p>
    <w:p w14:paraId="01BAD9A1" w14:textId="516C8D73" w:rsidR="0069038F" w:rsidRPr="00570CB0" w:rsidRDefault="002E6EED" w:rsidP="005A127A">
      <w:pPr>
        <w:pStyle w:val="Odstavekseznama"/>
        <w:numPr>
          <w:ilvl w:val="0"/>
          <w:numId w:val="5"/>
        </w:numPr>
        <w:spacing w:line="276" w:lineRule="auto"/>
        <w:rPr>
          <w:rFonts w:cstheme="minorHAnsi"/>
        </w:rPr>
      </w:pPr>
      <w:r w:rsidRPr="00570CB0">
        <w:rPr>
          <w:rFonts w:cstheme="minorHAnsi"/>
        </w:rPr>
        <w:t>e</w:t>
      </w:r>
      <w:r w:rsidR="0069038F" w:rsidRPr="00570CB0">
        <w:rPr>
          <w:rFonts w:cstheme="minorHAnsi"/>
        </w:rPr>
        <w:t>note za prvo pomoč,</w:t>
      </w:r>
    </w:p>
    <w:p w14:paraId="7C63AAE2" w14:textId="3463B3F7" w:rsidR="0069038F" w:rsidRPr="00570CB0" w:rsidRDefault="002E6EED" w:rsidP="005A127A">
      <w:pPr>
        <w:pStyle w:val="Odstavekseznama"/>
        <w:numPr>
          <w:ilvl w:val="0"/>
          <w:numId w:val="5"/>
        </w:numPr>
        <w:spacing w:line="276" w:lineRule="auto"/>
        <w:rPr>
          <w:rFonts w:cstheme="minorHAnsi"/>
        </w:rPr>
      </w:pPr>
      <w:r w:rsidRPr="00570CB0">
        <w:rPr>
          <w:rFonts w:cstheme="minorHAnsi"/>
        </w:rPr>
        <w:t>t</w:t>
      </w:r>
      <w:r w:rsidR="00194050" w:rsidRPr="00570CB0">
        <w:rPr>
          <w:rFonts w:cstheme="minorHAnsi"/>
        </w:rPr>
        <w:t>ehnično reševalne enote,</w:t>
      </w:r>
    </w:p>
    <w:p w14:paraId="5D52A936" w14:textId="2A8B6899" w:rsidR="00194050" w:rsidRPr="00570CB0" w:rsidRDefault="002E6EED" w:rsidP="005A127A">
      <w:pPr>
        <w:pStyle w:val="Odstavekseznama"/>
        <w:numPr>
          <w:ilvl w:val="0"/>
          <w:numId w:val="5"/>
        </w:numPr>
        <w:spacing w:line="276" w:lineRule="auto"/>
        <w:rPr>
          <w:rFonts w:cstheme="minorHAnsi"/>
        </w:rPr>
      </w:pPr>
      <w:r w:rsidRPr="00570CB0">
        <w:rPr>
          <w:rFonts w:cstheme="minorHAnsi"/>
        </w:rPr>
        <w:t>e</w:t>
      </w:r>
      <w:r w:rsidR="00194050" w:rsidRPr="00570CB0">
        <w:rPr>
          <w:rFonts w:cstheme="minorHAnsi"/>
        </w:rPr>
        <w:t>note za RKB zaščito,</w:t>
      </w:r>
    </w:p>
    <w:p w14:paraId="40E6193C" w14:textId="2CE6AD54" w:rsidR="00194050" w:rsidRPr="00570CB0" w:rsidRDefault="002E6EED" w:rsidP="005A127A">
      <w:pPr>
        <w:pStyle w:val="Odstavekseznama"/>
        <w:numPr>
          <w:ilvl w:val="0"/>
          <w:numId w:val="5"/>
        </w:numPr>
        <w:spacing w:line="276" w:lineRule="auto"/>
        <w:rPr>
          <w:rFonts w:cstheme="minorHAnsi"/>
        </w:rPr>
      </w:pPr>
      <w:r w:rsidRPr="00570CB0">
        <w:rPr>
          <w:rFonts w:cstheme="minorHAnsi"/>
        </w:rPr>
        <w:t>e</w:t>
      </w:r>
      <w:r w:rsidR="00194050" w:rsidRPr="00570CB0">
        <w:rPr>
          <w:rFonts w:cstheme="minorHAnsi"/>
        </w:rPr>
        <w:t>note za uporabo zaklonišč,</w:t>
      </w:r>
    </w:p>
    <w:p w14:paraId="42979CD9" w14:textId="59FD4EAE" w:rsidR="00347E21" w:rsidRPr="00570CB0" w:rsidRDefault="002E6EED" w:rsidP="005A127A">
      <w:pPr>
        <w:pStyle w:val="Odstavekseznama"/>
        <w:numPr>
          <w:ilvl w:val="0"/>
          <w:numId w:val="5"/>
        </w:numPr>
        <w:spacing w:line="276" w:lineRule="auto"/>
        <w:rPr>
          <w:rFonts w:cstheme="minorHAnsi"/>
        </w:rPr>
      </w:pPr>
      <w:r w:rsidRPr="00570CB0">
        <w:rPr>
          <w:rFonts w:cstheme="minorHAnsi"/>
        </w:rPr>
        <w:t>s</w:t>
      </w:r>
      <w:r w:rsidR="00347E21" w:rsidRPr="00570CB0">
        <w:rPr>
          <w:rFonts w:cstheme="minorHAnsi"/>
        </w:rPr>
        <w:t>lužba za podporo</w:t>
      </w:r>
      <w:r w:rsidR="007C3D9D" w:rsidRPr="00570CB0">
        <w:rPr>
          <w:rFonts w:cstheme="minorHAnsi"/>
        </w:rPr>
        <w:t>.</w:t>
      </w:r>
    </w:p>
    <w:p w14:paraId="528BD17E" w14:textId="77777777" w:rsidR="00824B2C" w:rsidRPr="00570CB0" w:rsidRDefault="00824B2C" w:rsidP="005A127A">
      <w:pPr>
        <w:spacing w:line="276" w:lineRule="auto"/>
        <w:rPr>
          <w:rFonts w:cstheme="minorHAnsi"/>
        </w:rPr>
      </w:pPr>
    </w:p>
    <w:tbl>
      <w:tblPr>
        <w:tblStyle w:val="Tabelamrea1"/>
        <w:tblW w:w="9000" w:type="dxa"/>
        <w:tblLook w:val="04A0" w:firstRow="1" w:lastRow="0" w:firstColumn="1" w:lastColumn="0" w:noHBand="0" w:noVBand="1"/>
      </w:tblPr>
      <w:tblGrid>
        <w:gridCol w:w="1267"/>
        <w:gridCol w:w="7733"/>
      </w:tblGrid>
      <w:tr w:rsidR="00BA1C0B" w:rsidRPr="00570CB0" w14:paraId="598E9CD1" w14:textId="77777777" w:rsidTr="00DD1AB1">
        <w:trPr>
          <w:trHeight w:val="398"/>
        </w:trPr>
        <w:tc>
          <w:tcPr>
            <w:tcW w:w="1267" w:type="dxa"/>
            <w:vAlign w:val="center"/>
          </w:tcPr>
          <w:p w14:paraId="22AB2B26" w14:textId="1A8E5DD9" w:rsidR="00BA1C0B" w:rsidRPr="00570CB0" w:rsidRDefault="00BA1C0B" w:rsidP="005A127A">
            <w:pPr>
              <w:spacing w:line="276" w:lineRule="auto"/>
              <w:jc w:val="left"/>
              <w:rPr>
                <w:rFonts w:cstheme="minorHAnsi"/>
                <w:b/>
                <w:color w:val="FF0000"/>
              </w:rPr>
            </w:pPr>
            <w:bookmarkStart w:id="84" w:name="_Hlk49255450"/>
            <w:r w:rsidRPr="00570CB0">
              <w:rPr>
                <w:rFonts w:cstheme="minorHAnsi"/>
                <w:b/>
                <w:color w:val="FF0000"/>
              </w:rPr>
              <w:t xml:space="preserve">P </w:t>
            </w:r>
            <w:r w:rsidR="00587AAE" w:rsidRPr="00570CB0">
              <w:rPr>
                <w:rFonts w:cstheme="minorHAnsi"/>
                <w:b/>
                <w:color w:val="FF0000"/>
              </w:rPr>
              <w:t>–</w:t>
            </w:r>
            <w:r w:rsidRPr="00570CB0">
              <w:rPr>
                <w:rFonts w:cstheme="minorHAnsi"/>
                <w:b/>
                <w:color w:val="FF0000"/>
              </w:rPr>
              <w:t xml:space="preserve"> 4</w:t>
            </w:r>
            <w:r w:rsidR="00587AAE" w:rsidRPr="00570CB0">
              <w:rPr>
                <w:rFonts w:cstheme="minorHAnsi"/>
                <w:b/>
                <w:color w:val="FF0000"/>
              </w:rPr>
              <w:t>(1)</w:t>
            </w:r>
          </w:p>
        </w:tc>
        <w:tc>
          <w:tcPr>
            <w:tcW w:w="7733" w:type="dxa"/>
            <w:vAlign w:val="center"/>
          </w:tcPr>
          <w:p w14:paraId="1BA30F4C" w14:textId="7A8021D7" w:rsidR="00BA1C0B" w:rsidRPr="00570CB0" w:rsidRDefault="00BA1C0B" w:rsidP="005A127A">
            <w:pPr>
              <w:spacing w:line="276" w:lineRule="auto"/>
              <w:jc w:val="left"/>
              <w:rPr>
                <w:rFonts w:cstheme="minorHAnsi"/>
              </w:rPr>
            </w:pPr>
            <w:r w:rsidRPr="00570CB0">
              <w:rPr>
                <w:rFonts w:cstheme="minorHAnsi"/>
              </w:rPr>
              <w:t xml:space="preserve">Pregled dolžnostnih sil za ZIR v </w:t>
            </w:r>
            <w:r w:rsidR="00C91F3C" w:rsidRPr="00570CB0">
              <w:rPr>
                <w:rFonts w:cstheme="minorHAnsi"/>
              </w:rPr>
              <w:t>MONM</w:t>
            </w:r>
          </w:p>
        </w:tc>
      </w:tr>
      <w:bookmarkEnd w:id="84"/>
    </w:tbl>
    <w:p w14:paraId="4F22DF55" w14:textId="745E3ABF" w:rsidR="00347E21" w:rsidRDefault="00347E21" w:rsidP="005A127A">
      <w:pPr>
        <w:spacing w:line="276" w:lineRule="auto"/>
        <w:rPr>
          <w:rFonts w:cstheme="minorHAnsi"/>
        </w:rPr>
      </w:pPr>
    </w:p>
    <w:p w14:paraId="5E00A779" w14:textId="6D25602C" w:rsidR="00DD1AB1" w:rsidRDefault="00DD1AB1" w:rsidP="005A127A">
      <w:pPr>
        <w:spacing w:line="276" w:lineRule="auto"/>
        <w:rPr>
          <w:rFonts w:cstheme="minorHAnsi"/>
        </w:rPr>
      </w:pPr>
    </w:p>
    <w:p w14:paraId="4DE7793C" w14:textId="4422D960" w:rsidR="00DD1AB1" w:rsidRDefault="00DD1AB1" w:rsidP="005A127A">
      <w:pPr>
        <w:spacing w:line="276" w:lineRule="auto"/>
        <w:rPr>
          <w:rFonts w:cstheme="minorHAnsi"/>
        </w:rPr>
      </w:pPr>
    </w:p>
    <w:p w14:paraId="07FA04E8" w14:textId="1D9AE145" w:rsidR="00DD1AB1" w:rsidRDefault="00DD1AB1" w:rsidP="005A127A">
      <w:pPr>
        <w:spacing w:line="276" w:lineRule="auto"/>
        <w:rPr>
          <w:rFonts w:cstheme="minorHAnsi"/>
        </w:rPr>
      </w:pPr>
    </w:p>
    <w:p w14:paraId="59C0D541" w14:textId="55C1F980" w:rsidR="00DD1AB1" w:rsidRDefault="00DD1AB1" w:rsidP="005A127A">
      <w:pPr>
        <w:spacing w:line="276" w:lineRule="auto"/>
        <w:rPr>
          <w:rFonts w:cstheme="minorHAnsi"/>
        </w:rPr>
      </w:pPr>
    </w:p>
    <w:p w14:paraId="0D8D8A01" w14:textId="77777777" w:rsidR="00DD1AB1" w:rsidRPr="00570CB0" w:rsidRDefault="00DD1AB1" w:rsidP="005A127A">
      <w:pPr>
        <w:spacing w:line="276" w:lineRule="auto"/>
        <w:rPr>
          <w:rFonts w:cstheme="minorHAnsi"/>
        </w:rPr>
      </w:pPr>
    </w:p>
    <w:p w14:paraId="07DE9ED1" w14:textId="188D5546" w:rsidR="00DB196E" w:rsidRPr="00570CB0" w:rsidRDefault="00347E21" w:rsidP="005A127A">
      <w:pPr>
        <w:pStyle w:val="Naslov4"/>
        <w:spacing w:line="276" w:lineRule="auto"/>
        <w:rPr>
          <w:rFonts w:cstheme="minorHAnsi"/>
        </w:rPr>
      </w:pPr>
      <w:r w:rsidRPr="00570CB0">
        <w:rPr>
          <w:rFonts w:cstheme="minorHAnsi"/>
        </w:rPr>
        <w:lastRenderedPageBreak/>
        <w:t xml:space="preserve">Gasilske enote </w:t>
      </w:r>
      <w:r w:rsidR="00C91F3C" w:rsidRPr="00570CB0">
        <w:rPr>
          <w:rFonts w:cstheme="minorHAnsi"/>
        </w:rPr>
        <w:t>MONM</w:t>
      </w:r>
    </w:p>
    <w:p w14:paraId="62877AFD" w14:textId="02E02462" w:rsidR="009812E0" w:rsidRPr="00570CB0" w:rsidRDefault="009812E0" w:rsidP="005A127A">
      <w:pPr>
        <w:spacing w:line="276" w:lineRule="auto"/>
        <w:rPr>
          <w:rFonts w:cstheme="minorHAnsi"/>
        </w:rPr>
      </w:pPr>
      <w:r w:rsidRPr="00570CB0">
        <w:rPr>
          <w:rFonts w:cstheme="minorHAnsi"/>
        </w:rPr>
        <w:t>Javno gasilsko službo (JGS) MONM sestavljajo: Poklicna gasilska enota Javni zavod - Gasilsko reševalni center Novo mesto (JZ GRC) in osemnajst (18) prostovoljnih gasilskih enot združenih v gasilsko poveljstvo občine (GPO). Poklicna gasilska enota GRC Novo mesto je osrednja enota v občini, ki posreduje na območju celotne občine in v skladu z operativnim gasilskim načrtom JGS občine. Prostovoljne gasilske enote so razdeljene v 3 sektorje, aktivno pa je tudi industrijsko gasilsko društvo Krka, Tovarna zdravil Novo mesto</w:t>
      </w:r>
      <w:r w:rsidR="00FB7F38">
        <w:rPr>
          <w:rFonts w:cstheme="minorHAnsi"/>
        </w:rPr>
        <w:t>.</w:t>
      </w:r>
    </w:p>
    <w:p w14:paraId="2310C0A2" w14:textId="77777777" w:rsidR="00E346F8" w:rsidRPr="00570CB0" w:rsidRDefault="00E346F8" w:rsidP="005A127A">
      <w:pPr>
        <w:spacing w:line="276" w:lineRule="auto"/>
        <w:rPr>
          <w:rFonts w:cstheme="minorHAnsi"/>
        </w:rPr>
      </w:pPr>
    </w:p>
    <w:tbl>
      <w:tblPr>
        <w:tblStyle w:val="Tabelamrea4"/>
        <w:tblW w:w="9000" w:type="dxa"/>
        <w:tblLook w:val="04A0" w:firstRow="1" w:lastRow="0" w:firstColumn="1" w:lastColumn="0" w:noHBand="0" w:noVBand="1"/>
      </w:tblPr>
      <w:tblGrid>
        <w:gridCol w:w="1267"/>
        <w:gridCol w:w="7733"/>
      </w:tblGrid>
      <w:tr w:rsidR="00477465" w:rsidRPr="00570CB0" w14:paraId="78A560DB" w14:textId="77777777" w:rsidTr="00DD1AB1">
        <w:trPr>
          <w:trHeight w:val="333"/>
        </w:trPr>
        <w:tc>
          <w:tcPr>
            <w:tcW w:w="1267" w:type="dxa"/>
            <w:vAlign w:val="center"/>
          </w:tcPr>
          <w:p w14:paraId="27F1DB82" w14:textId="12E35FE8" w:rsidR="00477465" w:rsidRPr="00570CB0" w:rsidRDefault="00477465" w:rsidP="005A127A">
            <w:pPr>
              <w:spacing w:line="276" w:lineRule="auto"/>
              <w:jc w:val="left"/>
              <w:rPr>
                <w:rFonts w:cstheme="minorHAnsi"/>
                <w:b/>
                <w:color w:val="FF0000"/>
              </w:rPr>
            </w:pPr>
            <w:bookmarkStart w:id="85" w:name="_Hlk49255461"/>
            <w:r w:rsidRPr="00570CB0">
              <w:rPr>
                <w:rFonts w:cstheme="minorHAnsi"/>
                <w:b/>
                <w:color w:val="FF0000"/>
              </w:rPr>
              <w:t>P – 10</w:t>
            </w:r>
            <w:r w:rsidR="00587AAE" w:rsidRPr="00570CB0">
              <w:rPr>
                <w:rFonts w:cstheme="minorHAnsi"/>
                <w:b/>
                <w:color w:val="FF0000"/>
              </w:rPr>
              <w:t>(1)</w:t>
            </w:r>
          </w:p>
        </w:tc>
        <w:tc>
          <w:tcPr>
            <w:tcW w:w="7733" w:type="dxa"/>
            <w:vAlign w:val="center"/>
          </w:tcPr>
          <w:p w14:paraId="0DE72C91" w14:textId="4E79CFED" w:rsidR="00477465" w:rsidRPr="00570CB0" w:rsidRDefault="00477465" w:rsidP="005A127A">
            <w:pPr>
              <w:spacing w:line="276" w:lineRule="auto"/>
              <w:jc w:val="left"/>
              <w:rPr>
                <w:rFonts w:cstheme="minorHAnsi"/>
                <w:highlight w:val="yellow"/>
              </w:rPr>
            </w:pPr>
            <w:r w:rsidRPr="00570CB0">
              <w:rPr>
                <w:rFonts w:cstheme="minorHAnsi"/>
              </w:rPr>
              <w:t>Podatki o gasilskih enotah</w:t>
            </w:r>
          </w:p>
        </w:tc>
      </w:tr>
      <w:tr w:rsidR="00477465" w:rsidRPr="00570CB0" w14:paraId="541D0B6F" w14:textId="77777777" w:rsidTr="00DD1AB1">
        <w:trPr>
          <w:trHeight w:val="333"/>
        </w:trPr>
        <w:tc>
          <w:tcPr>
            <w:tcW w:w="1267" w:type="dxa"/>
          </w:tcPr>
          <w:p w14:paraId="7B81BBDF" w14:textId="1B9500D0" w:rsidR="00477465" w:rsidRPr="00570CB0" w:rsidRDefault="00477465" w:rsidP="005A127A">
            <w:pPr>
              <w:spacing w:line="276" w:lineRule="auto"/>
              <w:rPr>
                <w:rFonts w:cstheme="minorHAnsi"/>
                <w:b/>
                <w:color w:val="FF0000"/>
              </w:rPr>
            </w:pPr>
            <w:r w:rsidRPr="00570CB0">
              <w:rPr>
                <w:rFonts w:cstheme="minorHAnsi"/>
                <w:b/>
                <w:color w:val="FF0000"/>
              </w:rPr>
              <w:t>P - 11</w:t>
            </w:r>
            <w:r w:rsidR="00587AAE" w:rsidRPr="00570CB0">
              <w:rPr>
                <w:rFonts w:cstheme="minorHAnsi"/>
                <w:b/>
                <w:color w:val="FF0000"/>
              </w:rPr>
              <w:t>(1)</w:t>
            </w:r>
          </w:p>
        </w:tc>
        <w:tc>
          <w:tcPr>
            <w:tcW w:w="7733" w:type="dxa"/>
          </w:tcPr>
          <w:p w14:paraId="258AAD09" w14:textId="2515A3BA" w:rsidR="00477465" w:rsidRPr="00570CB0" w:rsidRDefault="00477465" w:rsidP="005A127A">
            <w:pPr>
              <w:spacing w:line="276" w:lineRule="auto"/>
              <w:rPr>
                <w:rFonts w:cstheme="minorHAnsi"/>
                <w:highlight w:val="yellow"/>
              </w:rPr>
            </w:pPr>
            <w:r w:rsidRPr="00570CB0">
              <w:rPr>
                <w:rFonts w:cstheme="minorHAnsi"/>
              </w:rPr>
              <w:t xml:space="preserve">Seznam gasilsko operativnega kadra </w:t>
            </w:r>
          </w:p>
        </w:tc>
      </w:tr>
      <w:bookmarkEnd w:id="85"/>
    </w:tbl>
    <w:p w14:paraId="52D5ADB4" w14:textId="77777777" w:rsidR="00347E21" w:rsidRPr="00570CB0" w:rsidRDefault="00347E21" w:rsidP="005A127A">
      <w:pPr>
        <w:spacing w:line="276" w:lineRule="auto"/>
        <w:rPr>
          <w:rFonts w:cstheme="minorHAnsi"/>
        </w:rPr>
      </w:pPr>
    </w:p>
    <w:p w14:paraId="1F7987C6" w14:textId="145A8BC0" w:rsidR="00F75EA2" w:rsidRDefault="00F75EA2" w:rsidP="005A127A">
      <w:pPr>
        <w:pStyle w:val="Naslov4"/>
        <w:numPr>
          <w:ilvl w:val="0"/>
          <w:numId w:val="0"/>
        </w:numPr>
        <w:spacing w:line="276" w:lineRule="auto"/>
        <w:ind w:left="864"/>
        <w:rPr>
          <w:rFonts w:cstheme="minorHAnsi"/>
        </w:rPr>
      </w:pPr>
    </w:p>
    <w:p w14:paraId="70B00FE7" w14:textId="2D5EF1E0" w:rsidR="00F75EA2" w:rsidRDefault="00F75EA2" w:rsidP="005A127A">
      <w:pPr>
        <w:spacing w:line="276" w:lineRule="auto"/>
      </w:pPr>
    </w:p>
    <w:p w14:paraId="2E71FA04" w14:textId="77777777" w:rsidR="00F75EA2" w:rsidRPr="00F75EA2" w:rsidRDefault="00F75EA2" w:rsidP="005A127A">
      <w:pPr>
        <w:spacing w:line="276" w:lineRule="auto"/>
      </w:pPr>
    </w:p>
    <w:p w14:paraId="6A75A748" w14:textId="2F1A4FF0" w:rsidR="00347E21" w:rsidRPr="00570CB0" w:rsidRDefault="00347E21" w:rsidP="005A127A">
      <w:pPr>
        <w:pStyle w:val="Naslov4"/>
        <w:spacing w:line="276" w:lineRule="auto"/>
        <w:rPr>
          <w:rFonts w:cstheme="minorHAnsi"/>
        </w:rPr>
      </w:pPr>
      <w:r w:rsidRPr="00570CB0">
        <w:rPr>
          <w:rFonts w:cstheme="minorHAnsi"/>
        </w:rPr>
        <w:t>Enote ter službe društev in drugih nevladnih organizacij</w:t>
      </w:r>
    </w:p>
    <w:p w14:paraId="0BD78DAE" w14:textId="77777777" w:rsidR="009812E0" w:rsidRPr="007A209C" w:rsidRDefault="009812E0" w:rsidP="007A209C">
      <w:pPr>
        <w:pStyle w:val="Odstavekseznama"/>
        <w:numPr>
          <w:ilvl w:val="0"/>
          <w:numId w:val="61"/>
        </w:numPr>
        <w:spacing w:after="5" w:line="276" w:lineRule="auto"/>
        <w:ind w:right="721"/>
        <w:rPr>
          <w:rFonts w:cstheme="minorHAnsi"/>
          <w:sz w:val="19"/>
        </w:rPr>
      </w:pPr>
      <w:r w:rsidRPr="007A209C">
        <w:rPr>
          <w:rFonts w:cstheme="minorHAnsi"/>
        </w:rPr>
        <w:t xml:space="preserve">OZRK Novo mesto, </w:t>
      </w:r>
    </w:p>
    <w:p w14:paraId="6763102B" w14:textId="7881E709" w:rsidR="009812E0" w:rsidRPr="007A209C" w:rsidRDefault="002E6EED" w:rsidP="007A209C">
      <w:pPr>
        <w:pStyle w:val="Odstavekseznama"/>
        <w:numPr>
          <w:ilvl w:val="0"/>
          <w:numId w:val="61"/>
        </w:numPr>
        <w:spacing w:after="5" w:line="276" w:lineRule="auto"/>
        <w:ind w:right="721"/>
        <w:rPr>
          <w:rFonts w:cstheme="minorHAnsi"/>
        </w:rPr>
      </w:pPr>
      <w:r w:rsidRPr="007A209C">
        <w:rPr>
          <w:rFonts w:cstheme="minorHAnsi"/>
        </w:rPr>
        <w:t>Župnijska</w:t>
      </w:r>
      <w:r w:rsidR="009812E0" w:rsidRPr="007A209C">
        <w:rPr>
          <w:rFonts w:cstheme="minorHAnsi"/>
        </w:rPr>
        <w:t xml:space="preserve"> Karitas</w:t>
      </w:r>
      <w:r w:rsidRPr="007A209C">
        <w:rPr>
          <w:rFonts w:cstheme="minorHAnsi"/>
        </w:rPr>
        <w:t xml:space="preserve">, </w:t>
      </w:r>
    </w:p>
    <w:p w14:paraId="5E703828" w14:textId="6FB5A075" w:rsidR="009812E0" w:rsidRPr="007A209C" w:rsidRDefault="009812E0" w:rsidP="007A209C">
      <w:pPr>
        <w:pStyle w:val="Odstavekseznama"/>
        <w:numPr>
          <w:ilvl w:val="0"/>
          <w:numId w:val="61"/>
        </w:numPr>
        <w:spacing w:after="5" w:line="276" w:lineRule="auto"/>
        <w:ind w:right="721"/>
        <w:rPr>
          <w:rFonts w:cstheme="minorHAnsi"/>
        </w:rPr>
      </w:pPr>
      <w:r w:rsidRPr="007A209C">
        <w:rPr>
          <w:rFonts w:cstheme="minorHAnsi"/>
        </w:rPr>
        <w:t>Zveza tabornikov Slovenije (Rod sivih jelš, Rod mirne reke, Rod gorjanskih tabornikov)</w:t>
      </w:r>
      <w:r w:rsidR="002E6EED" w:rsidRPr="007A209C">
        <w:rPr>
          <w:rFonts w:cstheme="minorHAnsi"/>
        </w:rPr>
        <w:t>,</w:t>
      </w:r>
    </w:p>
    <w:p w14:paraId="12273E03" w14:textId="20205175" w:rsidR="009812E0" w:rsidRPr="007A209C" w:rsidRDefault="009812E0" w:rsidP="007A209C">
      <w:pPr>
        <w:pStyle w:val="Odstavekseznama"/>
        <w:numPr>
          <w:ilvl w:val="0"/>
          <w:numId w:val="61"/>
        </w:numPr>
        <w:spacing w:after="5" w:line="276" w:lineRule="auto"/>
        <w:ind w:right="721"/>
        <w:rPr>
          <w:rFonts w:cstheme="minorHAnsi"/>
        </w:rPr>
      </w:pPr>
      <w:r w:rsidRPr="007A209C">
        <w:rPr>
          <w:rFonts w:cstheme="minorHAnsi"/>
        </w:rPr>
        <w:t>Združenje slovenskih katoliških skavtinj in skavtov</w:t>
      </w:r>
      <w:r w:rsidR="00194050" w:rsidRPr="007A209C">
        <w:rPr>
          <w:rFonts w:cstheme="minorHAnsi"/>
        </w:rPr>
        <w:t>,</w:t>
      </w:r>
    </w:p>
    <w:p w14:paraId="12E1C42F" w14:textId="6356BFD8" w:rsidR="00194050" w:rsidRPr="007A209C" w:rsidRDefault="00587AAE" w:rsidP="007A209C">
      <w:pPr>
        <w:pStyle w:val="Odstavekseznama"/>
        <w:numPr>
          <w:ilvl w:val="0"/>
          <w:numId w:val="61"/>
        </w:numPr>
        <w:spacing w:after="5" w:line="276" w:lineRule="auto"/>
        <w:ind w:right="721"/>
        <w:rPr>
          <w:rFonts w:cstheme="minorHAnsi"/>
        </w:rPr>
      </w:pPr>
      <w:r w:rsidRPr="007A209C">
        <w:rPr>
          <w:rFonts w:cstheme="minorHAnsi"/>
        </w:rPr>
        <w:t>d</w:t>
      </w:r>
      <w:r w:rsidR="00194050" w:rsidRPr="007A209C">
        <w:rPr>
          <w:rFonts w:cstheme="minorHAnsi"/>
        </w:rPr>
        <w:t>ruge prostovoljne in nevladne organizacije (P-</w:t>
      </w:r>
      <w:r w:rsidRPr="007A209C">
        <w:rPr>
          <w:rFonts w:cstheme="minorHAnsi"/>
        </w:rPr>
        <w:t>8(1)).</w:t>
      </w:r>
    </w:p>
    <w:p w14:paraId="5A1A2183" w14:textId="6D3CB5E2" w:rsidR="00824B2C" w:rsidRPr="00570CB0" w:rsidRDefault="00824B2C" w:rsidP="005A127A">
      <w:pPr>
        <w:spacing w:after="5" w:line="276" w:lineRule="auto"/>
        <w:ind w:left="338" w:right="721"/>
        <w:rPr>
          <w:rFonts w:cstheme="minorHAnsi"/>
          <w:highlight w:val="yellow"/>
        </w:rPr>
      </w:pPr>
    </w:p>
    <w:tbl>
      <w:tblPr>
        <w:tblStyle w:val="Tabelamrea3"/>
        <w:tblW w:w="9000" w:type="dxa"/>
        <w:tblLook w:val="04A0" w:firstRow="1" w:lastRow="0" w:firstColumn="1" w:lastColumn="0" w:noHBand="0" w:noVBand="1"/>
      </w:tblPr>
      <w:tblGrid>
        <w:gridCol w:w="1267"/>
        <w:gridCol w:w="7733"/>
      </w:tblGrid>
      <w:tr w:rsidR="00E130C6" w:rsidRPr="00570CB0" w14:paraId="68ED9F05" w14:textId="77777777" w:rsidTr="00DD1AB1">
        <w:trPr>
          <w:trHeight w:val="322"/>
        </w:trPr>
        <w:tc>
          <w:tcPr>
            <w:tcW w:w="1267" w:type="dxa"/>
            <w:vAlign w:val="center"/>
          </w:tcPr>
          <w:p w14:paraId="708E3FCF" w14:textId="120AA880" w:rsidR="00E130C6" w:rsidRPr="00570CB0" w:rsidRDefault="00E130C6" w:rsidP="005A127A">
            <w:pPr>
              <w:spacing w:line="276" w:lineRule="auto"/>
              <w:jc w:val="left"/>
              <w:rPr>
                <w:rFonts w:cstheme="minorHAnsi"/>
                <w:b/>
                <w:color w:val="FF0000"/>
              </w:rPr>
            </w:pPr>
            <w:bookmarkStart w:id="86" w:name="_Hlk49255469"/>
            <w:r w:rsidRPr="00570CB0">
              <w:rPr>
                <w:rFonts w:cstheme="minorHAnsi"/>
                <w:b/>
                <w:color w:val="FF0000"/>
              </w:rPr>
              <w:t xml:space="preserve">P - </w:t>
            </w:r>
            <w:r w:rsidR="00BA1C0B" w:rsidRPr="00570CB0">
              <w:rPr>
                <w:rFonts w:cstheme="minorHAnsi"/>
                <w:b/>
                <w:color w:val="FF0000"/>
              </w:rPr>
              <w:t>8</w:t>
            </w:r>
            <w:r w:rsidR="00587AAE" w:rsidRPr="00570CB0">
              <w:rPr>
                <w:rFonts w:cstheme="minorHAnsi"/>
                <w:b/>
                <w:color w:val="FF0000"/>
              </w:rPr>
              <w:t>(1)</w:t>
            </w:r>
          </w:p>
        </w:tc>
        <w:tc>
          <w:tcPr>
            <w:tcW w:w="7733" w:type="dxa"/>
            <w:vAlign w:val="center"/>
          </w:tcPr>
          <w:p w14:paraId="1C32EE53" w14:textId="4783DBFF" w:rsidR="00E130C6" w:rsidRPr="00570CB0" w:rsidRDefault="00E130C6" w:rsidP="005A127A">
            <w:pPr>
              <w:spacing w:line="276" w:lineRule="auto"/>
              <w:jc w:val="left"/>
              <w:rPr>
                <w:rFonts w:cstheme="minorHAnsi"/>
              </w:rPr>
            </w:pPr>
            <w:r w:rsidRPr="00570CB0">
              <w:rPr>
                <w:rFonts w:cstheme="minorHAnsi"/>
              </w:rPr>
              <w:t xml:space="preserve">Pregled </w:t>
            </w:r>
            <w:r w:rsidR="00BA1C0B" w:rsidRPr="00570CB0">
              <w:rPr>
                <w:rFonts w:cstheme="minorHAnsi"/>
              </w:rPr>
              <w:t>humanitarnih</w:t>
            </w:r>
            <w:r w:rsidR="00477465" w:rsidRPr="00570CB0">
              <w:rPr>
                <w:rFonts w:cstheme="minorHAnsi"/>
              </w:rPr>
              <w:t>, prostovoljnih</w:t>
            </w:r>
            <w:r w:rsidR="00BA1C0B" w:rsidRPr="00570CB0">
              <w:rPr>
                <w:rFonts w:cstheme="minorHAnsi"/>
              </w:rPr>
              <w:t xml:space="preserve"> in ostalih tovrstnih organizacij</w:t>
            </w:r>
          </w:p>
        </w:tc>
      </w:tr>
      <w:tr w:rsidR="00FB0B1D" w:rsidRPr="00570CB0" w14:paraId="4B67F2CF" w14:textId="77777777" w:rsidTr="00DD1AB1">
        <w:trPr>
          <w:trHeight w:val="645"/>
        </w:trPr>
        <w:tc>
          <w:tcPr>
            <w:tcW w:w="1267" w:type="dxa"/>
            <w:vAlign w:val="center"/>
          </w:tcPr>
          <w:p w14:paraId="49B03D15" w14:textId="3DEEE09C" w:rsidR="00FB0B1D" w:rsidRPr="00570CB0" w:rsidRDefault="00FB0B1D" w:rsidP="005A127A">
            <w:pPr>
              <w:spacing w:line="276" w:lineRule="auto"/>
              <w:jc w:val="left"/>
              <w:rPr>
                <w:rFonts w:cstheme="minorHAnsi"/>
                <w:b/>
                <w:color w:val="FF0000"/>
              </w:rPr>
            </w:pPr>
            <w:r w:rsidRPr="00570CB0">
              <w:rPr>
                <w:rFonts w:cstheme="minorHAnsi"/>
                <w:b/>
                <w:color w:val="FF0000"/>
              </w:rPr>
              <w:t>P- 9</w:t>
            </w:r>
            <w:r w:rsidR="00587AAE" w:rsidRPr="00570CB0">
              <w:rPr>
                <w:rFonts w:cstheme="minorHAnsi"/>
                <w:b/>
                <w:color w:val="FF0000"/>
              </w:rPr>
              <w:t>(1)</w:t>
            </w:r>
          </w:p>
        </w:tc>
        <w:tc>
          <w:tcPr>
            <w:tcW w:w="7733" w:type="dxa"/>
            <w:vAlign w:val="center"/>
          </w:tcPr>
          <w:p w14:paraId="092429E5" w14:textId="635BABE1" w:rsidR="00FB0B1D" w:rsidRPr="00570CB0" w:rsidRDefault="00FB0B1D" w:rsidP="005A127A">
            <w:pPr>
              <w:spacing w:line="276" w:lineRule="auto"/>
              <w:jc w:val="left"/>
              <w:rPr>
                <w:rFonts w:cstheme="minorHAnsi"/>
              </w:rPr>
            </w:pPr>
            <w:r w:rsidRPr="00570CB0">
              <w:rPr>
                <w:rFonts w:cstheme="minorHAnsi"/>
              </w:rPr>
              <w:t>Pregled društev, klubov, organizacij, ki sodelujejo pri izvedbi nalog ZRP lokalnega pomena</w:t>
            </w:r>
          </w:p>
        </w:tc>
      </w:tr>
      <w:bookmarkEnd w:id="86"/>
    </w:tbl>
    <w:p w14:paraId="7EFA7DD8" w14:textId="77777777" w:rsidR="00E130C6" w:rsidRPr="00570CB0" w:rsidRDefault="00E130C6" w:rsidP="005A127A">
      <w:pPr>
        <w:spacing w:line="276" w:lineRule="auto"/>
        <w:rPr>
          <w:rFonts w:cstheme="minorHAnsi"/>
        </w:rPr>
      </w:pPr>
    </w:p>
    <w:p w14:paraId="6ABAD169" w14:textId="6F365309" w:rsidR="001359DB" w:rsidRPr="00570CB0" w:rsidRDefault="001359DB" w:rsidP="005A127A">
      <w:pPr>
        <w:pStyle w:val="Naslov4"/>
        <w:spacing w:line="276" w:lineRule="auto"/>
        <w:rPr>
          <w:rFonts w:cstheme="minorHAnsi"/>
        </w:rPr>
      </w:pPr>
      <w:r w:rsidRPr="00570CB0">
        <w:rPr>
          <w:rFonts w:cstheme="minorHAnsi"/>
        </w:rPr>
        <w:t xml:space="preserve">Enote, službe, zavodi, ki jih organizirajo državni organi in </w:t>
      </w:r>
      <w:r w:rsidR="00C91F3C" w:rsidRPr="00570CB0">
        <w:rPr>
          <w:rFonts w:cstheme="minorHAnsi"/>
        </w:rPr>
        <w:t>MONM</w:t>
      </w:r>
    </w:p>
    <w:p w14:paraId="20FFD019" w14:textId="77777777" w:rsidR="009812E0" w:rsidRPr="007A209C" w:rsidRDefault="009812E0" w:rsidP="007A209C">
      <w:pPr>
        <w:pStyle w:val="Odstavekseznama"/>
        <w:numPr>
          <w:ilvl w:val="0"/>
          <w:numId w:val="62"/>
        </w:numPr>
        <w:spacing w:after="5" w:line="276" w:lineRule="auto"/>
        <w:ind w:right="721"/>
        <w:rPr>
          <w:rFonts w:cstheme="minorHAnsi"/>
          <w:sz w:val="19"/>
        </w:rPr>
      </w:pPr>
      <w:r w:rsidRPr="007A209C">
        <w:rPr>
          <w:rFonts w:cstheme="minorHAnsi"/>
        </w:rPr>
        <w:t xml:space="preserve">javna zdravstvena služba – Zdravstveni dom in nujna medicinska pomoč, </w:t>
      </w:r>
    </w:p>
    <w:p w14:paraId="10DF0795" w14:textId="77777777" w:rsidR="009812E0" w:rsidRPr="007A209C" w:rsidRDefault="009812E0" w:rsidP="007A209C">
      <w:pPr>
        <w:pStyle w:val="Odstavekseznama"/>
        <w:numPr>
          <w:ilvl w:val="0"/>
          <w:numId w:val="62"/>
        </w:numPr>
        <w:spacing w:after="5" w:line="276" w:lineRule="auto"/>
        <w:ind w:right="721"/>
        <w:rPr>
          <w:rFonts w:cstheme="minorHAnsi"/>
        </w:rPr>
      </w:pPr>
      <w:r w:rsidRPr="007A209C">
        <w:rPr>
          <w:rFonts w:cstheme="minorHAnsi"/>
        </w:rPr>
        <w:t xml:space="preserve">Splošna bolnišnica Novo mesto, </w:t>
      </w:r>
    </w:p>
    <w:p w14:paraId="573290F5" w14:textId="77777777" w:rsidR="009812E0" w:rsidRPr="007A209C" w:rsidRDefault="009812E0" w:rsidP="007A209C">
      <w:pPr>
        <w:pStyle w:val="Odstavekseznama"/>
        <w:numPr>
          <w:ilvl w:val="0"/>
          <w:numId w:val="62"/>
        </w:numPr>
        <w:spacing w:after="5" w:line="276" w:lineRule="auto"/>
        <w:ind w:right="721"/>
        <w:rPr>
          <w:rFonts w:cstheme="minorHAnsi"/>
        </w:rPr>
      </w:pPr>
      <w:r w:rsidRPr="007A209C">
        <w:rPr>
          <w:rFonts w:cstheme="minorHAnsi"/>
        </w:rPr>
        <w:t xml:space="preserve">veterinarske organizacije s koncesijo, </w:t>
      </w:r>
    </w:p>
    <w:p w14:paraId="49EFD8D3" w14:textId="16559B3C" w:rsidR="009812E0" w:rsidRPr="007A209C" w:rsidRDefault="009812E0" w:rsidP="007A209C">
      <w:pPr>
        <w:pStyle w:val="Odstavekseznama"/>
        <w:numPr>
          <w:ilvl w:val="0"/>
          <w:numId w:val="62"/>
        </w:numPr>
        <w:spacing w:after="5" w:line="276" w:lineRule="auto"/>
        <w:ind w:right="721"/>
        <w:rPr>
          <w:rFonts w:cstheme="minorHAnsi"/>
        </w:rPr>
      </w:pPr>
      <w:r w:rsidRPr="007A209C">
        <w:rPr>
          <w:rFonts w:cstheme="minorHAnsi"/>
        </w:rPr>
        <w:t xml:space="preserve">CSD Dolenjska in Bela </w:t>
      </w:r>
      <w:r w:rsidR="002E6EED" w:rsidRPr="007A209C">
        <w:rPr>
          <w:rFonts w:cstheme="minorHAnsi"/>
        </w:rPr>
        <w:t>K</w:t>
      </w:r>
      <w:r w:rsidRPr="007A209C">
        <w:rPr>
          <w:rFonts w:cstheme="minorHAnsi"/>
        </w:rPr>
        <w:t>rajina (enota Novo mesto)</w:t>
      </w:r>
      <w:r w:rsidR="002E6EED" w:rsidRPr="007A209C">
        <w:rPr>
          <w:rFonts w:cstheme="minorHAnsi"/>
        </w:rPr>
        <w:t>.</w:t>
      </w:r>
    </w:p>
    <w:p w14:paraId="045FF073" w14:textId="77777777" w:rsidR="00824B2C" w:rsidRPr="00570CB0" w:rsidRDefault="00824B2C" w:rsidP="005A127A">
      <w:pPr>
        <w:spacing w:after="5" w:line="276" w:lineRule="auto"/>
        <w:ind w:right="721"/>
        <w:rPr>
          <w:rFonts w:cstheme="minorHAnsi"/>
        </w:rPr>
      </w:pPr>
    </w:p>
    <w:tbl>
      <w:tblPr>
        <w:tblStyle w:val="Tabelamrea3"/>
        <w:tblW w:w="9000" w:type="dxa"/>
        <w:tblLook w:val="04A0" w:firstRow="1" w:lastRow="0" w:firstColumn="1" w:lastColumn="0" w:noHBand="0" w:noVBand="1"/>
      </w:tblPr>
      <w:tblGrid>
        <w:gridCol w:w="1267"/>
        <w:gridCol w:w="7733"/>
      </w:tblGrid>
      <w:tr w:rsidR="001359DB" w:rsidRPr="00570CB0" w14:paraId="4D6C27AA" w14:textId="77777777" w:rsidTr="00DD1AB1">
        <w:trPr>
          <w:trHeight w:val="630"/>
        </w:trPr>
        <w:tc>
          <w:tcPr>
            <w:tcW w:w="1267" w:type="dxa"/>
            <w:vAlign w:val="center"/>
          </w:tcPr>
          <w:p w14:paraId="21418F22" w14:textId="102B9DA9" w:rsidR="001359DB" w:rsidRPr="00570CB0" w:rsidRDefault="001359DB" w:rsidP="005A127A">
            <w:pPr>
              <w:spacing w:line="276" w:lineRule="auto"/>
              <w:jc w:val="left"/>
              <w:rPr>
                <w:rFonts w:cstheme="minorHAnsi"/>
                <w:b/>
                <w:color w:val="FF0000"/>
              </w:rPr>
            </w:pPr>
            <w:bookmarkStart w:id="87" w:name="_Hlk49255477"/>
            <w:r w:rsidRPr="00570CB0">
              <w:rPr>
                <w:rFonts w:cstheme="minorHAnsi"/>
                <w:b/>
                <w:color w:val="FF0000"/>
              </w:rPr>
              <w:t xml:space="preserve">P - </w:t>
            </w:r>
            <w:r w:rsidR="00FB0B1D" w:rsidRPr="00570CB0">
              <w:rPr>
                <w:rFonts w:cstheme="minorHAnsi"/>
                <w:b/>
                <w:color w:val="FF0000"/>
              </w:rPr>
              <w:t>6</w:t>
            </w:r>
            <w:r w:rsidR="00587AAE" w:rsidRPr="00570CB0">
              <w:rPr>
                <w:rFonts w:cstheme="minorHAnsi"/>
                <w:b/>
                <w:color w:val="FF0000"/>
              </w:rPr>
              <w:t>(1)</w:t>
            </w:r>
          </w:p>
        </w:tc>
        <w:tc>
          <w:tcPr>
            <w:tcW w:w="7733" w:type="dxa"/>
            <w:vAlign w:val="center"/>
          </w:tcPr>
          <w:p w14:paraId="6B1CDD8C" w14:textId="5C200FDC" w:rsidR="001359DB" w:rsidRPr="00570CB0" w:rsidRDefault="00E945AB" w:rsidP="005A127A">
            <w:pPr>
              <w:spacing w:line="276" w:lineRule="auto"/>
              <w:jc w:val="left"/>
              <w:rPr>
                <w:rFonts w:cstheme="minorHAnsi"/>
              </w:rPr>
            </w:pPr>
            <w:r w:rsidRPr="00570CB0">
              <w:rPr>
                <w:rFonts w:cstheme="minorHAnsi"/>
                <w:color w:val="000000" w:themeColor="text1"/>
              </w:rPr>
              <w:t>Pregled zdravstvenih domov, zdravstvenih postaj, reševalnih postaj, splošnih in specialističnih bolnišnic, domov starejših občanov, CSD</w:t>
            </w:r>
          </w:p>
        </w:tc>
      </w:tr>
      <w:tr w:rsidR="001359DB" w:rsidRPr="00570CB0" w14:paraId="174A3346" w14:textId="77777777" w:rsidTr="00DD1AB1">
        <w:trPr>
          <w:trHeight w:val="294"/>
        </w:trPr>
        <w:tc>
          <w:tcPr>
            <w:tcW w:w="1267" w:type="dxa"/>
            <w:vAlign w:val="center"/>
          </w:tcPr>
          <w:p w14:paraId="1EFB76EA" w14:textId="744C1FD4" w:rsidR="001359DB" w:rsidRPr="00570CB0" w:rsidRDefault="001359DB" w:rsidP="005A127A">
            <w:pPr>
              <w:spacing w:line="276" w:lineRule="auto"/>
              <w:jc w:val="left"/>
              <w:rPr>
                <w:rFonts w:cstheme="minorHAnsi"/>
                <w:b/>
                <w:color w:val="FF0000"/>
              </w:rPr>
            </w:pPr>
            <w:r w:rsidRPr="00570CB0">
              <w:rPr>
                <w:rFonts w:cstheme="minorHAnsi"/>
                <w:b/>
                <w:color w:val="FF0000"/>
              </w:rPr>
              <w:t xml:space="preserve">P - </w:t>
            </w:r>
            <w:r w:rsidR="00FB0B1D" w:rsidRPr="00570CB0">
              <w:rPr>
                <w:rFonts w:cstheme="minorHAnsi"/>
                <w:b/>
                <w:color w:val="FF0000"/>
              </w:rPr>
              <w:t>7</w:t>
            </w:r>
            <w:r w:rsidR="00587AAE" w:rsidRPr="00570CB0">
              <w:rPr>
                <w:rFonts w:cstheme="minorHAnsi"/>
                <w:b/>
                <w:color w:val="FF0000"/>
              </w:rPr>
              <w:t>(1)</w:t>
            </w:r>
          </w:p>
        </w:tc>
        <w:tc>
          <w:tcPr>
            <w:tcW w:w="7733" w:type="dxa"/>
            <w:vAlign w:val="center"/>
          </w:tcPr>
          <w:p w14:paraId="300DAA47" w14:textId="039863BF" w:rsidR="001359DB" w:rsidRPr="00570CB0" w:rsidRDefault="001359DB" w:rsidP="005A127A">
            <w:pPr>
              <w:spacing w:line="276" w:lineRule="auto"/>
              <w:jc w:val="left"/>
              <w:rPr>
                <w:rFonts w:cstheme="minorHAnsi"/>
              </w:rPr>
            </w:pPr>
            <w:r w:rsidRPr="00570CB0">
              <w:rPr>
                <w:rFonts w:cstheme="minorHAnsi"/>
              </w:rPr>
              <w:t>Pregled veterinarskih organizacij</w:t>
            </w:r>
            <w:r w:rsidR="00FB0B1D" w:rsidRPr="00570CB0">
              <w:rPr>
                <w:rFonts w:cstheme="minorHAnsi"/>
              </w:rPr>
              <w:t>, zavetišč in društev</w:t>
            </w:r>
          </w:p>
        </w:tc>
      </w:tr>
    </w:tbl>
    <w:p w14:paraId="078FDF2F" w14:textId="77777777" w:rsidR="00706C9C" w:rsidRPr="00570CB0" w:rsidRDefault="00706C9C" w:rsidP="005A127A">
      <w:pPr>
        <w:pStyle w:val="Naslov2"/>
        <w:numPr>
          <w:ilvl w:val="0"/>
          <w:numId w:val="0"/>
        </w:numPr>
        <w:spacing w:after="0" w:line="276" w:lineRule="auto"/>
        <w:ind w:left="578"/>
        <w:rPr>
          <w:rFonts w:cstheme="minorHAnsi"/>
        </w:rPr>
      </w:pPr>
      <w:bookmarkStart w:id="88" w:name="_Toc479069485"/>
      <w:bookmarkEnd w:id="87"/>
    </w:p>
    <w:p w14:paraId="36AD584F" w14:textId="32552597" w:rsidR="001359DB" w:rsidRPr="00570CB0" w:rsidRDefault="001359DB" w:rsidP="005A127A">
      <w:pPr>
        <w:pStyle w:val="Naslov2"/>
        <w:spacing w:line="276" w:lineRule="auto"/>
        <w:rPr>
          <w:rFonts w:cstheme="minorHAnsi"/>
        </w:rPr>
      </w:pPr>
      <w:bookmarkStart w:id="89" w:name="_Toc50561833"/>
      <w:bookmarkStart w:id="90" w:name="_Toc51327968"/>
      <w:r w:rsidRPr="00570CB0">
        <w:rPr>
          <w:rFonts w:cstheme="minorHAnsi"/>
        </w:rPr>
        <w:t>Materialno – tehnična sredstva za izvajanje načrta</w:t>
      </w:r>
      <w:bookmarkEnd w:id="88"/>
      <w:bookmarkEnd w:id="89"/>
      <w:bookmarkEnd w:id="90"/>
    </w:p>
    <w:p w14:paraId="2C06C1E2" w14:textId="72B7376C" w:rsidR="00E130C6" w:rsidRPr="00570CB0" w:rsidRDefault="00E130C6" w:rsidP="005A127A">
      <w:pPr>
        <w:spacing w:line="276" w:lineRule="auto"/>
        <w:rPr>
          <w:rFonts w:cstheme="minorHAnsi"/>
        </w:rPr>
      </w:pPr>
      <w:r w:rsidRPr="00570CB0">
        <w:rPr>
          <w:rFonts w:cstheme="minorHAnsi"/>
        </w:rPr>
        <w:t>Materialno-tehnična sredstva za izvajanje načrta so poleg potrebnih sredstev za izvajanje dejavnosti nosilca izdelave načrta</w:t>
      </w:r>
      <w:r w:rsidR="008E111E" w:rsidRPr="00570CB0">
        <w:rPr>
          <w:rFonts w:cstheme="minorHAnsi"/>
        </w:rPr>
        <w:t xml:space="preserve"> </w:t>
      </w:r>
      <w:r w:rsidRPr="00570CB0">
        <w:rPr>
          <w:rFonts w:cstheme="minorHAnsi"/>
        </w:rPr>
        <w:t>še</w:t>
      </w:r>
      <w:r w:rsidR="008E111E" w:rsidRPr="00570CB0">
        <w:rPr>
          <w:rFonts w:cstheme="minorHAnsi"/>
        </w:rPr>
        <w:t xml:space="preserve"> </w:t>
      </w:r>
      <w:r w:rsidRPr="00570CB0">
        <w:rPr>
          <w:rFonts w:cstheme="minorHAnsi"/>
        </w:rPr>
        <w:t xml:space="preserve">osebna in skupinska zaščitna </w:t>
      </w:r>
      <w:r w:rsidR="008E111E" w:rsidRPr="00570CB0">
        <w:rPr>
          <w:rFonts w:cstheme="minorHAnsi"/>
        </w:rPr>
        <w:t>ter</w:t>
      </w:r>
      <w:r w:rsidRPr="00570CB0">
        <w:rPr>
          <w:rFonts w:cstheme="minorHAnsi"/>
        </w:rPr>
        <w:t xml:space="preserve"> reševalna oprema </w:t>
      </w:r>
      <w:r w:rsidR="008E111E" w:rsidRPr="00570CB0">
        <w:rPr>
          <w:rFonts w:cstheme="minorHAnsi"/>
        </w:rPr>
        <w:t>in</w:t>
      </w:r>
      <w:r w:rsidRPr="00570CB0">
        <w:rPr>
          <w:rFonts w:cstheme="minorHAnsi"/>
        </w:rPr>
        <w:t xml:space="preserve"> orodja za delovanje sil za ZRP </w:t>
      </w:r>
      <w:r w:rsidR="008E111E" w:rsidRPr="00570CB0">
        <w:rPr>
          <w:rFonts w:cstheme="minorHAnsi"/>
        </w:rPr>
        <w:t xml:space="preserve">ter pa </w:t>
      </w:r>
      <w:r w:rsidRPr="00570CB0">
        <w:rPr>
          <w:rFonts w:cstheme="minorHAnsi"/>
        </w:rPr>
        <w:t xml:space="preserve">objekti. </w:t>
      </w:r>
    </w:p>
    <w:p w14:paraId="1A48D1CC" w14:textId="77777777" w:rsidR="00E130C6" w:rsidRPr="00570CB0" w:rsidRDefault="00E130C6" w:rsidP="005A127A">
      <w:pPr>
        <w:spacing w:line="276" w:lineRule="auto"/>
        <w:rPr>
          <w:rFonts w:cstheme="minorHAnsi"/>
        </w:rPr>
      </w:pPr>
      <w:r w:rsidRPr="00570CB0">
        <w:rPr>
          <w:rFonts w:cstheme="minorHAnsi"/>
        </w:rPr>
        <w:t xml:space="preserve"> </w:t>
      </w:r>
    </w:p>
    <w:p w14:paraId="76A538A7" w14:textId="127557E1" w:rsidR="00E130C6" w:rsidRPr="00570CB0" w:rsidRDefault="00E130C6" w:rsidP="005A127A">
      <w:pPr>
        <w:spacing w:line="276" w:lineRule="auto"/>
        <w:rPr>
          <w:rFonts w:cstheme="minorHAnsi"/>
        </w:rPr>
      </w:pPr>
      <w:r w:rsidRPr="00570CB0">
        <w:rPr>
          <w:rFonts w:cstheme="minorHAnsi"/>
        </w:rPr>
        <w:t>Potrebna materialno-tehnična sredstva zagotavljajo (nabavljajo, skladiščijo, vzdržujejo, distribuirajo, itd.) nosilci izdelave načrtov dejavnosti iz poglavja</w:t>
      </w:r>
      <w:r w:rsidR="00424186" w:rsidRPr="00570CB0">
        <w:rPr>
          <w:rFonts w:cstheme="minorHAnsi"/>
        </w:rPr>
        <w:t xml:space="preserve"> 2.1.</w:t>
      </w:r>
      <w:r w:rsidRPr="00570CB0">
        <w:rPr>
          <w:rFonts w:cstheme="minorHAnsi"/>
        </w:rPr>
        <w:t xml:space="preserve"> tega načrta za najmanj en mesec delovanja</w:t>
      </w:r>
      <w:r w:rsidR="00A60980" w:rsidRPr="00570CB0">
        <w:rPr>
          <w:rFonts w:cstheme="minorHAnsi"/>
        </w:rPr>
        <w:t xml:space="preserve"> (ključni nosilci morajo načrtovati rezervo za tri mesece delovanja)</w:t>
      </w:r>
      <w:r w:rsidRPr="00570CB0">
        <w:rPr>
          <w:rFonts w:cstheme="minorHAnsi"/>
        </w:rPr>
        <w:t xml:space="preserve">.  </w:t>
      </w:r>
    </w:p>
    <w:p w14:paraId="3B7B4BB0" w14:textId="77777777" w:rsidR="00E130C6" w:rsidRPr="00570CB0" w:rsidRDefault="00E130C6" w:rsidP="005A127A">
      <w:pPr>
        <w:spacing w:line="276" w:lineRule="auto"/>
        <w:rPr>
          <w:rFonts w:cstheme="minorHAnsi"/>
        </w:rPr>
      </w:pPr>
      <w:r w:rsidRPr="00570CB0">
        <w:rPr>
          <w:rFonts w:cstheme="minorHAnsi"/>
        </w:rPr>
        <w:t xml:space="preserve"> </w:t>
      </w:r>
    </w:p>
    <w:p w14:paraId="041383DF" w14:textId="77777777" w:rsidR="00E130C6" w:rsidRPr="00570CB0" w:rsidRDefault="00E130C6" w:rsidP="005A127A">
      <w:pPr>
        <w:spacing w:line="276" w:lineRule="auto"/>
        <w:rPr>
          <w:rFonts w:cstheme="minorHAnsi"/>
        </w:rPr>
      </w:pPr>
      <w:r w:rsidRPr="00570CB0">
        <w:rPr>
          <w:rFonts w:cstheme="minorHAnsi"/>
        </w:rPr>
        <w:t xml:space="preserve">Ob epidemiji oziroma pandemiji nalezljive bolezni pri ljudeh se predvideva uporaba naslednje opreme in sredstev: </w:t>
      </w:r>
    </w:p>
    <w:p w14:paraId="7BB6A8D2" w14:textId="66A8717E" w:rsidR="00E130C6" w:rsidRPr="00570CB0" w:rsidRDefault="00E130C6" w:rsidP="005A127A">
      <w:pPr>
        <w:pStyle w:val="Odstavekseznama"/>
        <w:numPr>
          <w:ilvl w:val="0"/>
          <w:numId w:val="31"/>
        </w:numPr>
        <w:spacing w:line="276" w:lineRule="auto"/>
        <w:rPr>
          <w:rFonts w:cstheme="minorHAnsi"/>
        </w:rPr>
      </w:pPr>
      <w:r w:rsidRPr="00570CB0">
        <w:rPr>
          <w:rFonts w:cstheme="minorHAnsi"/>
        </w:rPr>
        <w:t>sredstva za osebno in skupinsko zaščito, različne ravni za zaščito dihal ali delov ali celega telesa</w:t>
      </w:r>
      <w:r w:rsidR="00943BFC" w:rsidRPr="00570CB0">
        <w:rPr>
          <w:rFonts w:cstheme="minorHAnsi"/>
        </w:rPr>
        <w:t>, g</w:t>
      </w:r>
      <w:r w:rsidRPr="00570CB0">
        <w:rPr>
          <w:rFonts w:cstheme="minorHAnsi"/>
        </w:rPr>
        <w:t>lede na potrebe, ki jih skupaj opredelita zdravstvo in izvajalec dejavnosti</w:t>
      </w:r>
      <w:r w:rsidR="00943BFC" w:rsidRPr="00570CB0">
        <w:rPr>
          <w:rFonts w:cstheme="minorHAnsi"/>
        </w:rPr>
        <w:t>,</w:t>
      </w:r>
      <w:r w:rsidRPr="00570CB0">
        <w:rPr>
          <w:rFonts w:cstheme="minorHAnsi"/>
        </w:rPr>
        <w:t xml:space="preserve"> </w:t>
      </w:r>
    </w:p>
    <w:p w14:paraId="297783F1" w14:textId="70DB980A" w:rsidR="00E130C6" w:rsidRPr="00570CB0" w:rsidRDefault="00E130C6" w:rsidP="005A127A">
      <w:pPr>
        <w:pStyle w:val="Odstavekseznama"/>
        <w:numPr>
          <w:ilvl w:val="0"/>
          <w:numId w:val="31"/>
        </w:numPr>
        <w:spacing w:line="276" w:lineRule="auto"/>
        <w:rPr>
          <w:rFonts w:cstheme="minorHAnsi"/>
        </w:rPr>
      </w:pPr>
      <w:r w:rsidRPr="00570CB0">
        <w:rPr>
          <w:rFonts w:cstheme="minorHAnsi"/>
        </w:rPr>
        <w:t>razkužila in naprave za njihovo aplikacijo</w:t>
      </w:r>
      <w:r w:rsidR="00943BFC" w:rsidRPr="00570CB0">
        <w:rPr>
          <w:rFonts w:cstheme="minorHAnsi"/>
        </w:rPr>
        <w:t>,</w:t>
      </w:r>
      <w:r w:rsidRPr="00570CB0">
        <w:rPr>
          <w:rFonts w:cstheme="minorHAnsi"/>
        </w:rPr>
        <w:t xml:space="preserve">  </w:t>
      </w:r>
    </w:p>
    <w:p w14:paraId="690D6D92" w14:textId="77777777" w:rsidR="00E130C6" w:rsidRPr="00570CB0" w:rsidRDefault="00E130C6" w:rsidP="005A127A">
      <w:pPr>
        <w:pStyle w:val="Odstavekseznama"/>
        <w:numPr>
          <w:ilvl w:val="0"/>
          <w:numId w:val="31"/>
        </w:numPr>
        <w:spacing w:line="276" w:lineRule="auto"/>
        <w:rPr>
          <w:rFonts w:cstheme="minorHAnsi"/>
        </w:rPr>
      </w:pPr>
      <w:r w:rsidRPr="00570CB0">
        <w:rPr>
          <w:rFonts w:cstheme="minorHAnsi"/>
        </w:rPr>
        <w:t xml:space="preserve">dodatna ali prilagojena oprema za izvajanje dejavnosti v pogojih epidemije.  </w:t>
      </w:r>
    </w:p>
    <w:p w14:paraId="57BC0147" w14:textId="0C33F870" w:rsidR="00A22FEF" w:rsidRDefault="00E130C6" w:rsidP="005A127A">
      <w:pPr>
        <w:spacing w:line="276" w:lineRule="auto"/>
        <w:rPr>
          <w:rFonts w:cstheme="minorHAnsi"/>
        </w:rPr>
      </w:pPr>
      <w:r w:rsidRPr="00570CB0">
        <w:rPr>
          <w:rFonts w:cstheme="minorHAnsi"/>
        </w:rPr>
        <w:t xml:space="preserve"> Okvirna vrsta in količina potrebnih sredstev za posamezno nalezljivo bolezen oziroma skupine bolezni je določena v prilogi</w:t>
      </w:r>
      <w:r w:rsidR="00FB0B1D" w:rsidRPr="00570CB0">
        <w:rPr>
          <w:rFonts w:cstheme="minorHAnsi"/>
        </w:rPr>
        <w:t xml:space="preserve"> P- 1002</w:t>
      </w:r>
      <w:r w:rsidR="00587AAE" w:rsidRPr="00570CB0">
        <w:rPr>
          <w:rFonts w:cstheme="minorHAnsi"/>
        </w:rPr>
        <w:t>(1)</w:t>
      </w:r>
      <w:r w:rsidR="00FB0B1D" w:rsidRPr="00570CB0">
        <w:rPr>
          <w:rFonts w:cstheme="minorHAnsi"/>
        </w:rPr>
        <w:t>.</w:t>
      </w:r>
    </w:p>
    <w:p w14:paraId="40CE918B" w14:textId="77777777" w:rsidR="00F75EA2" w:rsidRPr="00570CB0" w:rsidRDefault="00F75EA2" w:rsidP="005A127A">
      <w:pPr>
        <w:spacing w:line="276" w:lineRule="auto"/>
        <w:rPr>
          <w:rFonts w:cstheme="minorHAnsi"/>
        </w:rPr>
      </w:pPr>
    </w:p>
    <w:tbl>
      <w:tblPr>
        <w:tblStyle w:val="Tabelamrea5"/>
        <w:tblW w:w="9007" w:type="dxa"/>
        <w:tblLook w:val="04A0" w:firstRow="1" w:lastRow="0" w:firstColumn="1" w:lastColumn="0" w:noHBand="0" w:noVBand="1"/>
      </w:tblPr>
      <w:tblGrid>
        <w:gridCol w:w="1427"/>
        <w:gridCol w:w="7580"/>
      </w:tblGrid>
      <w:tr w:rsidR="00A22FEF" w:rsidRPr="00570CB0" w14:paraId="064A6C5D" w14:textId="77777777" w:rsidTr="00DD1AB1">
        <w:trPr>
          <w:trHeight w:val="681"/>
        </w:trPr>
        <w:tc>
          <w:tcPr>
            <w:tcW w:w="1427" w:type="dxa"/>
            <w:vAlign w:val="center"/>
          </w:tcPr>
          <w:p w14:paraId="5FFF4EB7" w14:textId="276DF424" w:rsidR="00A22FEF" w:rsidRPr="00570CB0" w:rsidRDefault="00A22FEF" w:rsidP="005A127A">
            <w:pPr>
              <w:spacing w:line="276" w:lineRule="auto"/>
              <w:jc w:val="left"/>
              <w:rPr>
                <w:rFonts w:cstheme="minorHAnsi"/>
                <w:b/>
                <w:color w:val="FF0000"/>
              </w:rPr>
            </w:pPr>
            <w:r w:rsidRPr="00570CB0">
              <w:rPr>
                <w:rFonts w:cstheme="minorHAnsi"/>
                <w:b/>
                <w:color w:val="FF0000"/>
              </w:rPr>
              <w:t xml:space="preserve">P - </w:t>
            </w:r>
            <w:r w:rsidR="00FB0B1D" w:rsidRPr="00570CB0">
              <w:rPr>
                <w:rFonts w:cstheme="minorHAnsi"/>
                <w:b/>
                <w:color w:val="FF0000"/>
              </w:rPr>
              <w:t>15</w:t>
            </w:r>
            <w:r w:rsidR="00587AAE" w:rsidRPr="00570CB0">
              <w:rPr>
                <w:rFonts w:cstheme="minorHAnsi"/>
                <w:b/>
                <w:color w:val="FF0000"/>
              </w:rPr>
              <w:t>(1)</w:t>
            </w:r>
          </w:p>
        </w:tc>
        <w:tc>
          <w:tcPr>
            <w:tcW w:w="7580" w:type="dxa"/>
            <w:vAlign w:val="center"/>
          </w:tcPr>
          <w:p w14:paraId="607BBE8F" w14:textId="31400FD4" w:rsidR="00A22FEF" w:rsidRPr="00570CB0" w:rsidRDefault="00A22FEF" w:rsidP="005A127A">
            <w:pPr>
              <w:spacing w:line="276" w:lineRule="auto"/>
              <w:jc w:val="left"/>
              <w:rPr>
                <w:rFonts w:cstheme="minorHAnsi"/>
              </w:rPr>
            </w:pPr>
            <w:r w:rsidRPr="00570CB0">
              <w:rPr>
                <w:rFonts w:cstheme="minorHAnsi"/>
              </w:rPr>
              <w:t xml:space="preserve">Pregled osebne in </w:t>
            </w:r>
            <w:r w:rsidR="00E945AB" w:rsidRPr="00570CB0">
              <w:rPr>
                <w:rFonts w:cstheme="minorHAnsi"/>
              </w:rPr>
              <w:t>s</w:t>
            </w:r>
            <w:r w:rsidRPr="00570CB0">
              <w:rPr>
                <w:rFonts w:cstheme="minorHAnsi"/>
              </w:rPr>
              <w:t>kupne opreme in sredstev pripadnikov občine za ZRP</w:t>
            </w:r>
          </w:p>
        </w:tc>
      </w:tr>
      <w:tr w:rsidR="005400CE" w:rsidRPr="00570CB0" w14:paraId="59846359" w14:textId="77777777" w:rsidTr="00DD1AB1">
        <w:trPr>
          <w:trHeight w:val="318"/>
        </w:trPr>
        <w:tc>
          <w:tcPr>
            <w:tcW w:w="1427" w:type="dxa"/>
            <w:vAlign w:val="center"/>
          </w:tcPr>
          <w:p w14:paraId="702BDB49" w14:textId="40046F3A" w:rsidR="005400CE" w:rsidRPr="00570CB0" w:rsidRDefault="005400CE" w:rsidP="005A127A">
            <w:pPr>
              <w:spacing w:line="276" w:lineRule="auto"/>
              <w:jc w:val="left"/>
              <w:rPr>
                <w:rFonts w:cstheme="minorHAnsi"/>
                <w:b/>
                <w:color w:val="FF0000"/>
              </w:rPr>
            </w:pPr>
            <w:bookmarkStart w:id="91" w:name="_Hlk50494038"/>
            <w:r w:rsidRPr="00570CB0">
              <w:rPr>
                <w:rFonts w:cstheme="minorHAnsi"/>
                <w:b/>
                <w:color w:val="FF0000"/>
              </w:rPr>
              <w:t>P -1002</w:t>
            </w:r>
            <w:r w:rsidR="00587AAE" w:rsidRPr="00570CB0">
              <w:rPr>
                <w:rFonts w:cstheme="minorHAnsi"/>
                <w:b/>
                <w:color w:val="FF0000"/>
              </w:rPr>
              <w:t>(1)</w:t>
            </w:r>
          </w:p>
        </w:tc>
        <w:tc>
          <w:tcPr>
            <w:tcW w:w="7580" w:type="dxa"/>
            <w:vAlign w:val="center"/>
          </w:tcPr>
          <w:p w14:paraId="5D8885DD" w14:textId="77777777" w:rsidR="005400CE" w:rsidRPr="00570CB0" w:rsidRDefault="005400CE" w:rsidP="005A127A">
            <w:pPr>
              <w:spacing w:line="276" w:lineRule="auto"/>
              <w:jc w:val="left"/>
              <w:rPr>
                <w:rFonts w:cstheme="minorHAnsi"/>
              </w:rPr>
            </w:pPr>
            <w:r w:rsidRPr="00570CB0">
              <w:rPr>
                <w:rFonts w:cstheme="minorHAnsi"/>
              </w:rPr>
              <w:t>Pregled – ocena potrebnih sil in sredstev ZRP</w:t>
            </w:r>
          </w:p>
        </w:tc>
      </w:tr>
      <w:bookmarkEnd w:id="91"/>
    </w:tbl>
    <w:p w14:paraId="3BD35CBB" w14:textId="77777777" w:rsidR="005400CE" w:rsidRPr="00570CB0" w:rsidRDefault="005400CE" w:rsidP="005A127A">
      <w:pPr>
        <w:spacing w:line="276" w:lineRule="auto"/>
        <w:rPr>
          <w:rFonts w:cstheme="minorHAnsi"/>
        </w:rPr>
      </w:pPr>
    </w:p>
    <w:p w14:paraId="36995032" w14:textId="77777777" w:rsidR="005400CE" w:rsidRPr="00DD1AB1" w:rsidRDefault="005400CE" w:rsidP="005A127A">
      <w:pPr>
        <w:spacing w:line="276" w:lineRule="auto"/>
        <w:rPr>
          <w:rFonts w:cstheme="minorHAnsi"/>
          <w:b/>
          <w:u w:val="single"/>
        </w:rPr>
      </w:pPr>
      <w:r w:rsidRPr="00DD1AB1">
        <w:rPr>
          <w:rFonts w:cstheme="minorHAnsi"/>
          <w:b/>
          <w:u w:val="single"/>
        </w:rPr>
        <w:t>Državne rezerve materialnih sredstev za ZRP (DRMS)</w:t>
      </w:r>
    </w:p>
    <w:p w14:paraId="32A654F9" w14:textId="5223E81F" w:rsidR="00824B2C" w:rsidRPr="00570CB0" w:rsidRDefault="00824B2C" w:rsidP="005A127A">
      <w:pPr>
        <w:spacing w:line="276" w:lineRule="auto"/>
        <w:ind w:left="-5" w:right="721"/>
        <w:rPr>
          <w:rFonts w:cstheme="minorHAnsi"/>
        </w:rPr>
      </w:pPr>
      <w:r w:rsidRPr="00570CB0">
        <w:rPr>
          <w:rFonts w:cstheme="minorHAnsi"/>
        </w:rPr>
        <w:t xml:space="preserve">DRMS so namenske zaloge opreme za zaščito, reševanje in pomoč, ki vključujejo tudi opremo za delovanje ob izbruhu nalezljive bolezni. URSZR določen del DRMS skladišči v RLC in je namenjen za potrebe regije oziroma za pomoč izven regije.  </w:t>
      </w:r>
    </w:p>
    <w:p w14:paraId="3216A0E3" w14:textId="77777777" w:rsidR="00824B2C" w:rsidRPr="00570CB0" w:rsidRDefault="00824B2C" w:rsidP="005A127A">
      <w:pPr>
        <w:spacing w:line="276" w:lineRule="auto"/>
        <w:rPr>
          <w:rFonts w:cstheme="minorHAnsi"/>
        </w:rPr>
      </w:pPr>
      <w:r w:rsidRPr="00570CB0">
        <w:rPr>
          <w:rFonts w:cstheme="minorHAnsi"/>
        </w:rPr>
        <w:t xml:space="preserve"> </w:t>
      </w:r>
    </w:p>
    <w:p w14:paraId="53C9781E" w14:textId="5CC06157" w:rsidR="00824B2C" w:rsidRPr="00570CB0" w:rsidRDefault="00824B2C" w:rsidP="005A127A">
      <w:pPr>
        <w:spacing w:line="276" w:lineRule="auto"/>
        <w:ind w:left="-5" w:right="721"/>
        <w:rPr>
          <w:rFonts w:cstheme="minorHAnsi"/>
        </w:rPr>
      </w:pPr>
      <w:r w:rsidRPr="00570CB0">
        <w:rPr>
          <w:rFonts w:cstheme="minorHAnsi"/>
        </w:rPr>
        <w:t xml:space="preserve">URSZR načrtuje in izvaja letne nabave za namen dopolnjevanja DRMS. O uporabi DRMS za primer naravnih in drugih nesreč in za pomoč prizadetim ob pojavu nalezljivih bolezni pri ljudeh odloča Vlada RS, v nujnih primerih pa o njihovi uporabi odloči poveljnik CZ RS.  </w:t>
      </w:r>
    </w:p>
    <w:p w14:paraId="7311EEC9" w14:textId="77777777" w:rsidR="00824B2C" w:rsidRPr="00570CB0" w:rsidRDefault="00824B2C" w:rsidP="005A127A">
      <w:pPr>
        <w:spacing w:line="276" w:lineRule="auto"/>
        <w:rPr>
          <w:rFonts w:cstheme="minorHAnsi"/>
        </w:rPr>
      </w:pPr>
      <w:r w:rsidRPr="00570CB0">
        <w:rPr>
          <w:rFonts w:cstheme="minorHAnsi"/>
        </w:rPr>
        <w:t xml:space="preserve"> </w:t>
      </w:r>
    </w:p>
    <w:p w14:paraId="120297B3" w14:textId="0F39C09A" w:rsidR="00A22FEF" w:rsidRDefault="00824B2C" w:rsidP="005A127A">
      <w:pPr>
        <w:spacing w:line="276" w:lineRule="auto"/>
        <w:rPr>
          <w:rFonts w:cstheme="minorHAnsi"/>
        </w:rPr>
      </w:pPr>
      <w:r w:rsidRPr="00570CB0">
        <w:rPr>
          <w:rFonts w:cstheme="minorHAnsi"/>
        </w:rPr>
        <w:t>DRMS so skladiščene v DLC Roje in regijskih logističnih centrih (</w:t>
      </w:r>
      <w:r w:rsidR="00EB4673" w:rsidRPr="00570CB0">
        <w:rPr>
          <w:rFonts w:cstheme="minorHAnsi"/>
        </w:rPr>
        <w:t>skladišče dolenjske regije</w:t>
      </w:r>
      <w:r w:rsidRPr="00570CB0">
        <w:rPr>
          <w:rFonts w:cstheme="minorHAnsi"/>
        </w:rPr>
        <w:t xml:space="preserve"> – </w:t>
      </w:r>
      <w:r w:rsidR="007C3D9D" w:rsidRPr="00570CB0">
        <w:rPr>
          <w:rFonts w:cstheme="minorHAnsi"/>
        </w:rPr>
        <w:t xml:space="preserve">Sela pri </w:t>
      </w:r>
      <w:r w:rsidRPr="00570CB0">
        <w:rPr>
          <w:rFonts w:cstheme="minorHAnsi"/>
        </w:rPr>
        <w:t>Otovc</w:t>
      </w:r>
      <w:r w:rsidR="007C3D9D" w:rsidRPr="00570CB0">
        <w:rPr>
          <w:rFonts w:cstheme="minorHAnsi"/>
        </w:rPr>
        <w:t>u,</w:t>
      </w:r>
      <w:r w:rsidRPr="00570CB0">
        <w:rPr>
          <w:rFonts w:cstheme="minorHAnsi"/>
        </w:rPr>
        <w:t xml:space="preserve"> Črnom</w:t>
      </w:r>
      <w:r w:rsidR="007C3D9D" w:rsidRPr="00570CB0">
        <w:rPr>
          <w:rFonts w:cstheme="minorHAnsi"/>
        </w:rPr>
        <w:t>elj)</w:t>
      </w:r>
      <w:r w:rsidRPr="00570CB0">
        <w:rPr>
          <w:rFonts w:cstheme="minorHAnsi"/>
        </w:rPr>
        <w:t>.</w:t>
      </w:r>
    </w:p>
    <w:p w14:paraId="359E82C7" w14:textId="77777777" w:rsidR="00DD1AB1" w:rsidRPr="00570CB0" w:rsidRDefault="00DD1AB1" w:rsidP="005A127A">
      <w:pPr>
        <w:spacing w:line="276" w:lineRule="auto"/>
        <w:rPr>
          <w:rFonts w:cstheme="minorHAnsi"/>
        </w:rPr>
      </w:pPr>
    </w:p>
    <w:p w14:paraId="0882591D" w14:textId="77777777" w:rsidR="00A22FEF" w:rsidRPr="00570CB0" w:rsidRDefault="00A22FEF" w:rsidP="005A127A">
      <w:pPr>
        <w:pStyle w:val="Naslov2"/>
        <w:spacing w:line="276" w:lineRule="auto"/>
        <w:rPr>
          <w:rFonts w:cstheme="minorHAnsi"/>
        </w:rPr>
      </w:pPr>
      <w:bookmarkStart w:id="92" w:name="_Toc479069486"/>
      <w:bookmarkStart w:id="93" w:name="_Toc50561834"/>
      <w:bookmarkStart w:id="94" w:name="_Toc51327969"/>
      <w:r w:rsidRPr="00570CB0">
        <w:rPr>
          <w:rFonts w:cstheme="minorHAnsi"/>
        </w:rPr>
        <w:lastRenderedPageBreak/>
        <w:t>Predvidena finančna sredstva za izvajanje načrta</w:t>
      </w:r>
      <w:bookmarkEnd w:id="92"/>
      <w:bookmarkEnd w:id="93"/>
      <w:bookmarkEnd w:id="94"/>
    </w:p>
    <w:p w14:paraId="0BA17206" w14:textId="67BF0170" w:rsidR="00A22FEF" w:rsidRPr="00570CB0" w:rsidRDefault="005400CE" w:rsidP="005A127A">
      <w:pPr>
        <w:spacing w:line="276" w:lineRule="auto"/>
        <w:rPr>
          <w:rFonts w:cstheme="minorHAnsi"/>
        </w:rPr>
      </w:pPr>
      <w:r w:rsidRPr="00570CB0">
        <w:rPr>
          <w:rFonts w:cstheme="minorHAnsi"/>
        </w:rPr>
        <w:t xml:space="preserve">Finančna sredstva </w:t>
      </w:r>
      <w:r w:rsidR="00C91F3C" w:rsidRPr="00570CB0">
        <w:rPr>
          <w:rFonts w:cstheme="minorHAnsi"/>
        </w:rPr>
        <w:t xml:space="preserve">MONM </w:t>
      </w:r>
      <w:r w:rsidR="00A22FEF" w:rsidRPr="00570CB0">
        <w:rPr>
          <w:rFonts w:cstheme="minorHAnsi"/>
        </w:rPr>
        <w:t>načrtuj</w:t>
      </w:r>
      <w:r w:rsidRPr="00570CB0">
        <w:rPr>
          <w:rFonts w:cstheme="minorHAnsi"/>
        </w:rPr>
        <w:t>e</w:t>
      </w:r>
      <w:r w:rsidR="00A22FEF" w:rsidRPr="00570CB0">
        <w:rPr>
          <w:rFonts w:cstheme="minorHAnsi"/>
        </w:rPr>
        <w:t xml:space="preserve"> za sodelujoče sile ZRP za: </w:t>
      </w:r>
    </w:p>
    <w:p w14:paraId="4BA00468" w14:textId="77777777" w:rsidR="005400CE" w:rsidRPr="00570CB0" w:rsidRDefault="005400CE" w:rsidP="005A127A">
      <w:pPr>
        <w:pStyle w:val="Odstavekseznama"/>
        <w:numPr>
          <w:ilvl w:val="0"/>
          <w:numId w:val="33"/>
        </w:numPr>
        <w:spacing w:line="276" w:lineRule="auto"/>
        <w:rPr>
          <w:rFonts w:cstheme="minorHAnsi"/>
        </w:rPr>
      </w:pPr>
      <w:r w:rsidRPr="00570CB0">
        <w:rPr>
          <w:rFonts w:cstheme="minorHAnsi"/>
        </w:rPr>
        <w:t xml:space="preserve">stroške operativnega delovanja (povračila stroškov za aktivirane pripadnike CZ in druge sile ZRP), </w:t>
      </w:r>
    </w:p>
    <w:p w14:paraId="54D5D469" w14:textId="77777777" w:rsidR="005400CE" w:rsidRPr="00570CB0" w:rsidRDefault="005400CE" w:rsidP="005A127A">
      <w:pPr>
        <w:pStyle w:val="Odstavekseznama"/>
        <w:numPr>
          <w:ilvl w:val="0"/>
          <w:numId w:val="33"/>
        </w:numPr>
        <w:spacing w:line="276" w:lineRule="auto"/>
        <w:rPr>
          <w:rFonts w:cstheme="minorHAnsi"/>
        </w:rPr>
      </w:pPr>
      <w:r w:rsidRPr="00570CB0">
        <w:rPr>
          <w:rFonts w:cstheme="minorHAnsi"/>
        </w:rPr>
        <w:t xml:space="preserve">stroške dodatnega skladiščenja, vzdrževanja in servisiranja uporabljene opreme, </w:t>
      </w:r>
    </w:p>
    <w:p w14:paraId="2A4296B0" w14:textId="77777777" w:rsidR="005400CE" w:rsidRPr="00570CB0" w:rsidRDefault="005400CE" w:rsidP="005A127A">
      <w:pPr>
        <w:pStyle w:val="Odstavekseznama"/>
        <w:numPr>
          <w:ilvl w:val="0"/>
          <w:numId w:val="33"/>
        </w:numPr>
        <w:spacing w:line="276" w:lineRule="auto"/>
        <w:rPr>
          <w:rFonts w:cstheme="minorHAnsi"/>
        </w:rPr>
      </w:pPr>
      <w:r w:rsidRPr="00570CB0">
        <w:rPr>
          <w:rFonts w:cstheme="minorHAnsi"/>
        </w:rPr>
        <w:t xml:space="preserve">stroške usposabljanja enot in služb, </w:t>
      </w:r>
    </w:p>
    <w:p w14:paraId="579BAFE8" w14:textId="77777777" w:rsidR="005400CE" w:rsidRPr="00570CB0" w:rsidRDefault="005400CE" w:rsidP="005A127A">
      <w:pPr>
        <w:pStyle w:val="Odstavekseznama"/>
        <w:numPr>
          <w:ilvl w:val="0"/>
          <w:numId w:val="33"/>
        </w:numPr>
        <w:spacing w:line="276" w:lineRule="auto"/>
        <w:rPr>
          <w:rFonts w:cstheme="minorHAnsi"/>
        </w:rPr>
      </w:pPr>
      <w:r w:rsidRPr="00570CB0">
        <w:rPr>
          <w:rFonts w:cstheme="minorHAnsi"/>
        </w:rPr>
        <w:t xml:space="preserve">materialne in logistične stroške (organizacijske in prevozne stroške, prehrano, nastanitev ipd.), </w:t>
      </w:r>
    </w:p>
    <w:p w14:paraId="0AB84C8C" w14:textId="77777777" w:rsidR="00A22FEF" w:rsidRPr="00570CB0" w:rsidRDefault="005400CE" w:rsidP="005A127A">
      <w:pPr>
        <w:pStyle w:val="Odstavekseznama"/>
        <w:numPr>
          <w:ilvl w:val="0"/>
          <w:numId w:val="33"/>
        </w:numPr>
        <w:spacing w:line="276" w:lineRule="auto"/>
        <w:rPr>
          <w:rFonts w:cstheme="minorHAnsi"/>
        </w:rPr>
      </w:pPr>
      <w:r w:rsidRPr="00570CB0">
        <w:rPr>
          <w:rFonts w:cstheme="minorHAnsi"/>
        </w:rPr>
        <w:t>stroške izvedbe ukrepov.</w:t>
      </w:r>
    </w:p>
    <w:p w14:paraId="5B5D5499" w14:textId="77777777" w:rsidR="006E7773" w:rsidRPr="00570CB0" w:rsidRDefault="006E7773" w:rsidP="005A127A">
      <w:pPr>
        <w:spacing w:line="276" w:lineRule="auto"/>
        <w:rPr>
          <w:rFonts w:cstheme="minorHAnsi"/>
        </w:rPr>
      </w:pPr>
    </w:p>
    <w:tbl>
      <w:tblPr>
        <w:tblW w:w="8989" w:type="dxa"/>
        <w:tblInd w:w="12" w:type="dxa"/>
        <w:tblCellMar>
          <w:top w:w="9" w:type="dxa"/>
          <w:left w:w="0" w:type="dxa"/>
          <w:right w:w="115" w:type="dxa"/>
        </w:tblCellMar>
        <w:tblLook w:val="04A0" w:firstRow="1" w:lastRow="0" w:firstColumn="1" w:lastColumn="0" w:noHBand="0" w:noVBand="1"/>
      </w:tblPr>
      <w:tblGrid>
        <w:gridCol w:w="1087"/>
        <w:gridCol w:w="7902"/>
      </w:tblGrid>
      <w:tr w:rsidR="006E7773" w:rsidRPr="00570CB0" w14:paraId="11CBCB10" w14:textId="77777777" w:rsidTr="00DD1AB1">
        <w:trPr>
          <w:trHeight w:val="426"/>
        </w:trPr>
        <w:tc>
          <w:tcPr>
            <w:tcW w:w="1087" w:type="dxa"/>
            <w:tcBorders>
              <w:top w:val="single" w:sz="4" w:space="0" w:color="000000"/>
              <w:left w:val="single" w:sz="4" w:space="0" w:color="000000"/>
              <w:bottom w:val="single" w:sz="4" w:space="0" w:color="000000"/>
              <w:right w:val="single" w:sz="4" w:space="0" w:color="000000"/>
            </w:tcBorders>
            <w:vAlign w:val="center"/>
          </w:tcPr>
          <w:p w14:paraId="26836533" w14:textId="76813955" w:rsidR="006E7773" w:rsidRPr="00570CB0" w:rsidRDefault="006E7773" w:rsidP="005A127A">
            <w:pPr>
              <w:spacing w:line="276" w:lineRule="auto"/>
              <w:jc w:val="left"/>
              <w:rPr>
                <w:rFonts w:cstheme="minorHAnsi"/>
                <w:b/>
                <w:color w:val="70AD47" w:themeColor="accent6"/>
              </w:rPr>
            </w:pPr>
            <w:bookmarkStart w:id="95" w:name="_Hlk49255506"/>
            <w:r w:rsidRPr="00570CB0">
              <w:rPr>
                <w:rFonts w:cstheme="minorHAnsi"/>
                <w:b/>
                <w:color w:val="70AD47" w:themeColor="accent6"/>
              </w:rPr>
              <w:t>D - 10</w:t>
            </w:r>
            <w:r w:rsidR="00FB0B1D" w:rsidRPr="00570CB0">
              <w:rPr>
                <w:rFonts w:cstheme="minorHAnsi"/>
                <w:b/>
                <w:color w:val="70AD47" w:themeColor="accent6"/>
              </w:rPr>
              <w:t>1</w:t>
            </w:r>
            <w:r w:rsidRPr="00570CB0">
              <w:rPr>
                <w:rFonts w:cstheme="minorHAnsi"/>
                <w:b/>
                <w:color w:val="70AD47" w:themeColor="accent6"/>
              </w:rPr>
              <w:t xml:space="preserve">3 </w:t>
            </w:r>
          </w:p>
        </w:tc>
        <w:tc>
          <w:tcPr>
            <w:tcW w:w="7902" w:type="dxa"/>
            <w:tcBorders>
              <w:top w:val="single" w:sz="4" w:space="0" w:color="000000"/>
              <w:left w:val="single" w:sz="4" w:space="0" w:color="000000"/>
              <w:bottom w:val="single" w:sz="4" w:space="0" w:color="000000"/>
              <w:right w:val="single" w:sz="4" w:space="0" w:color="000000"/>
            </w:tcBorders>
            <w:vAlign w:val="center"/>
          </w:tcPr>
          <w:p w14:paraId="19CE136C" w14:textId="77777777" w:rsidR="006E7773" w:rsidRPr="00570CB0" w:rsidRDefault="006E7773" w:rsidP="005A127A">
            <w:pPr>
              <w:spacing w:line="276" w:lineRule="auto"/>
              <w:jc w:val="left"/>
              <w:rPr>
                <w:rFonts w:cstheme="minorHAnsi"/>
              </w:rPr>
            </w:pPr>
            <w:r w:rsidRPr="00570CB0">
              <w:rPr>
                <w:rFonts w:cstheme="minorHAnsi"/>
              </w:rPr>
              <w:t xml:space="preserve">Usmeritve za določitev upravičenih stroškov nosilcev načrtovanja za izvajanje nalog iz načrta  </w:t>
            </w:r>
          </w:p>
        </w:tc>
      </w:tr>
    </w:tbl>
    <w:p w14:paraId="229BCBD0" w14:textId="6CE3CDEA" w:rsidR="00706C9C" w:rsidRPr="00570CB0" w:rsidRDefault="00706C9C" w:rsidP="005A127A">
      <w:pPr>
        <w:pStyle w:val="Naslov1"/>
        <w:numPr>
          <w:ilvl w:val="0"/>
          <w:numId w:val="0"/>
        </w:numPr>
        <w:spacing w:line="276" w:lineRule="auto"/>
        <w:ind w:left="432"/>
        <w:rPr>
          <w:rFonts w:cstheme="minorHAnsi"/>
        </w:rPr>
      </w:pPr>
      <w:bookmarkStart w:id="96" w:name="_Toc479069487"/>
      <w:bookmarkEnd w:id="95"/>
    </w:p>
    <w:p w14:paraId="7A5F73BA" w14:textId="77777777" w:rsidR="00706C9C" w:rsidRPr="00570CB0" w:rsidRDefault="00706C9C" w:rsidP="005A127A">
      <w:pPr>
        <w:spacing w:line="276" w:lineRule="auto"/>
        <w:rPr>
          <w:rFonts w:eastAsiaTheme="majorEastAsia" w:cstheme="minorHAnsi"/>
          <w:b/>
          <w:sz w:val="32"/>
          <w:szCs w:val="32"/>
        </w:rPr>
      </w:pPr>
      <w:r w:rsidRPr="00570CB0">
        <w:rPr>
          <w:rFonts w:cstheme="minorHAnsi"/>
        </w:rPr>
        <w:br w:type="page"/>
      </w:r>
    </w:p>
    <w:p w14:paraId="77A11DCC" w14:textId="06A5D2FC" w:rsidR="00A22FEF" w:rsidRPr="00570CB0" w:rsidRDefault="00A22FEF" w:rsidP="005A127A">
      <w:pPr>
        <w:pStyle w:val="Naslov1"/>
        <w:spacing w:line="276" w:lineRule="auto"/>
        <w:rPr>
          <w:rFonts w:cstheme="minorHAnsi"/>
        </w:rPr>
      </w:pPr>
      <w:bookmarkStart w:id="97" w:name="_Toc50561835"/>
      <w:bookmarkStart w:id="98" w:name="_Toc51327970"/>
      <w:r w:rsidRPr="00570CB0">
        <w:rPr>
          <w:rFonts w:cstheme="minorHAnsi"/>
        </w:rPr>
        <w:lastRenderedPageBreak/>
        <w:t>OPAZOVANJE, OBVEŠČANJE IN ALARMIRANJE</w:t>
      </w:r>
      <w:bookmarkEnd w:id="96"/>
      <w:bookmarkEnd w:id="97"/>
      <w:bookmarkEnd w:id="98"/>
    </w:p>
    <w:p w14:paraId="7B010BF3" w14:textId="77777777" w:rsidR="003F275E" w:rsidRPr="00570CB0" w:rsidRDefault="003F275E" w:rsidP="005A127A">
      <w:pPr>
        <w:pStyle w:val="Naslov2"/>
        <w:spacing w:line="276" w:lineRule="auto"/>
        <w:rPr>
          <w:rFonts w:cstheme="minorHAnsi"/>
        </w:rPr>
      </w:pPr>
      <w:bookmarkStart w:id="99" w:name="_Toc479069488"/>
      <w:bookmarkStart w:id="100" w:name="_Toc50561836"/>
      <w:bookmarkStart w:id="101" w:name="_Toc51327971"/>
      <w:r w:rsidRPr="00570CB0">
        <w:rPr>
          <w:rFonts w:cstheme="minorHAnsi"/>
        </w:rPr>
        <w:t>Opazovanje in spremljanje širjenja nalezljivih bolezni pri ljudeh</w:t>
      </w:r>
      <w:bookmarkEnd w:id="99"/>
      <w:bookmarkEnd w:id="100"/>
      <w:bookmarkEnd w:id="101"/>
    </w:p>
    <w:p w14:paraId="72345865" w14:textId="2BB8A047" w:rsidR="003F275E" w:rsidRPr="00570CB0" w:rsidRDefault="0048558D" w:rsidP="005A127A">
      <w:pPr>
        <w:spacing w:line="276" w:lineRule="auto"/>
        <w:rPr>
          <w:rFonts w:cstheme="minorHAnsi"/>
        </w:rPr>
      </w:pPr>
      <w:r w:rsidRPr="00570CB0">
        <w:rPr>
          <w:rFonts w:cstheme="minorHAnsi"/>
        </w:rPr>
        <w:t>Spremljanje nalezljivih bolezni v RS i</w:t>
      </w:r>
      <w:r w:rsidR="00F43353" w:rsidRPr="00570CB0">
        <w:rPr>
          <w:rFonts w:cstheme="minorHAnsi"/>
        </w:rPr>
        <w:t xml:space="preserve">zvaja NIJZ, za območje </w:t>
      </w:r>
      <w:r w:rsidR="00C91F3C" w:rsidRPr="00570CB0">
        <w:rPr>
          <w:rFonts w:cstheme="minorHAnsi"/>
        </w:rPr>
        <w:t xml:space="preserve">MONM </w:t>
      </w:r>
      <w:r w:rsidR="003571B4" w:rsidRPr="00570CB0">
        <w:rPr>
          <w:rFonts w:cstheme="minorHAnsi"/>
        </w:rPr>
        <w:t>pa</w:t>
      </w:r>
      <w:r w:rsidR="00F43353" w:rsidRPr="00570CB0">
        <w:rPr>
          <w:rFonts w:cstheme="minorHAnsi"/>
        </w:rPr>
        <w:t xml:space="preserve"> je pristojna območna enota NIJZ</w:t>
      </w:r>
      <w:r w:rsidRPr="00570CB0">
        <w:rPr>
          <w:rFonts w:cstheme="minorHAnsi"/>
        </w:rPr>
        <w:t xml:space="preserve"> </w:t>
      </w:r>
      <w:r w:rsidR="00AC4C6D" w:rsidRPr="00570CB0">
        <w:rPr>
          <w:rFonts w:cstheme="minorHAnsi"/>
        </w:rPr>
        <w:t>Novo mesto</w:t>
      </w:r>
      <w:r w:rsidRPr="00570CB0">
        <w:rPr>
          <w:rFonts w:cstheme="minorHAnsi"/>
        </w:rPr>
        <w:t xml:space="preserve">, na podlagi Zakona o nalezljivih boleznih.  </w:t>
      </w:r>
    </w:p>
    <w:p w14:paraId="5D3002EA" w14:textId="77777777" w:rsidR="0048558D" w:rsidRPr="00570CB0" w:rsidRDefault="0048558D" w:rsidP="005A127A">
      <w:pPr>
        <w:spacing w:line="276" w:lineRule="auto"/>
        <w:rPr>
          <w:rFonts w:cstheme="minorHAnsi"/>
        </w:rPr>
      </w:pPr>
    </w:p>
    <w:p w14:paraId="15ECBE53" w14:textId="3BDAAC91" w:rsidR="003F275E" w:rsidRPr="00570CB0" w:rsidRDefault="003F275E" w:rsidP="005A127A">
      <w:pPr>
        <w:pStyle w:val="Naslov2"/>
        <w:spacing w:line="276" w:lineRule="auto"/>
        <w:rPr>
          <w:rFonts w:cstheme="minorHAnsi"/>
        </w:rPr>
      </w:pPr>
      <w:bookmarkStart w:id="102" w:name="_Toc479069489"/>
      <w:bookmarkStart w:id="103" w:name="_Toc50561837"/>
      <w:bookmarkStart w:id="104" w:name="_Toc51327972"/>
      <w:r w:rsidRPr="00570CB0">
        <w:rPr>
          <w:rFonts w:cstheme="minorHAnsi"/>
        </w:rPr>
        <w:t>Obveščanje pristojnih organov in služb v</w:t>
      </w:r>
      <w:bookmarkEnd w:id="102"/>
      <w:r w:rsidR="00AC4C6D" w:rsidRPr="00570CB0">
        <w:rPr>
          <w:rFonts w:cstheme="minorHAnsi"/>
        </w:rPr>
        <w:t xml:space="preserve"> </w:t>
      </w:r>
      <w:r w:rsidR="00C91F3C" w:rsidRPr="00570CB0">
        <w:rPr>
          <w:rFonts w:cstheme="minorHAnsi"/>
        </w:rPr>
        <w:t>MONM</w:t>
      </w:r>
      <w:bookmarkEnd w:id="103"/>
      <w:bookmarkEnd w:id="104"/>
    </w:p>
    <w:p w14:paraId="364E3E89" w14:textId="6102EEEC" w:rsidR="00B70E43" w:rsidRPr="00A427B4" w:rsidRDefault="00B70E43" w:rsidP="005A127A">
      <w:pPr>
        <w:spacing w:line="276" w:lineRule="auto"/>
        <w:ind w:left="-5" w:right="721"/>
        <w:rPr>
          <w:rFonts w:cstheme="minorHAnsi"/>
          <w:color w:val="FF0000"/>
          <w:sz w:val="19"/>
        </w:rPr>
      </w:pPr>
      <w:bookmarkStart w:id="105" w:name="_Hlk51326253"/>
      <w:proofErr w:type="spellStart"/>
      <w:r w:rsidRPr="00570CB0">
        <w:rPr>
          <w:rFonts w:cstheme="minorHAnsi"/>
        </w:rPr>
        <w:t>ReCO</w:t>
      </w:r>
      <w:proofErr w:type="spellEnd"/>
      <w:r w:rsidRPr="00570CB0">
        <w:rPr>
          <w:rFonts w:cstheme="minorHAnsi"/>
        </w:rPr>
        <w:t xml:space="preserve"> Novo mesto po prejemu obvestila CORS o razglasitvi epidemije oziroma pandemije nalezljive bolezni pri ljudeh v RS obvesti</w:t>
      </w:r>
      <w:r w:rsidR="00FB7F38">
        <w:rPr>
          <w:rFonts w:cstheme="minorHAnsi"/>
        </w:rPr>
        <w:t xml:space="preserve"> pristojne osebe, določene za sprejem obvestil o</w:t>
      </w:r>
      <w:r w:rsidR="000F0226">
        <w:rPr>
          <w:rFonts w:cstheme="minorHAnsi"/>
        </w:rPr>
        <w:t>b</w:t>
      </w:r>
      <w:r w:rsidR="00FB7F38">
        <w:rPr>
          <w:rFonts w:cstheme="minorHAnsi"/>
        </w:rPr>
        <w:t xml:space="preserve"> pojavu nesreč v MONM. </w:t>
      </w:r>
    </w:p>
    <w:p w14:paraId="288A97F8" w14:textId="77777777" w:rsidR="0048558D" w:rsidRPr="00A427B4" w:rsidRDefault="0048558D" w:rsidP="005A127A">
      <w:pPr>
        <w:spacing w:line="276" w:lineRule="auto"/>
        <w:rPr>
          <w:rFonts w:cstheme="minorHAnsi"/>
          <w:color w:val="FF0000"/>
        </w:rPr>
      </w:pPr>
    </w:p>
    <w:p w14:paraId="67F4C41B" w14:textId="79A936E0" w:rsidR="003C4FE2" w:rsidRPr="000F0226" w:rsidRDefault="003C4FE2" w:rsidP="005A127A">
      <w:pPr>
        <w:spacing w:line="276" w:lineRule="auto"/>
        <w:rPr>
          <w:rFonts w:cstheme="minorHAnsi"/>
          <w:color w:val="000000" w:themeColor="text1"/>
        </w:rPr>
      </w:pPr>
      <w:r w:rsidRPr="000F0226">
        <w:rPr>
          <w:rFonts w:cstheme="minorHAnsi"/>
          <w:color w:val="000000" w:themeColor="text1"/>
        </w:rPr>
        <w:t>Poveljnik CZ,</w:t>
      </w:r>
      <w:r w:rsidR="0048558D" w:rsidRPr="000F0226">
        <w:rPr>
          <w:rFonts w:cstheme="minorHAnsi"/>
          <w:color w:val="000000" w:themeColor="text1"/>
        </w:rPr>
        <w:t xml:space="preserve"> </w:t>
      </w:r>
      <w:r w:rsidR="00EB4673" w:rsidRPr="000F0226">
        <w:rPr>
          <w:rFonts w:cstheme="minorHAnsi"/>
          <w:color w:val="000000" w:themeColor="text1"/>
        </w:rPr>
        <w:t>n</w:t>
      </w:r>
      <w:r w:rsidR="0048558D" w:rsidRPr="000F0226">
        <w:rPr>
          <w:rFonts w:cstheme="minorHAnsi"/>
          <w:color w:val="000000" w:themeColor="text1"/>
        </w:rPr>
        <w:t>amestnik poveljnika CZ,</w:t>
      </w:r>
      <w:r w:rsidR="00A63DA4" w:rsidRPr="000F0226">
        <w:rPr>
          <w:rFonts w:cstheme="minorHAnsi"/>
          <w:color w:val="000000" w:themeColor="text1"/>
        </w:rPr>
        <w:t xml:space="preserve"> </w:t>
      </w:r>
      <w:r w:rsidR="005C4D84" w:rsidRPr="000F0226">
        <w:rPr>
          <w:rFonts w:cstheme="minorHAnsi"/>
          <w:color w:val="000000" w:themeColor="text1"/>
        </w:rPr>
        <w:t xml:space="preserve">ostali </w:t>
      </w:r>
      <w:r w:rsidR="00A63DA4" w:rsidRPr="000F0226">
        <w:rPr>
          <w:rFonts w:cstheme="minorHAnsi"/>
          <w:color w:val="000000" w:themeColor="text1"/>
        </w:rPr>
        <w:t xml:space="preserve">odgovorni </w:t>
      </w:r>
      <w:r w:rsidR="008E111E" w:rsidRPr="000F0226">
        <w:rPr>
          <w:rFonts w:cstheme="minorHAnsi"/>
          <w:color w:val="000000" w:themeColor="text1"/>
        </w:rPr>
        <w:t>s</w:t>
      </w:r>
      <w:r w:rsidR="00A63DA4" w:rsidRPr="000F0226">
        <w:rPr>
          <w:rFonts w:cstheme="minorHAnsi"/>
          <w:color w:val="000000" w:themeColor="text1"/>
        </w:rPr>
        <w:t xml:space="preserve"> področje </w:t>
      </w:r>
      <w:proofErr w:type="spellStart"/>
      <w:r w:rsidR="00A63DA4" w:rsidRPr="000F0226">
        <w:rPr>
          <w:rFonts w:cstheme="minorHAnsi"/>
          <w:color w:val="000000" w:themeColor="text1"/>
        </w:rPr>
        <w:t>ZiR</w:t>
      </w:r>
      <w:proofErr w:type="spellEnd"/>
      <w:r w:rsidR="00A63DA4" w:rsidRPr="000F0226">
        <w:rPr>
          <w:rFonts w:cstheme="minorHAnsi"/>
          <w:color w:val="000000" w:themeColor="text1"/>
        </w:rPr>
        <w:t xml:space="preserve"> (s strani občine) </w:t>
      </w:r>
      <w:r w:rsidRPr="000F0226">
        <w:rPr>
          <w:rFonts w:cstheme="minorHAnsi"/>
          <w:color w:val="000000" w:themeColor="text1"/>
        </w:rPr>
        <w:t xml:space="preserve">in druge osebe po seznamu odgovornih oseb </w:t>
      </w:r>
      <w:r w:rsidR="00C91F3C" w:rsidRPr="000F0226">
        <w:rPr>
          <w:rFonts w:cstheme="minorHAnsi"/>
          <w:color w:val="000000" w:themeColor="text1"/>
        </w:rPr>
        <w:t>MONM</w:t>
      </w:r>
      <w:r w:rsidR="000F0226">
        <w:rPr>
          <w:rFonts w:cstheme="minorHAnsi"/>
          <w:color w:val="000000" w:themeColor="text1"/>
        </w:rPr>
        <w:t xml:space="preserve"> se</w:t>
      </w:r>
      <w:r w:rsidRPr="000F0226">
        <w:rPr>
          <w:rFonts w:cstheme="minorHAnsi"/>
          <w:color w:val="000000" w:themeColor="text1"/>
        </w:rPr>
        <w:t xml:space="preserve"> obvestijo med seboj.</w:t>
      </w:r>
    </w:p>
    <w:p w14:paraId="341436CC" w14:textId="77777777" w:rsidR="003C4FE2" w:rsidRPr="000F0226" w:rsidRDefault="003C4FE2" w:rsidP="005A127A">
      <w:pPr>
        <w:spacing w:line="276" w:lineRule="auto"/>
        <w:rPr>
          <w:rFonts w:cstheme="minorHAnsi"/>
          <w:color w:val="000000" w:themeColor="text1"/>
        </w:rPr>
      </w:pPr>
    </w:p>
    <w:p w14:paraId="0686F4AC" w14:textId="77777777" w:rsidR="0048558D" w:rsidRPr="000F0226" w:rsidRDefault="0048558D" w:rsidP="005A127A">
      <w:pPr>
        <w:spacing w:line="276" w:lineRule="auto"/>
        <w:rPr>
          <w:rFonts w:cstheme="minorHAnsi"/>
          <w:color w:val="000000" w:themeColor="text1"/>
        </w:rPr>
      </w:pPr>
      <w:r w:rsidRPr="000F0226">
        <w:rPr>
          <w:rFonts w:cstheme="minorHAnsi"/>
          <w:color w:val="000000" w:themeColor="text1"/>
        </w:rPr>
        <w:t xml:space="preserve">Na enak način </w:t>
      </w:r>
      <w:proofErr w:type="spellStart"/>
      <w:r w:rsidRPr="000F0226">
        <w:rPr>
          <w:rFonts w:cstheme="minorHAnsi"/>
          <w:color w:val="000000" w:themeColor="text1"/>
        </w:rPr>
        <w:t>ReCO</w:t>
      </w:r>
      <w:proofErr w:type="spellEnd"/>
      <w:r w:rsidRPr="000F0226">
        <w:rPr>
          <w:rFonts w:cstheme="minorHAnsi"/>
          <w:color w:val="000000" w:themeColor="text1"/>
        </w:rPr>
        <w:t xml:space="preserve"> </w:t>
      </w:r>
      <w:r w:rsidR="00AC4C6D" w:rsidRPr="000F0226">
        <w:rPr>
          <w:rFonts w:cstheme="minorHAnsi"/>
          <w:color w:val="000000" w:themeColor="text1"/>
        </w:rPr>
        <w:t>Novo mesto</w:t>
      </w:r>
      <w:r w:rsidRPr="000F0226">
        <w:rPr>
          <w:rFonts w:cstheme="minorHAnsi"/>
          <w:color w:val="000000" w:themeColor="text1"/>
        </w:rPr>
        <w:t xml:space="preserve"> posreduje tudi vse ostale informacije iz CORS.</w:t>
      </w:r>
    </w:p>
    <w:bookmarkEnd w:id="105"/>
    <w:p w14:paraId="0EA6E9A7" w14:textId="77777777" w:rsidR="005C4D84" w:rsidRPr="00A427B4" w:rsidRDefault="005C4D84" w:rsidP="005A127A">
      <w:pPr>
        <w:spacing w:line="276" w:lineRule="auto"/>
        <w:rPr>
          <w:rFonts w:cstheme="minorHAnsi"/>
          <w:color w:val="FF0000"/>
        </w:rPr>
      </w:pPr>
    </w:p>
    <w:p w14:paraId="6630558F" w14:textId="3DB74C48" w:rsidR="007C3D9D" w:rsidRPr="00570CB0" w:rsidRDefault="007C3D9D" w:rsidP="005A127A">
      <w:pPr>
        <w:spacing w:line="276" w:lineRule="auto"/>
        <w:rPr>
          <w:rFonts w:cstheme="minorHAnsi"/>
        </w:rPr>
      </w:pPr>
      <w:bookmarkStart w:id="106" w:name="_Toc476654372"/>
    </w:p>
    <w:bookmarkEnd w:id="106"/>
    <w:p w14:paraId="57123512" w14:textId="2142A14C" w:rsidR="00DE3D34" w:rsidRPr="00570CB0" w:rsidRDefault="00194050" w:rsidP="005A127A">
      <w:pPr>
        <w:pStyle w:val="Napis"/>
        <w:spacing w:line="276" w:lineRule="auto"/>
        <w:jc w:val="center"/>
        <w:rPr>
          <w:rFonts w:cstheme="minorHAnsi"/>
          <w:sz w:val="24"/>
          <w:szCs w:val="24"/>
        </w:rPr>
      </w:pPr>
      <w:r w:rsidRPr="00570CB0">
        <w:rPr>
          <w:rFonts w:cstheme="minorHAnsi"/>
          <w:noProof/>
        </w:rPr>
        <w:drawing>
          <wp:inline distT="0" distB="0" distL="0" distR="0" wp14:anchorId="14329789" wp14:editId="73EC1BB6">
            <wp:extent cx="5015029" cy="2469515"/>
            <wp:effectExtent l="0" t="0" r="0" b="698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0309" t="22329" r="18714" b="15536"/>
                    <a:stretch/>
                  </pic:blipFill>
                  <pic:spPr bwMode="auto">
                    <a:xfrm>
                      <a:off x="0" y="0"/>
                      <a:ext cx="5024753" cy="2474303"/>
                    </a:xfrm>
                    <a:prstGeom prst="rect">
                      <a:avLst/>
                    </a:prstGeom>
                    <a:ln>
                      <a:noFill/>
                    </a:ln>
                    <a:extLst>
                      <a:ext uri="{53640926-AAD7-44D8-BBD7-CCE9431645EC}">
                        <a14:shadowObscured xmlns:a14="http://schemas.microsoft.com/office/drawing/2010/main"/>
                      </a:ext>
                    </a:extLst>
                  </pic:spPr>
                </pic:pic>
              </a:graphicData>
            </a:graphic>
          </wp:inline>
        </w:drawing>
      </w:r>
    </w:p>
    <w:p w14:paraId="1C145B95" w14:textId="77777777" w:rsidR="00DD1AB1" w:rsidRDefault="00DD1AB1" w:rsidP="005A127A">
      <w:pPr>
        <w:pStyle w:val="Napis"/>
        <w:spacing w:after="0" w:line="276" w:lineRule="auto"/>
        <w:jc w:val="center"/>
        <w:rPr>
          <w:rFonts w:cstheme="minorHAnsi"/>
          <w:sz w:val="22"/>
          <w:szCs w:val="22"/>
        </w:rPr>
      </w:pPr>
    </w:p>
    <w:p w14:paraId="13D3A533" w14:textId="7F65331C" w:rsidR="00DE3D34" w:rsidRPr="00570CB0" w:rsidRDefault="00DE3D34" w:rsidP="005A127A">
      <w:pPr>
        <w:pStyle w:val="Napis"/>
        <w:spacing w:line="276" w:lineRule="auto"/>
        <w:jc w:val="center"/>
        <w:rPr>
          <w:rFonts w:cstheme="minorHAnsi"/>
          <w:noProof/>
          <w:sz w:val="22"/>
          <w:szCs w:val="22"/>
        </w:rPr>
      </w:pPr>
      <w:bookmarkStart w:id="107" w:name="_Toc51325558"/>
      <w:r w:rsidRPr="00570CB0">
        <w:rPr>
          <w:rFonts w:cstheme="minorHAnsi"/>
          <w:sz w:val="22"/>
          <w:szCs w:val="22"/>
        </w:rPr>
        <w:t xml:space="preserve">Slika </w:t>
      </w:r>
      <w:r w:rsidRPr="00570CB0">
        <w:rPr>
          <w:rFonts w:cstheme="minorHAnsi"/>
          <w:sz w:val="22"/>
          <w:szCs w:val="22"/>
        </w:rPr>
        <w:fldChar w:fldCharType="begin"/>
      </w:r>
      <w:r w:rsidRPr="00570CB0">
        <w:rPr>
          <w:rFonts w:cstheme="minorHAnsi"/>
          <w:sz w:val="22"/>
          <w:szCs w:val="22"/>
        </w:rPr>
        <w:instrText xml:space="preserve"> SEQ Slika \* ARABIC </w:instrText>
      </w:r>
      <w:r w:rsidRPr="00570CB0">
        <w:rPr>
          <w:rFonts w:cstheme="minorHAnsi"/>
          <w:sz w:val="22"/>
          <w:szCs w:val="22"/>
        </w:rPr>
        <w:fldChar w:fldCharType="separate"/>
      </w:r>
      <w:r w:rsidR="008F1217">
        <w:rPr>
          <w:rFonts w:cstheme="minorHAnsi"/>
          <w:noProof/>
          <w:sz w:val="22"/>
          <w:szCs w:val="22"/>
        </w:rPr>
        <w:t>3</w:t>
      </w:r>
      <w:r w:rsidRPr="00570CB0">
        <w:rPr>
          <w:rFonts w:cstheme="minorHAnsi"/>
          <w:sz w:val="22"/>
          <w:szCs w:val="22"/>
        </w:rPr>
        <w:fldChar w:fldCharType="end"/>
      </w:r>
      <w:r w:rsidRPr="00570CB0">
        <w:rPr>
          <w:rFonts w:cstheme="minorHAnsi"/>
          <w:sz w:val="22"/>
          <w:szCs w:val="22"/>
        </w:rPr>
        <w:t xml:space="preserve">: Shema obveščanja ob pojavu pandemije oziroma epidemije nalezljive bolezni v </w:t>
      </w:r>
      <w:r w:rsidR="00C91F3C" w:rsidRPr="00570CB0">
        <w:rPr>
          <w:rFonts w:cstheme="minorHAnsi"/>
        </w:rPr>
        <w:t>MONM</w:t>
      </w:r>
      <w:bookmarkEnd w:id="107"/>
    </w:p>
    <w:p w14:paraId="48F92EF3" w14:textId="77777777" w:rsidR="00171F60" w:rsidRPr="00570CB0" w:rsidRDefault="00171F60" w:rsidP="005A127A">
      <w:pPr>
        <w:spacing w:line="276" w:lineRule="auto"/>
        <w:rPr>
          <w:rFonts w:cstheme="minorHAnsi"/>
        </w:rPr>
      </w:pPr>
    </w:p>
    <w:tbl>
      <w:tblPr>
        <w:tblStyle w:val="Tabelamrea"/>
        <w:tblW w:w="9000" w:type="dxa"/>
        <w:tblLook w:val="04A0" w:firstRow="1" w:lastRow="0" w:firstColumn="1" w:lastColumn="0" w:noHBand="0" w:noVBand="1"/>
      </w:tblPr>
      <w:tblGrid>
        <w:gridCol w:w="1267"/>
        <w:gridCol w:w="7733"/>
      </w:tblGrid>
      <w:tr w:rsidR="0048558D" w:rsidRPr="00570CB0" w14:paraId="5D9E1216" w14:textId="77777777" w:rsidTr="00DD1AB1">
        <w:trPr>
          <w:trHeight w:val="322"/>
        </w:trPr>
        <w:tc>
          <w:tcPr>
            <w:tcW w:w="1267" w:type="dxa"/>
            <w:vAlign w:val="center"/>
          </w:tcPr>
          <w:p w14:paraId="3AA5CA6A" w14:textId="14D9C226" w:rsidR="0048558D" w:rsidRPr="00570CB0" w:rsidRDefault="0048558D" w:rsidP="005A127A">
            <w:pPr>
              <w:spacing w:line="276" w:lineRule="auto"/>
              <w:jc w:val="left"/>
              <w:rPr>
                <w:rFonts w:cstheme="minorHAnsi"/>
                <w:b/>
                <w:color w:val="FF0000"/>
              </w:rPr>
            </w:pPr>
            <w:bookmarkStart w:id="108" w:name="_Hlk49255517"/>
            <w:r w:rsidRPr="00570CB0">
              <w:rPr>
                <w:rFonts w:cstheme="minorHAnsi"/>
                <w:b/>
                <w:color w:val="FF0000"/>
              </w:rPr>
              <w:t xml:space="preserve">P - </w:t>
            </w:r>
            <w:r w:rsidR="008318DE" w:rsidRPr="00570CB0">
              <w:rPr>
                <w:rFonts w:cstheme="minorHAnsi"/>
                <w:b/>
                <w:color w:val="FF0000"/>
              </w:rPr>
              <w:t>1</w:t>
            </w:r>
            <w:r w:rsidR="00F511D2" w:rsidRPr="00570CB0">
              <w:rPr>
                <w:rFonts w:cstheme="minorHAnsi"/>
                <w:b/>
                <w:color w:val="FF0000"/>
              </w:rPr>
              <w:t>(1)</w:t>
            </w:r>
          </w:p>
        </w:tc>
        <w:tc>
          <w:tcPr>
            <w:tcW w:w="7733" w:type="dxa"/>
            <w:vAlign w:val="center"/>
          </w:tcPr>
          <w:p w14:paraId="05530972" w14:textId="7E803142" w:rsidR="0048558D" w:rsidRPr="00570CB0" w:rsidRDefault="0048558D" w:rsidP="005A127A">
            <w:pPr>
              <w:spacing w:line="276" w:lineRule="auto"/>
              <w:jc w:val="left"/>
              <w:rPr>
                <w:rFonts w:cstheme="minorHAnsi"/>
              </w:rPr>
            </w:pPr>
            <w:r w:rsidRPr="00570CB0">
              <w:rPr>
                <w:rFonts w:cstheme="minorHAnsi"/>
              </w:rPr>
              <w:t xml:space="preserve">Podatki o odgovornih osebah v </w:t>
            </w:r>
            <w:r w:rsidR="00C91F3C" w:rsidRPr="00570CB0">
              <w:rPr>
                <w:rFonts w:cstheme="minorHAnsi"/>
              </w:rPr>
              <w:t xml:space="preserve">MONM </w:t>
            </w:r>
            <w:r w:rsidR="008318DE" w:rsidRPr="00570CB0">
              <w:rPr>
                <w:rFonts w:cstheme="minorHAnsi"/>
              </w:rPr>
              <w:t>in SOU OD</w:t>
            </w:r>
          </w:p>
        </w:tc>
      </w:tr>
      <w:tr w:rsidR="0048558D" w:rsidRPr="00570CB0" w14:paraId="00BB2C6A" w14:textId="77777777" w:rsidTr="00DD1AB1">
        <w:trPr>
          <w:trHeight w:val="322"/>
        </w:trPr>
        <w:tc>
          <w:tcPr>
            <w:tcW w:w="1267" w:type="dxa"/>
            <w:vAlign w:val="center"/>
          </w:tcPr>
          <w:p w14:paraId="1428AE43" w14:textId="00F9E62E" w:rsidR="0048558D" w:rsidRPr="00570CB0" w:rsidRDefault="0048558D" w:rsidP="005A127A">
            <w:pPr>
              <w:spacing w:line="276" w:lineRule="auto"/>
              <w:jc w:val="left"/>
              <w:rPr>
                <w:rFonts w:cstheme="minorHAnsi"/>
                <w:b/>
                <w:color w:val="FF0000"/>
              </w:rPr>
            </w:pPr>
            <w:r w:rsidRPr="00570CB0">
              <w:rPr>
                <w:rFonts w:cstheme="minorHAnsi"/>
                <w:b/>
                <w:color w:val="FF0000"/>
              </w:rPr>
              <w:t xml:space="preserve">P - </w:t>
            </w:r>
            <w:r w:rsidR="008318DE" w:rsidRPr="00570CB0">
              <w:rPr>
                <w:rFonts w:cstheme="minorHAnsi"/>
                <w:b/>
                <w:color w:val="FF0000"/>
              </w:rPr>
              <w:t>2</w:t>
            </w:r>
            <w:r w:rsidR="00F511D2" w:rsidRPr="00570CB0">
              <w:rPr>
                <w:rFonts w:cstheme="minorHAnsi"/>
                <w:b/>
                <w:color w:val="FF0000"/>
              </w:rPr>
              <w:t>(1)</w:t>
            </w:r>
          </w:p>
        </w:tc>
        <w:tc>
          <w:tcPr>
            <w:tcW w:w="7733" w:type="dxa"/>
            <w:vAlign w:val="center"/>
          </w:tcPr>
          <w:p w14:paraId="77B1F2C3" w14:textId="2DBC8EF1" w:rsidR="0048558D" w:rsidRPr="00570CB0" w:rsidRDefault="007360EE" w:rsidP="005A127A">
            <w:pPr>
              <w:spacing w:line="276" w:lineRule="auto"/>
              <w:jc w:val="left"/>
              <w:rPr>
                <w:rFonts w:cstheme="minorHAnsi"/>
              </w:rPr>
            </w:pPr>
            <w:r w:rsidRPr="00570CB0">
              <w:rPr>
                <w:rFonts w:cstheme="minorHAnsi"/>
              </w:rPr>
              <w:t>Podatki o odgovornih osebah, ki se jih obvešča v primeru nesreče</w:t>
            </w:r>
          </w:p>
        </w:tc>
      </w:tr>
      <w:tr w:rsidR="00587AAE" w:rsidRPr="00570CB0" w14:paraId="2E8D0C17" w14:textId="77777777" w:rsidTr="00DD1AB1">
        <w:trPr>
          <w:trHeight w:val="322"/>
        </w:trPr>
        <w:tc>
          <w:tcPr>
            <w:tcW w:w="1267" w:type="dxa"/>
            <w:vAlign w:val="center"/>
          </w:tcPr>
          <w:p w14:paraId="6182BA85" w14:textId="35F30FEE" w:rsidR="00587AAE" w:rsidRPr="00570CB0" w:rsidRDefault="00587AAE" w:rsidP="005A127A">
            <w:pPr>
              <w:spacing w:line="276" w:lineRule="auto"/>
              <w:jc w:val="left"/>
              <w:rPr>
                <w:rFonts w:cstheme="minorHAnsi"/>
                <w:b/>
                <w:color w:val="FF0000"/>
              </w:rPr>
            </w:pPr>
            <w:r w:rsidRPr="00570CB0">
              <w:rPr>
                <w:rFonts w:cstheme="minorHAnsi"/>
                <w:b/>
                <w:color w:val="FF0000"/>
              </w:rPr>
              <w:t xml:space="preserve">P – </w:t>
            </w:r>
            <w:r w:rsidR="001C7FA6">
              <w:rPr>
                <w:rFonts w:cstheme="minorHAnsi"/>
                <w:b/>
                <w:color w:val="FF0000"/>
              </w:rPr>
              <w:t>4</w:t>
            </w:r>
            <w:r w:rsidRPr="00570CB0">
              <w:rPr>
                <w:rFonts w:cstheme="minorHAnsi"/>
                <w:b/>
                <w:color w:val="FF0000"/>
              </w:rPr>
              <w:t>(1)</w:t>
            </w:r>
          </w:p>
        </w:tc>
        <w:tc>
          <w:tcPr>
            <w:tcW w:w="7733" w:type="dxa"/>
            <w:vAlign w:val="center"/>
          </w:tcPr>
          <w:p w14:paraId="6F3A66F7" w14:textId="218CA4AB" w:rsidR="00587AAE" w:rsidRPr="00570CB0" w:rsidRDefault="001C7FA6" w:rsidP="005A127A">
            <w:pPr>
              <w:spacing w:line="276" w:lineRule="auto"/>
              <w:jc w:val="left"/>
              <w:rPr>
                <w:rFonts w:cstheme="minorHAnsi"/>
              </w:rPr>
            </w:pPr>
            <w:r w:rsidRPr="00570CB0">
              <w:rPr>
                <w:rFonts w:cstheme="minorHAnsi"/>
              </w:rPr>
              <w:t>Pregled dolžnostnih sil za ZIR v MONM</w:t>
            </w:r>
          </w:p>
        </w:tc>
      </w:tr>
    </w:tbl>
    <w:p w14:paraId="4638E3D8" w14:textId="2209BFC2" w:rsidR="003F275E" w:rsidRPr="00570CB0" w:rsidRDefault="00DF55A6" w:rsidP="005A127A">
      <w:pPr>
        <w:pStyle w:val="Naslov2"/>
        <w:spacing w:line="276" w:lineRule="auto"/>
        <w:rPr>
          <w:rFonts w:cstheme="minorHAnsi"/>
        </w:rPr>
      </w:pPr>
      <w:bookmarkStart w:id="109" w:name="_Toc479069490"/>
      <w:bookmarkStart w:id="110" w:name="_Toc50561838"/>
      <w:bookmarkStart w:id="111" w:name="_Toc51327973"/>
      <w:bookmarkEnd w:id="108"/>
      <w:r w:rsidRPr="00570CB0">
        <w:rPr>
          <w:rFonts w:cstheme="minorHAnsi"/>
        </w:rPr>
        <w:lastRenderedPageBreak/>
        <w:t>Obveščanje splošne javnosti</w:t>
      </w:r>
      <w:bookmarkEnd w:id="109"/>
      <w:bookmarkEnd w:id="110"/>
      <w:bookmarkEnd w:id="111"/>
    </w:p>
    <w:p w14:paraId="0F89B7AA" w14:textId="77777777" w:rsidR="0048558D" w:rsidRPr="00570CB0" w:rsidRDefault="0048558D" w:rsidP="005A127A">
      <w:pPr>
        <w:spacing w:line="276" w:lineRule="auto"/>
        <w:rPr>
          <w:rFonts w:cstheme="minorHAnsi"/>
        </w:rPr>
      </w:pPr>
      <w:r w:rsidRPr="00570CB0">
        <w:rPr>
          <w:rFonts w:cstheme="minorHAnsi"/>
        </w:rPr>
        <w:t xml:space="preserve">Ob razglašeni epidemiji oziroma pandemiji je obveščanje splošne javnosti v državni pristojnosti. </w:t>
      </w:r>
    </w:p>
    <w:p w14:paraId="3157BCFD" w14:textId="77777777" w:rsidR="0048558D" w:rsidRPr="00570CB0" w:rsidRDefault="0048558D" w:rsidP="005A127A">
      <w:pPr>
        <w:spacing w:line="276" w:lineRule="auto"/>
        <w:rPr>
          <w:rFonts w:cstheme="minorHAnsi"/>
        </w:rPr>
      </w:pPr>
      <w:r w:rsidRPr="00570CB0">
        <w:rPr>
          <w:rFonts w:cstheme="minorHAnsi"/>
        </w:rPr>
        <w:t xml:space="preserve"> </w:t>
      </w:r>
    </w:p>
    <w:p w14:paraId="0DFA13A6" w14:textId="30FE74A6" w:rsidR="0048558D" w:rsidRPr="00570CB0" w:rsidRDefault="0048558D" w:rsidP="005A127A">
      <w:pPr>
        <w:spacing w:line="276" w:lineRule="auto"/>
        <w:rPr>
          <w:rFonts w:cstheme="minorHAnsi"/>
        </w:rPr>
      </w:pPr>
      <w:bookmarkStart w:id="112" w:name="_Hlk51326371"/>
      <w:r w:rsidRPr="00570CB0">
        <w:rPr>
          <w:rFonts w:cstheme="minorHAnsi"/>
        </w:rPr>
        <w:t xml:space="preserve">Po aktiviranju poveljnika in namestnika CZ </w:t>
      </w:r>
      <w:r w:rsidR="00C91F3C" w:rsidRPr="00570CB0">
        <w:rPr>
          <w:rFonts w:cstheme="minorHAnsi"/>
        </w:rPr>
        <w:t xml:space="preserve">MONM </w:t>
      </w:r>
      <w:r w:rsidRPr="00570CB0">
        <w:rPr>
          <w:rFonts w:cstheme="minorHAnsi"/>
        </w:rPr>
        <w:t xml:space="preserve">ter Štaba CZ </w:t>
      </w:r>
      <w:r w:rsidR="00C91F3C" w:rsidRPr="00570CB0">
        <w:rPr>
          <w:rFonts w:cstheme="minorHAnsi"/>
        </w:rPr>
        <w:t>MONM</w:t>
      </w:r>
      <w:r w:rsidRPr="00570CB0">
        <w:rPr>
          <w:rFonts w:cstheme="minorHAnsi"/>
        </w:rPr>
        <w:t>, sporočila za javnost</w:t>
      </w:r>
      <w:r w:rsidR="00A63DA4" w:rsidRPr="00570CB0">
        <w:rPr>
          <w:rFonts w:cstheme="minorHAnsi"/>
        </w:rPr>
        <w:t>,</w:t>
      </w:r>
      <w:r w:rsidRPr="00570CB0">
        <w:rPr>
          <w:rFonts w:cstheme="minorHAnsi"/>
        </w:rPr>
        <w:t xml:space="preserve"> glede poteka zaščitno-reševalnih aktivnosti</w:t>
      </w:r>
      <w:r w:rsidR="00A63DA4" w:rsidRPr="00570CB0">
        <w:rPr>
          <w:rFonts w:cstheme="minorHAnsi"/>
        </w:rPr>
        <w:t>,</w:t>
      </w:r>
      <w:r w:rsidRPr="00570CB0">
        <w:rPr>
          <w:rFonts w:cstheme="minorHAnsi"/>
        </w:rPr>
        <w:t xml:space="preserve"> pripravi in posreduje v objavo poveljnik CZ </w:t>
      </w:r>
      <w:r w:rsidR="00C91F3C" w:rsidRPr="00570CB0">
        <w:rPr>
          <w:rFonts w:cstheme="minorHAnsi"/>
        </w:rPr>
        <w:t xml:space="preserve">MONM </w:t>
      </w:r>
      <w:r w:rsidRPr="00570CB0">
        <w:rPr>
          <w:rFonts w:cstheme="minorHAnsi"/>
        </w:rPr>
        <w:t xml:space="preserve">ali član štaba CZ, katerega v primeru epidemije oziroma pandemije </w:t>
      </w:r>
      <w:r w:rsidR="00D35E5E" w:rsidRPr="00570CB0">
        <w:rPr>
          <w:rFonts w:cstheme="minorHAnsi"/>
        </w:rPr>
        <w:t xml:space="preserve">določi </w:t>
      </w:r>
      <w:r w:rsidR="00D35E5E">
        <w:rPr>
          <w:rFonts w:cstheme="minorHAnsi"/>
        </w:rPr>
        <w:t>p</w:t>
      </w:r>
      <w:r w:rsidRPr="00570CB0">
        <w:rPr>
          <w:rFonts w:cstheme="minorHAnsi"/>
        </w:rPr>
        <w:t xml:space="preserve">oveljnik CZ </w:t>
      </w:r>
      <w:r w:rsidR="00C91F3C" w:rsidRPr="00570CB0">
        <w:rPr>
          <w:rFonts w:cstheme="minorHAnsi"/>
        </w:rPr>
        <w:t>MONM</w:t>
      </w:r>
      <w:r w:rsidR="00D35E5E">
        <w:rPr>
          <w:rFonts w:cstheme="minorHAnsi"/>
        </w:rPr>
        <w:t>. Vse aktivnosti morajo biti usklajene z navodili NIJZ.</w:t>
      </w:r>
      <w:r w:rsidR="00EB4673" w:rsidRPr="00570CB0">
        <w:rPr>
          <w:rFonts w:cstheme="minorHAnsi"/>
        </w:rPr>
        <w:t xml:space="preserve"> </w:t>
      </w:r>
    </w:p>
    <w:bookmarkEnd w:id="112"/>
    <w:p w14:paraId="53592CF0" w14:textId="77777777" w:rsidR="00B70E43" w:rsidRPr="00570CB0" w:rsidRDefault="00B70E43" w:rsidP="005A127A">
      <w:pPr>
        <w:spacing w:line="276" w:lineRule="auto"/>
        <w:rPr>
          <w:rFonts w:cstheme="minorHAnsi"/>
        </w:rPr>
      </w:pPr>
    </w:p>
    <w:p w14:paraId="567D29A2" w14:textId="4B520C75" w:rsidR="0048558D" w:rsidRPr="00570CB0" w:rsidRDefault="0048558D" w:rsidP="005A127A">
      <w:pPr>
        <w:spacing w:line="276" w:lineRule="auto"/>
        <w:rPr>
          <w:rFonts w:cstheme="minorHAnsi"/>
        </w:rPr>
      </w:pPr>
      <w:r w:rsidRPr="00570CB0">
        <w:rPr>
          <w:rFonts w:cstheme="minorHAnsi"/>
        </w:rPr>
        <w:t xml:space="preserve">Obveščanje javnosti ob nesrečah poteka v medijih, ki morajo po predpisih in na zahtevo državnih organov, javnih podjetij in zavodov brez odlašanja brezplačno objaviti nujno sporočilo v zvezi z resno ogroženostjo življenja, zdravja ali premoženja ljudi, povezano z resnim tveganjem za življenje, zdravje ali premoženje ljudi, kulturne in naravne dediščine ter varnosti države. </w:t>
      </w:r>
    </w:p>
    <w:p w14:paraId="623759A9" w14:textId="40DFF7FD" w:rsidR="00DF55A6" w:rsidRPr="00570CB0" w:rsidRDefault="0048558D" w:rsidP="005A127A">
      <w:pPr>
        <w:spacing w:line="276" w:lineRule="auto"/>
        <w:rPr>
          <w:rFonts w:cstheme="minorHAnsi"/>
          <w:highlight w:val="yellow"/>
        </w:rPr>
      </w:pPr>
      <w:r w:rsidRPr="00570CB0">
        <w:rPr>
          <w:rFonts w:cstheme="minorHAnsi"/>
        </w:rPr>
        <w:t xml:space="preserve"> </w:t>
      </w:r>
      <w:r w:rsidR="002C3E9D" w:rsidRPr="00570CB0">
        <w:rPr>
          <w:rFonts w:cstheme="minorHAnsi"/>
        </w:rPr>
        <w:t xml:space="preserve">Za takojšnje posredovanje sporočil organov </w:t>
      </w:r>
      <w:r w:rsidR="00C91F3C" w:rsidRPr="00570CB0">
        <w:rPr>
          <w:rFonts w:cstheme="minorHAnsi"/>
        </w:rPr>
        <w:t xml:space="preserve">MONM </w:t>
      </w:r>
      <w:r w:rsidR="002C3E9D" w:rsidRPr="00570CB0">
        <w:rPr>
          <w:rFonts w:cstheme="minorHAnsi"/>
        </w:rPr>
        <w:t xml:space="preserve">za javnost, so zadolženi in pristojni: </w:t>
      </w:r>
      <w:r w:rsidR="00DF55A6" w:rsidRPr="00570CB0">
        <w:rPr>
          <w:rFonts w:cstheme="minorHAnsi"/>
        </w:rPr>
        <w:t xml:space="preserve"> </w:t>
      </w:r>
    </w:p>
    <w:p w14:paraId="114B4FA7" w14:textId="6C6637C3" w:rsidR="00EB4673" w:rsidRPr="00570CB0" w:rsidRDefault="00C91F3C" w:rsidP="005A127A">
      <w:pPr>
        <w:pStyle w:val="Odstavekseznama"/>
        <w:numPr>
          <w:ilvl w:val="0"/>
          <w:numId w:val="7"/>
        </w:numPr>
        <w:spacing w:line="276" w:lineRule="auto"/>
        <w:rPr>
          <w:rFonts w:cstheme="minorHAnsi"/>
        </w:rPr>
      </w:pPr>
      <w:r w:rsidRPr="00570CB0">
        <w:rPr>
          <w:rFonts w:cstheme="minorHAnsi"/>
        </w:rPr>
        <w:t>MONM</w:t>
      </w:r>
      <w:r w:rsidR="007A0D42" w:rsidRPr="00570CB0">
        <w:rPr>
          <w:rFonts w:cstheme="minorHAnsi"/>
        </w:rPr>
        <w:t>:</w:t>
      </w:r>
    </w:p>
    <w:p w14:paraId="6A1B8282" w14:textId="33BFDCCA" w:rsidR="00F07779" w:rsidRPr="00570CB0" w:rsidRDefault="00AC4C6D" w:rsidP="005A127A">
      <w:pPr>
        <w:pStyle w:val="Odstavekseznama"/>
        <w:numPr>
          <w:ilvl w:val="1"/>
          <w:numId w:val="7"/>
        </w:numPr>
        <w:spacing w:line="276" w:lineRule="auto"/>
        <w:rPr>
          <w:rFonts w:cstheme="minorHAnsi"/>
        </w:rPr>
      </w:pPr>
      <w:r w:rsidRPr="00570CB0">
        <w:rPr>
          <w:rFonts w:cstheme="minorHAnsi"/>
        </w:rPr>
        <w:t xml:space="preserve"> </w:t>
      </w:r>
      <w:r w:rsidR="007A0D42" w:rsidRPr="00570CB0">
        <w:rPr>
          <w:rFonts w:cstheme="minorHAnsi"/>
        </w:rPr>
        <w:t>l</w:t>
      </w:r>
      <w:r w:rsidR="00716143" w:rsidRPr="00570CB0">
        <w:rPr>
          <w:rFonts w:cstheme="minorHAnsi"/>
        </w:rPr>
        <w:t xml:space="preserve">etaki </w:t>
      </w:r>
      <w:r w:rsidR="000B728F" w:rsidRPr="00570CB0">
        <w:rPr>
          <w:rFonts w:cstheme="minorHAnsi"/>
        </w:rPr>
        <w:t xml:space="preserve">in brezplačne brošure </w:t>
      </w:r>
      <w:r w:rsidR="00716143" w:rsidRPr="00570CB0">
        <w:rPr>
          <w:rFonts w:cstheme="minorHAnsi"/>
        </w:rPr>
        <w:t xml:space="preserve">- </w:t>
      </w:r>
      <w:r w:rsidR="00F07779" w:rsidRPr="00570CB0">
        <w:rPr>
          <w:rFonts w:cstheme="minorHAnsi"/>
        </w:rPr>
        <w:t>nenaslovljena pošiljka na vsa gospodinjstva v občini</w:t>
      </w:r>
      <w:r w:rsidR="007A0D42" w:rsidRPr="00570CB0">
        <w:rPr>
          <w:rFonts w:cstheme="minorHAnsi"/>
        </w:rPr>
        <w:t>,</w:t>
      </w:r>
    </w:p>
    <w:p w14:paraId="491C7213" w14:textId="6C05F159" w:rsidR="00716143" w:rsidRPr="00570CB0" w:rsidRDefault="007A0D42" w:rsidP="005A127A">
      <w:pPr>
        <w:pStyle w:val="Odstavekseznama"/>
        <w:numPr>
          <w:ilvl w:val="1"/>
          <w:numId w:val="7"/>
        </w:numPr>
        <w:spacing w:line="276" w:lineRule="auto"/>
        <w:rPr>
          <w:rFonts w:cstheme="minorHAnsi"/>
        </w:rPr>
      </w:pPr>
      <w:r w:rsidRPr="00570CB0">
        <w:rPr>
          <w:rFonts w:cstheme="minorHAnsi"/>
        </w:rPr>
        <w:t>p</w:t>
      </w:r>
      <w:r w:rsidR="00716143" w:rsidRPr="00570CB0">
        <w:rPr>
          <w:rFonts w:cstheme="minorHAnsi"/>
        </w:rPr>
        <w:t>reko spletnih kanalov</w:t>
      </w:r>
      <w:r w:rsidR="00706C9C" w:rsidRPr="00570CB0">
        <w:rPr>
          <w:rFonts w:cstheme="minorHAnsi"/>
        </w:rPr>
        <w:t xml:space="preserve"> in družabnih omrežji</w:t>
      </w:r>
      <w:r w:rsidR="00716143" w:rsidRPr="00570CB0">
        <w:rPr>
          <w:rFonts w:cstheme="minorHAnsi"/>
        </w:rPr>
        <w:t xml:space="preserve"> (</w:t>
      </w:r>
      <w:r w:rsidR="00706C9C" w:rsidRPr="00570CB0">
        <w:rPr>
          <w:rFonts w:cstheme="minorHAnsi"/>
        </w:rPr>
        <w:t xml:space="preserve">spletna stran občine, družabna omrežja – Facebook, </w:t>
      </w:r>
      <w:proofErr w:type="spellStart"/>
      <w:r w:rsidR="00706C9C" w:rsidRPr="00570CB0">
        <w:rPr>
          <w:rFonts w:cstheme="minorHAnsi"/>
        </w:rPr>
        <w:t>Instagram</w:t>
      </w:r>
      <w:proofErr w:type="spellEnd"/>
      <w:r w:rsidR="00716143" w:rsidRPr="00570CB0">
        <w:rPr>
          <w:rFonts w:cstheme="minorHAnsi"/>
        </w:rPr>
        <w:t>)</w:t>
      </w:r>
      <w:r w:rsidRPr="00570CB0">
        <w:rPr>
          <w:rFonts w:cstheme="minorHAnsi"/>
        </w:rPr>
        <w:t>,</w:t>
      </w:r>
    </w:p>
    <w:p w14:paraId="7DAF50BC" w14:textId="5DE115DA" w:rsidR="000B728F" w:rsidRPr="00570CB0" w:rsidRDefault="000B728F" w:rsidP="005A127A">
      <w:pPr>
        <w:pStyle w:val="Odstavekseznama"/>
        <w:numPr>
          <w:ilvl w:val="0"/>
          <w:numId w:val="7"/>
        </w:numPr>
        <w:spacing w:line="276" w:lineRule="auto"/>
        <w:rPr>
          <w:rFonts w:cstheme="minorHAnsi"/>
        </w:rPr>
      </w:pPr>
      <w:r w:rsidRPr="00570CB0">
        <w:rPr>
          <w:rFonts w:cstheme="minorHAnsi"/>
        </w:rPr>
        <w:t>Radio Krka</w:t>
      </w:r>
      <w:r w:rsidR="007A0D42" w:rsidRPr="00570CB0">
        <w:rPr>
          <w:rFonts w:cstheme="minorHAnsi"/>
        </w:rPr>
        <w:t>,</w:t>
      </w:r>
    </w:p>
    <w:p w14:paraId="3C6A9788" w14:textId="10EE1C9F" w:rsidR="00F07779" w:rsidRPr="00570CB0" w:rsidRDefault="00716143" w:rsidP="005A127A">
      <w:pPr>
        <w:pStyle w:val="Odstavekseznama"/>
        <w:numPr>
          <w:ilvl w:val="0"/>
          <w:numId w:val="7"/>
        </w:numPr>
        <w:spacing w:line="276" w:lineRule="auto"/>
        <w:rPr>
          <w:rFonts w:cstheme="minorHAnsi"/>
        </w:rPr>
      </w:pPr>
      <w:r w:rsidRPr="00570CB0">
        <w:rPr>
          <w:rFonts w:cstheme="minorHAnsi"/>
        </w:rPr>
        <w:t>Radio Sraka</w:t>
      </w:r>
      <w:r w:rsidR="007A0D42" w:rsidRPr="00570CB0">
        <w:rPr>
          <w:rFonts w:cstheme="minorHAnsi"/>
        </w:rPr>
        <w:t>,</w:t>
      </w:r>
      <w:r w:rsidRPr="00570CB0">
        <w:rPr>
          <w:rFonts w:cstheme="minorHAnsi"/>
        </w:rPr>
        <w:t xml:space="preserve"> </w:t>
      </w:r>
    </w:p>
    <w:p w14:paraId="521A34B9" w14:textId="19CCB018" w:rsidR="00716143" w:rsidRPr="00570CB0" w:rsidRDefault="00716143" w:rsidP="005A127A">
      <w:pPr>
        <w:pStyle w:val="Odstavekseznama"/>
        <w:numPr>
          <w:ilvl w:val="0"/>
          <w:numId w:val="7"/>
        </w:numPr>
        <w:spacing w:line="276" w:lineRule="auto"/>
        <w:rPr>
          <w:rFonts w:cstheme="minorHAnsi"/>
        </w:rPr>
      </w:pPr>
      <w:r w:rsidRPr="00570CB0">
        <w:rPr>
          <w:rFonts w:cstheme="minorHAnsi"/>
        </w:rPr>
        <w:t xml:space="preserve">Radio </w:t>
      </w:r>
      <w:proofErr w:type="spellStart"/>
      <w:r w:rsidRPr="00570CB0">
        <w:rPr>
          <w:rFonts w:cstheme="minorHAnsi"/>
        </w:rPr>
        <w:t>Aktual</w:t>
      </w:r>
      <w:proofErr w:type="spellEnd"/>
      <w:r w:rsidR="007A0D42" w:rsidRPr="00570CB0">
        <w:rPr>
          <w:rFonts w:cstheme="minorHAnsi"/>
        </w:rPr>
        <w:t>,</w:t>
      </w:r>
    </w:p>
    <w:p w14:paraId="5C8C4243" w14:textId="029A3838" w:rsidR="00194050" w:rsidRPr="00570CB0" w:rsidRDefault="00194050" w:rsidP="005A127A">
      <w:pPr>
        <w:pStyle w:val="Odstavekseznama"/>
        <w:numPr>
          <w:ilvl w:val="0"/>
          <w:numId w:val="7"/>
        </w:numPr>
        <w:spacing w:line="276" w:lineRule="auto"/>
        <w:rPr>
          <w:rFonts w:cstheme="minorHAnsi"/>
        </w:rPr>
      </w:pPr>
      <w:r w:rsidRPr="00570CB0">
        <w:rPr>
          <w:rFonts w:cstheme="minorHAnsi"/>
        </w:rPr>
        <w:t>Radio Slovenija,</w:t>
      </w:r>
    </w:p>
    <w:p w14:paraId="716B7403" w14:textId="2040BBC0" w:rsidR="00194050" w:rsidRPr="00570CB0" w:rsidRDefault="00194050" w:rsidP="005A127A">
      <w:pPr>
        <w:pStyle w:val="Odstavekseznama"/>
        <w:numPr>
          <w:ilvl w:val="0"/>
          <w:numId w:val="7"/>
        </w:numPr>
        <w:spacing w:line="276" w:lineRule="auto"/>
        <w:rPr>
          <w:rFonts w:cstheme="minorHAnsi"/>
        </w:rPr>
      </w:pPr>
      <w:r w:rsidRPr="00570CB0">
        <w:rPr>
          <w:rFonts w:cstheme="minorHAnsi"/>
        </w:rPr>
        <w:t>Radio 1,</w:t>
      </w:r>
    </w:p>
    <w:p w14:paraId="5AE98D1D" w14:textId="5D9146F2" w:rsidR="000B728F" w:rsidRPr="00570CB0" w:rsidRDefault="007A0D42" w:rsidP="005A127A">
      <w:pPr>
        <w:pStyle w:val="Odstavekseznama"/>
        <w:numPr>
          <w:ilvl w:val="0"/>
          <w:numId w:val="7"/>
        </w:numPr>
        <w:spacing w:line="276" w:lineRule="auto"/>
        <w:rPr>
          <w:rFonts w:cstheme="minorHAnsi"/>
        </w:rPr>
      </w:pPr>
      <w:r w:rsidRPr="00570CB0">
        <w:rPr>
          <w:rFonts w:cstheme="minorHAnsi"/>
        </w:rPr>
        <w:t>Televizija Vaš Kanal,</w:t>
      </w:r>
    </w:p>
    <w:p w14:paraId="63ADD5D1" w14:textId="4288700B" w:rsidR="00716143" w:rsidRPr="00570CB0" w:rsidRDefault="00716143" w:rsidP="005A127A">
      <w:pPr>
        <w:pStyle w:val="Odstavekseznama"/>
        <w:numPr>
          <w:ilvl w:val="0"/>
          <w:numId w:val="7"/>
        </w:numPr>
        <w:spacing w:line="276" w:lineRule="auto"/>
        <w:rPr>
          <w:rFonts w:cstheme="minorHAnsi"/>
        </w:rPr>
      </w:pPr>
      <w:r w:rsidRPr="00570CB0">
        <w:rPr>
          <w:rFonts w:cstheme="minorHAnsi"/>
        </w:rPr>
        <w:t>Dolenjski list (spletni portal in tiskana oblika)</w:t>
      </w:r>
    </w:p>
    <w:p w14:paraId="073F3EF9" w14:textId="0BC1950F" w:rsidR="00194050" w:rsidRPr="00570CB0" w:rsidRDefault="00194050" w:rsidP="005A127A">
      <w:pPr>
        <w:pStyle w:val="Odstavekseznama"/>
        <w:numPr>
          <w:ilvl w:val="0"/>
          <w:numId w:val="7"/>
        </w:numPr>
        <w:spacing w:line="276" w:lineRule="auto"/>
        <w:rPr>
          <w:rFonts w:cstheme="minorHAnsi"/>
        </w:rPr>
      </w:pPr>
      <w:r w:rsidRPr="00570CB0">
        <w:rPr>
          <w:rFonts w:cstheme="minorHAnsi"/>
        </w:rPr>
        <w:t>in drugi (</w:t>
      </w:r>
      <w:r w:rsidR="00F511D2" w:rsidRPr="00570CB0">
        <w:rPr>
          <w:rFonts w:cstheme="minorHAnsi"/>
        </w:rPr>
        <w:t xml:space="preserve">opredeljeni v prilog </w:t>
      </w:r>
      <w:r w:rsidRPr="00570CB0">
        <w:rPr>
          <w:rFonts w:cstheme="minorHAnsi"/>
        </w:rPr>
        <w:t>P-</w:t>
      </w:r>
      <w:r w:rsidR="00F511D2" w:rsidRPr="00570CB0">
        <w:rPr>
          <w:rFonts w:cstheme="minorHAnsi"/>
        </w:rPr>
        <w:t>5(1))</w:t>
      </w:r>
    </w:p>
    <w:p w14:paraId="51DA453B" w14:textId="52511A65" w:rsidR="002C3E9D" w:rsidRPr="00570CB0" w:rsidRDefault="002C3E9D" w:rsidP="005A127A">
      <w:pPr>
        <w:spacing w:line="276" w:lineRule="auto"/>
        <w:rPr>
          <w:rFonts w:cstheme="minorHAnsi"/>
          <w:highlight w:val="yellow"/>
        </w:rPr>
      </w:pPr>
    </w:p>
    <w:p w14:paraId="423E32DB" w14:textId="77777777" w:rsidR="002C3E9D" w:rsidRPr="00570CB0" w:rsidRDefault="002C3E9D" w:rsidP="005A127A">
      <w:pPr>
        <w:spacing w:line="276" w:lineRule="auto"/>
        <w:rPr>
          <w:rFonts w:cstheme="minorHAnsi"/>
        </w:rPr>
      </w:pPr>
      <w:proofErr w:type="spellStart"/>
      <w:r w:rsidRPr="00570CB0">
        <w:rPr>
          <w:rFonts w:cstheme="minorHAnsi"/>
        </w:rPr>
        <w:t>ReCO</w:t>
      </w:r>
      <w:proofErr w:type="spellEnd"/>
      <w:r w:rsidRPr="00570CB0">
        <w:rPr>
          <w:rFonts w:cstheme="minorHAnsi"/>
        </w:rPr>
        <w:t xml:space="preserve"> Novo mesto posreduje dnevne in izredne informativne biltene CORS, ki so pripravljeni na podlagi sporočil za javnost na državni ravni in vsebujejo podrobnejše informacije. </w:t>
      </w:r>
    </w:p>
    <w:p w14:paraId="0C6E73EE" w14:textId="77777777" w:rsidR="002C3E9D" w:rsidRPr="00570CB0" w:rsidRDefault="002C3E9D" w:rsidP="005A127A">
      <w:pPr>
        <w:spacing w:line="276" w:lineRule="auto"/>
        <w:rPr>
          <w:rFonts w:cstheme="minorHAnsi"/>
          <w:highlight w:val="yellow"/>
        </w:rPr>
      </w:pPr>
    </w:p>
    <w:tbl>
      <w:tblPr>
        <w:tblStyle w:val="Tabelamrea6"/>
        <w:tblW w:w="9000" w:type="dxa"/>
        <w:tblLook w:val="04A0" w:firstRow="1" w:lastRow="0" w:firstColumn="1" w:lastColumn="0" w:noHBand="0" w:noVBand="1"/>
      </w:tblPr>
      <w:tblGrid>
        <w:gridCol w:w="1267"/>
        <w:gridCol w:w="7733"/>
      </w:tblGrid>
      <w:tr w:rsidR="00F07779" w:rsidRPr="00570CB0" w14:paraId="6FB9B5D8" w14:textId="77777777" w:rsidTr="00DD1AB1">
        <w:trPr>
          <w:trHeight w:val="667"/>
        </w:trPr>
        <w:tc>
          <w:tcPr>
            <w:tcW w:w="1267" w:type="dxa"/>
            <w:vAlign w:val="center"/>
          </w:tcPr>
          <w:p w14:paraId="6044223B" w14:textId="46E64A6A" w:rsidR="00F07779" w:rsidRPr="00570CB0" w:rsidRDefault="00F07779" w:rsidP="005A127A">
            <w:pPr>
              <w:spacing w:line="276" w:lineRule="auto"/>
              <w:jc w:val="left"/>
              <w:rPr>
                <w:rFonts w:cstheme="minorHAnsi"/>
                <w:b/>
                <w:color w:val="FF0000"/>
              </w:rPr>
            </w:pPr>
            <w:bookmarkStart w:id="113" w:name="_Hlk49255534"/>
            <w:r w:rsidRPr="00570CB0">
              <w:rPr>
                <w:rFonts w:cstheme="minorHAnsi"/>
                <w:b/>
                <w:color w:val="FF0000"/>
              </w:rPr>
              <w:t xml:space="preserve">P </w:t>
            </w:r>
            <w:r w:rsidR="00F511D2" w:rsidRPr="00570CB0">
              <w:rPr>
                <w:rFonts w:cstheme="minorHAnsi"/>
                <w:b/>
                <w:color w:val="FF0000"/>
              </w:rPr>
              <w:t>–</w:t>
            </w:r>
            <w:r w:rsidRPr="00570CB0">
              <w:rPr>
                <w:rFonts w:cstheme="minorHAnsi"/>
                <w:b/>
                <w:color w:val="FF0000"/>
              </w:rPr>
              <w:t xml:space="preserve"> </w:t>
            </w:r>
            <w:r w:rsidR="008318DE" w:rsidRPr="00570CB0">
              <w:rPr>
                <w:rFonts w:cstheme="minorHAnsi"/>
                <w:b/>
                <w:color w:val="FF0000"/>
              </w:rPr>
              <w:t>5</w:t>
            </w:r>
            <w:r w:rsidR="00F511D2" w:rsidRPr="00570CB0">
              <w:rPr>
                <w:rFonts w:cstheme="minorHAnsi"/>
                <w:b/>
                <w:color w:val="FF0000"/>
              </w:rPr>
              <w:t>(1)</w:t>
            </w:r>
          </w:p>
        </w:tc>
        <w:tc>
          <w:tcPr>
            <w:tcW w:w="7733" w:type="dxa"/>
            <w:vAlign w:val="center"/>
          </w:tcPr>
          <w:p w14:paraId="30E22BDE" w14:textId="0D15B3D2" w:rsidR="00F07779" w:rsidRPr="00570CB0" w:rsidRDefault="007360EE" w:rsidP="005A127A">
            <w:pPr>
              <w:spacing w:line="276" w:lineRule="auto"/>
              <w:jc w:val="left"/>
              <w:rPr>
                <w:rFonts w:cstheme="minorHAnsi"/>
              </w:rPr>
            </w:pPr>
            <w:r w:rsidRPr="00570CB0">
              <w:rPr>
                <w:rFonts w:cstheme="minorHAnsi"/>
              </w:rPr>
              <w:t>Seznam medijev, ki bodo posredovali obvestila o izvedenem alarmiranju in napotke za izvajanje zaščitnih ukrepov</w:t>
            </w:r>
          </w:p>
        </w:tc>
      </w:tr>
      <w:bookmarkEnd w:id="113"/>
    </w:tbl>
    <w:p w14:paraId="42820346" w14:textId="512E73AA" w:rsidR="00171F60" w:rsidRPr="00570CB0" w:rsidRDefault="00171F60" w:rsidP="005A127A">
      <w:pPr>
        <w:spacing w:line="276" w:lineRule="auto"/>
        <w:rPr>
          <w:rFonts w:cstheme="minorHAnsi"/>
        </w:rPr>
      </w:pPr>
    </w:p>
    <w:p w14:paraId="7E181C05" w14:textId="77777777" w:rsidR="00171F60" w:rsidRPr="00570CB0" w:rsidRDefault="00171F60" w:rsidP="005A127A">
      <w:pPr>
        <w:spacing w:line="276" w:lineRule="auto"/>
        <w:rPr>
          <w:rFonts w:cstheme="minorHAnsi"/>
        </w:rPr>
      </w:pPr>
      <w:r w:rsidRPr="00570CB0">
        <w:rPr>
          <w:rFonts w:cstheme="minorHAnsi"/>
        </w:rPr>
        <w:br w:type="page"/>
      </w:r>
    </w:p>
    <w:p w14:paraId="10C46C2D" w14:textId="54C694A5" w:rsidR="00F07779" w:rsidRPr="00570CB0" w:rsidRDefault="00F07779" w:rsidP="005A127A">
      <w:pPr>
        <w:pStyle w:val="Naslov1"/>
        <w:spacing w:line="276" w:lineRule="auto"/>
        <w:rPr>
          <w:rFonts w:cstheme="minorHAnsi"/>
        </w:rPr>
      </w:pPr>
      <w:bookmarkStart w:id="114" w:name="_Toc479069491"/>
      <w:bookmarkStart w:id="115" w:name="_Toc50561839"/>
      <w:bookmarkStart w:id="116" w:name="_Toc51327974"/>
      <w:r w:rsidRPr="00570CB0">
        <w:rPr>
          <w:rFonts w:cstheme="minorHAnsi"/>
        </w:rPr>
        <w:lastRenderedPageBreak/>
        <w:t xml:space="preserve">AKTIVIRANJE SIL IN SREDSTEV ZA ZRP V </w:t>
      </w:r>
      <w:bookmarkEnd w:id="114"/>
      <w:r w:rsidR="00C91F3C" w:rsidRPr="00570CB0">
        <w:rPr>
          <w:rFonts w:cstheme="minorHAnsi"/>
        </w:rPr>
        <w:t>MONM</w:t>
      </w:r>
      <w:bookmarkEnd w:id="115"/>
      <w:bookmarkEnd w:id="116"/>
    </w:p>
    <w:p w14:paraId="5A76A25C" w14:textId="77777777" w:rsidR="00F07779" w:rsidRPr="00570CB0" w:rsidRDefault="00F07779" w:rsidP="005A127A">
      <w:pPr>
        <w:pStyle w:val="Naslov2"/>
        <w:spacing w:line="276" w:lineRule="auto"/>
        <w:rPr>
          <w:rFonts w:cstheme="minorHAnsi"/>
        </w:rPr>
      </w:pPr>
      <w:bookmarkStart w:id="117" w:name="_Toc479069492"/>
      <w:bookmarkStart w:id="118" w:name="_Toc50561840"/>
      <w:bookmarkStart w:id="119" w:name="_Toc51327975"/>
      <w:r w:rsidRPr="00570CB0">
        <w:rPr>
          <w:rFonts w:cstheme="minorHAnsi"/>
        </w:rPr>
        <w:t xml:space="preserve">Aktiviranje občinskih </w:t>
      </w:r>
      <w:bookmarkEnd w:id="117"/>
      <w:r w:rsidR="005462A4" w:rsidRPr="00570CB0">
        <w:rPr>
          <w:rFonts w:cstheme="minorHAnsi"/>
        </w:rPr>
        <w:t>sil ZRP</w:t>
      </w:r>
      <w:bookmarkEnd w:id="118"/>
      <w:bookmarkEnd w:id="119"/>
    </w:p>
    <w:p w14:paraId="143F7D1D" w14:textId="59B35FA3" w:rsidR="009C3FB1" w:rsidRPr="00570CB0" w:rsidRDefault="009C3FB1" w:rsidP="005A127A">
      <w:pPr>
        <w:spacing w:line="276" w:lineRule="auto"/>
        <w:rPr>
          <w:rFonts w:cstheme="minorHAnsi"/>
        </w:rPr>
      </w:pPr>
      <w:bookmarkStart w:id="120" w:name="_Hlk51326506"/>
      <w:r w:rsidRPr="00570CB0">
        <w:rPr>
          <w:rFonts w:cstheme="minorHAnsi"/>
        </w:rPr>
        <w:t xml:space="preserve">Enote, službe in druge operativne sestave sil za ZRP ter pogodbenike, ki so v pristojnosti </w:t>
      </w:r>
      <w:r w:rsidR="00C91F3C" w:rsidRPr="00570CB0">
        <w:rPr>
          <w:rFonts w:cstheme="minorHAnsi"/>
        </w:rPr>
        <w:t>MONM</w:t>
      </w:r>
      <w:r w:rsidR="002C3E9D" w:rsidRPr="00570CB0">
        <w:rPr>
          <w:rFonts w:cstheme="minorHAnsi"/>
        </w:rPr>
        <w:t>,</w:t>
      </w:r>
      <w:r w:rsidR="00871C73" w:rsidRPr="00570CB0">
        <w:rPr>
          <w:rFonts w:cstheme="minorHAnsi"/>
        </w:rPr>
        <w:t xml:space="preserve"> </w:t>
      </w:r>
      <w:r w:rsidR="00D35E5E">
        <w:rPr>
          <w:rFonts w:cstheme="minorHAnsi"/>
        </w:rPr>
        <w:t xml:space="preserve">aktivira </w:t>
      </w:r>
      <w:r w:rsidRPr="00570CB0">
        <w:rPr>
          <w:rFonts w:cstheme="minorHAnsi"/>
        </w:rPr>
        <w:t xml:space="preserve"> poveljnik</w:t>
      </w:r>
      <w:r w:rsidR="00D35E5E">
        <w:rPr>
          <w:rFonts w:cstheme="minorHAnsi"/>
        </w:rPr>
        <w:t xml:space="preserve"> štaba</w:t>
      </w:r>
      <w:r w:rsidRPr="00570CB0">
        <w:rPr>
          <w:rFonts w:cstheme="minorHAnsi"/>
        </w:rPr>
        <w:t xml:space="preserve"> CZ </w:t>
      </w:r>
      <w:r w:rsidR="00C91F3C" w:rsidRPr="00570CB0">
        <w:rPr>
          <w:rFonts w:cstheme="minorHAnsi"/>
        </w:rPr>
        <w:t>MONM</w:t>
      </w:r>
      <w:r w:rsidR="00D35E5E">
        <w:rPr>
          <w:rFonts w:cstheme="minorHAnsi"/>
        </w:rPr>
        <w:t>.</w:t>
      </w:r>
    </w:p>
    <w:bookmarkEnd w:id="120"/>
    <w:p w14:paraId="62AF8545" w14:textId="77777777" w:rsidR="009C3FB1" w:rsidRPr="00570CB0" w:rsidRDefault="009C3FB1" w:rsidP="005A127A">
      <w:pPr>
        <w:spacing w:line="276" w:lineRule="auto"/>
        <w:rPr>
          <w:rFonts w:cstheme="minorHAnsi"/>
        </w:rPr>
      </w:pPr>
    </w:p>
    <w:p w14:paraId="029889B4" w14:textId="4A9786EA" w:rsidR="009C3FB1" w:rsidRPr="00570CB0" w:rsidRDefault="009C3FB1" w:rsidP="005A127A">
      <w:pPr>
        <w:spacing w:line="276" w:lineRule="auto"/>
        <w:rPr>
          <w:rFonts w:cstheme="minorHAnsi"/>
        </w:rPr>
      </w:pPr>
      <w:r w:rsidRPr="00570CB0">
        <w:rPr>
          <w:rFonts w:cstheme="minorHAnsi"/>
        </w:rPr>
        <w:t>Ekološki laboratorij z mobilno enoto ter zavode in druge organizacije, ki so na podlagi pogodbe z URSZR pristojni za identifikacijo nevarnih snovi oziroma svetovanje pri izvajanju intervencij</w:t>
      </w:r>
      <w:r w:rsidR="002C3E9D" w:rsidRPr="00570CB0">
        <w:rPr>
          <w:rFonts w:cstheme="minorHAnsi"/>
        </w:rPr>
        <w:t>,</w:t>
      </w:r>
      <w:r w:rsidRPr="00570CB0">
        <w:rPr>
          <w:rFonts w:cstheme="minorHAnsi"/>
        </w:rPr>
        <w:t xml:space="preserve"> aktivira CORS. </w:t>
      </w:r>
    </w:p>
    <w:p w14:paraId="30E76581" w14:textId="77777777" w:rsidR="009C3FB1" w:rsidRPr="00570CB0" w:rsidRDefault="009C3FB1" w:rsidP="005A127A">
      <w:pPr>
        <w:spacing w:line="276" w:lineRule="auto"/>
        <w:rPr>
          <w:rFonts w:cstheme="minorHAnsi"/>
        </w:rPr>
      </w:pPr>
      <w:r w:rsidRPr="00570CB0">
        <w:rPr>
          <w:rFonts w:cstheme="minorHAnsi"/>
        </w:rPr>
        <w:t xml:space="preserve"> </w:t>
      </w:r>
    </w:p>
    <w:p w14:paraId="382DD8AA" w14:textId="1F0670C8" w:rsidR="009C3FB1" w:rsidRPr="00570CB0" w:rsidRDefault="009C3FB1" w:rsidP="005A127A">
      <w:pPr>
        <w:spacing w:line="276" w:lineRule="auto"/>
        <w:rPr>
          <w:rFonts w:cstheme="minorHAnsi"/>
        </w:rPr>
      </w:pPr>
      <w:r w:rsidRPr="00570CB0">
        <w:rPr>
          <w:rFonts w:cstheme="minorHAnsi"/>
        </w:rPr>
        <w:t xml:space="preserve">O </w:t>
      </w:r>
      <w:proofErr w:type="spellStart"/>
      <w:r w:rsidRPr="00570CB0">
        <w:rPr>
          <w:rFonts w:cstheme="minorHAnsi"/>
        </w:rPr>
        <w:t>protiepidemijskih</w:t>
      </w:r>
      <w:proofErr w:type="spellEnd"/>
      <w:r w:rsidRPr="00570CB0">
        <w:rPr>
          <w:rFonts w:cstheme="minorHAnsi"/>
        </w:rPr>
        <w:t xml:space="preserve"> zdravstvenih ukrepih odloča MZ na podlagi predloga NIJZ. Poveljnik CZ </w:t>
      </w:r>
      <w:r w:rsidR="00C91F3C" w:rsidRPr="00570CB0">
        <w:rPr>
          <w:rFonts w:cstheme="minorHAnsi"/>
        </w:rPr>
        <w:t>MONM</w:t>
      </w:r>
      <w:r w:rsidR="00871C73" w:rsidRPr="00570CB0">
        <w:rPr>
          <w:rFonts w:cstheme="minorHAnsi"/>
        </w:rPr>
        <w:t xml:space="preserve"> </w:t>
      </w:r>
      <w:r w:rsidRPr="00570CB0">
        <w:rPr>
          <w:rFonts w:cstheme="minorHAnsi"/>
        </w:rPr>
        <w:t xml:space="preserve">spremlja razmere na okuženem oziroma ogroženem območju </w:t>
      </w:r>
      <w:r w:rsidR="00C91F3C" w:rsidRPr="00570CB0">
        <w:rPr>
          <w:rFonts w:cstheme="minorHAnsi"/>
        </w:rPr>
        <w:t>MONM</w:t>
      </w:r>
      <w:r w:rsidR="00871C73" w:rsidRPr="00570CB0">
        <w:rPr>
          <w:rFonts w:cstheme="minorHAnsi"/>
        </w:rPr>
        <w:t xml:space="preserve"> </w:t>
      </w:r>
      <w:r w:rsidRPr="00570CB0">
        <w:rPr>
          <w:rFonts w:cstheme="minorHAnsi"/>
        </w:rPr>
        <w:t xml:space="preserve">in v sodelovanju s poveljnikom CZ </w:t>
      </w:r>
      <w:r w:rsidR="002C3E9D" w:rsidRPr="00570CB0">
        <w:rPr>
          <w:rFonts w:cstheme="minorHAnsi"/>
        </w:rPr>
        <w:t>za Dolenjsko</w:t>
      </w:r>
      <w:r w:rsidRPr="00570CB0">
        <w:rPr>
          <w:rFonts w:cstheme="minorHAnsi"/>
        </w:rPr>
        <w:t xml:space="preserve"> odloča o izvajanju zaščitnih ukrepov in nalogah ZRP.  </w:t>
      </w:r>
    </w:p>
    <w:p w14:paraId="51DDB139" w14:textId="77777777" w:rsidR="009C3FB1" w:rsidRPr="00570CB0" w:rsidRDefault="009C3FB1" w:rsidP="005A127A">
      <w:pPr>
        <w:spacing w:line="276" w:lineRule="auto"/>
        <w:rPr>
          <w:rFonts w:cstheme="minorHAnsi"/>
        </w:rPr>
      </w:pPr>
      <w:r w:rsidRPr="00570CB0">
        <w:rPr>
          <w:rFonts w:cstheme="minorHAnsi"/>
        </w:rPr>
        <w:t xml:space="preserve"> </w:t>
      </w:r>
    </w:p>
    <w:p w14:paraId="40E4ABC7" w14:textId="0F6B1666" w:rsidR="009C3FB1" w:rsidRPr="00570CB0" w:rsidRDefault="009C3FB1" w:rsidP="005A127A">
      <w:pPr>
        <w:spacing w:line="276" w:lineRule="auto"/>
        <w:rPr>
          <w:rFonts w:cstheme="minorHAnsi"/>
        </w:rPr>
      </w:pPr>
      <w:r w:rsidRPr="00570CB0">
        <w:rPr>
          <w:rFonts w:cstheme="minorHAnsi"/>
        </w:rPr>
        <w:t>Za pomoč Policije pri izvajanju ZRP ob epidemiji oziroma pandemiji</w:t>
      </w:r>
      <w:r w:rsidR="007A0D42" w:rsidRPr="00570CB0">
        <w:rPr>
          <w:rFonts w:cstheme="minorHAnsi"/>
        </w:rPr>
        <w:t>,</w:t>
      </w:r>
      <w:r w:rsidRPr="00570CB0">
        <w:rPr>
          <w:rFonts w:cstheme="minorHAnsi"/>
        </w:rPr>
        <w:t xml:space="preserve"> lahko zaprosi poveljnik CZ </w:t>
      </w:r>
      <w:r w:rsidR="00C91F3C" w:rsidRPr="00570CB0">
        <w:rPr>
          <w:rFonts w:cstheme="minorHAnsi"/>
        </w:rPr>
        <w:t>MONM</w:t>
      </w:r>
      <w:r w:rsidRPr="00570CB0">
        <w:rPr>
          <w:rFonts w:cstheme="minorHAnsi"/>
        </w:rPr>
        <w:t xml:space="preserve">, njegov namestnik ali s strani poveljnika CZ </w:t>
      </w:r>
      <w:r w:rsidR="00C91F3C" w:rsidRPr="00570CB0">
        <w:rPr>
          <w:rFonts w:cstheme="minorHAnsi"/>
        </w:rPr>
        <w:t>MONM</w:t>
      </w:r>
      <w:r w:rsidR="00871C73" w:rsidRPr="00570CB0">
        <w:rPr>
          <w:rFonts w:cstheme="minorHAnsi"/>
        </w:rPr>
        <w:t xml:space="preserve"> </w:t>
      </w:r>
      <w:r w:rsidRPr="00570CB0">
        <w:rPr>
          <w:rFonts w:cstheme="minorHAnsi"/>
        </w:rPr>
        <w:t xml:space="preserve">pooblaščena oseba oziroma vodja intervencije. Predlog za aktiviranje in uporabo zmogljivosti Slovenske vojske poda poveljnik CZ </w:t>
      </w:r>
      <w:r w:rsidR="00C91F3C" w:rsidRPr="00570CB0">
        <w:rPr>
          <w:rFonts w:cstheme="minorHAnsi"/>
        </w:rPr>
        <w:t>MONM</w:t>
      </w:r>
      <w:r w:rsidR="00871C73" w:rsidRPr="00570CB0">
        <w:rPr>
          <w:rFonts w:cstheme="minorHAnsi"/>
        </w:rPr>
        <w:t xml:space="preserve"> </w:t>
      </w:r>
      <w:r w:rsidRPr="00570CB0">
        <w:rPr>
          <w:rFonts w:cstheme="minorHAnsi"/>
        </w:rPr>
        <w:t xml:space="preserve">poveljniku CZ </w:t>
      </w:r>
      <w:r w:rsidR="002C3E9D" w:rsidRPr="00570CB0">
        <w:rPr>
          <w:rFonts w:cstheme="minorHAnsi"/>
        </w:rPr>
        <w:t>za Dolenjsko</w:t>
      </w:r>
      <w:r w:rsidRPr="00570CB0">
        <w:rPr>
          <w:rFonts w:cstheme="minorHAnsi"/>
        </w:rPr>
        <w:t xml:space="preserve">, poveljnik CZ </w:t>
      </w:r>
      <w:r w:rsidR="002C3E9D" w:rsidRPr="00570CB0">
        <w:rPr>
          <w:rFonts w:cstheme="minorHAnsi"/>
        </w:rPr>
        <w:t>za Dolenjsko</w:t>
      </w:r>
      <w:r w:rsidRPr="00570CB0">
        <w:rPr>
          <w:rFonts w:cstheme="minorHAnsi"/>
        </w:rPr>
        <w:t xml:space="preserve"> pa poveljniku CZ RS.  </w:t>
      </w:r>
    </w:p>
    <w:p w14:paraId="1F9EC37E" w14:textId="77777777" w:rsidR="009C3FB1" w:rsidRPr="00570CB0" w:rsidRDefault="009C3FB1" w:rsidP="005A127A">
      <w:pPr>
        <w:spacing w:line="276" w:lineRule="auto"/>
        <w:rPr>
          <w:rFonts w:cstheme="minorHAnsi"/>
        </w:rPr>
      </w:pPr>
      <w:r w:rsidRPr="00570CB0">
        <w:rPr>
          <w:rFonts w:cstheme="minorHAnsi"/>
        </w:rPr>
        <w:t xml:space="preserve"> </w:t>
      </w:r>
    </w:p>
    <w:p w14:paraId="28BE7637" w14:textId="180D7E4A" w:rsidR="009C3FB1" w:rsidRPr="00570CB0" w:rsidRDefault="009C3FB1" w:rsidP="005A127A">
      <w:pPr>
        <w:spacing w:line="276" w:lineRule="auto"/>
        <w:rPr>
          <w:rFonts w:cstheme="minorHAnsi"/>
        </w:rPr>
      </w:pPr>
      <w:r w:rsidRPr="00570CB0">
        <w:rPr>
          <w:rFonts w:cstheme="minorHAnsi"/>
        </w:rPr>
        <w:t xml:space="preserve">Pripadnike CZ in drugih sil za ZRP </w:t>
      </w:r>
      <w:r w:rsidR="00C91F3C" w:rsidRPr="00570CB0">
        <w:rPr>
          <w:rFonts w:cstheme="minorHAnsi"/>
        </w:rPr>
        <w:t>MONM</w:t>
      </w:r>
      <w:r w:rsidR="00871C73" w:rsidRPr="00570CB0">
        <w:rPr>
          <w:rFonts w:cstheme="minorHAnsi"/>
        </w:rPr>
        <w:t xml:space="preserve"> </w:t>
      </w:r>
      <w:r w:rsidRPr="00570CB0">
        <w:rPr>
          <w:rFonts w:cstheme="minorHAnsi"/>
        </w:rPr>
        <w:t xml:space="preserve">vpokliče poveljnik CZ </w:t>
      </w:r>
      <w:r w:rsidR="00C91F3C" w:rsidRPr="00570CB0">
        <w:rPr>
          <w:rFonts w:cstheme="minorHAnsi"/>
        </w:rPr>
        <w:t>MONM</w:t>
      </w:r>
      <w:r w:rsidRPr="00570CB0">
        <w:rPr>
          <w:rFonts w:cstheme="minorHAnsi"/>
        </w:rPr>
        <w:t xml:space="preserve">. Omenjeni ureja tudi vse zadeve povezane z nadomestili plač in povračili stroškov, ki jih imajo pripadniki CZ ter drugih sil za ZRP (poklicni in prostovoljci) pri opravljanju nalog ZRP. </w:t>
      </w:r>
    </w:p>
    <w:p w14:paraId="2DC9F3B9" w14:textId="77777777" w:rsidR="009C3FB1" w:rsidRPr="00570CB0" w:rsidRDefault="009C3FB1" w:rsidP="005A127A">
      <w:pPr>
        <w:spacing w:line="276" w:lineRule="auto"/>
        <w:rPr>
          <w:rFonts w:cstheme="minorHAnsi"/>
        </w:rPr>
      </w:pPr>
      <w:r w:rsidRPr="00570CB0">
        <w:rPr>
          <w:rFonts w:cstheme="minorHAnsi"/>
        </w:rPr>
        <w:t xml:space="preserve"> </w:t>
      </w:r>
    </w:p>
    <w:p w14:paraId="3797CE95" w14:textId="6545B900" w:rsidR="00DF51BF" w:rsidRPr="00570CB0" w:rsidRDefault="005462A4" w:rsidP="005A127A">
      <w:pPr>
        <w:spacing w:line="276" w:lineRule="auto"/>
        <w:rPr>
          <w:rFonts w:cstheme="minorHAnsi"/>
        </w:rPr>
      </w:pPr>
      <w:r w:rsidRPr="00570CB0">
        <w:rPr>
          <w:rFonts w:cstheme="minorHAnsi"/>
        </w:rPr>
        <w:t xml:space="preserve">Aktivirane sile za ZRP </w:t>
      </w:r>
      <w:r w:rsidR="00C91F3C" w:rsidRPr="00570CB0">
        <w:rPr>
          <w:rFonts w:cstheme="minorHAnsi"/>
        </w:rPr>
        <w:t>MONM</w:t>
      </w:r>
      <w:r w:rsidRPr="00570CB0">
        <w:rPr>
          <w:rFonts w:cstheme="minorHAnsi"/>
        </w:rPr>
        <w:t>, ki so napotene</w:t>
      </w:r>
      <w:r w:rsidR="009C3FB1" w:rsidRPr="00570CB0">
        <w:rPr>
          <w:rFonts w:cstheme="minorHAnsi"/>
        </w:rPr>
        <w:t xml:space="preserve"> na prizadeta območja s</w:t>
      </w:r>
      <w:r w:rsidRPr="00570CB0">
        <w:rPr>
          <w:rFonts w:cstheme="minorHAnsi"/>
        </w:rPr>
        <w:t xml:space="preserve">e zberejo na svojih zbirališčih, oziroma na zbirališčih, ki jih sočasno z aktivacijo določi poveljnik CZ </w:t>
      </w:r>
      <w:r w:rsidR="00C91F3C" w:rsidRPr="00570CB0">
        <w:rPr>
          <w:rFonts w:cstheme="minorHAnsi"/>
        </w:rPr>
        <w:t>MONM</w:t>
      </w:r>
      <w:r w:rsidR="00635C0C" w:rsidRPr="00570CB0">
        <w:rPr>
          <w:rFonts w:cstheme="minorHAnsi"/>
        </w:rPr>
        <w:t>.</w:t>
      </w:r>
      <w:r w:rsidR="009C3FB1" w:rsidRPr="00570CB0">
        <w:rPr>
          <w:rFonts w:cstheme="minorHAnsi"/>
        </w:rPr>
        <w:t xml:space="preserve"> </w:t>
      </w:r>
      <w:r w:rsidR="007A0D42" w:rsidRPr="00570CB0">
        <w:rPr>
          <w:rFonts w:cstheme="minorHAnsi"/>
        </w:rPr>
        <w:t xml:space="preserve">Poveljnik CZ </w:t>
      </w:r>
      <w:r w:rsidR="00C91F3C" w:rsidRPr="00570CB0">
        <w:rPr>
          <w:rFonts w:cstheme="minorHAnsi"/>
        </w:rPr>
        <w:t>MONM</w:t>
      </w:r>
      <w:r w:rsidR="007A0D42" w:rsidRPr="00570CB0">
        <w:rPr>
          <w:rFonts w:cstheme="minorHAnsi"/>
        </w:rPr>
        <w:t xml:space="preserve"> prav tako določi delovišča, na podlagi zahtev prizadetih območji. </w:t>
      </w:r>
    </w:p>
    <w:p w14:paraId="55DD03D1" w14:textId="77777777" w:rsidR="005462A4" w:rsidRPr="00570CB0" w:rsidRDefault="005462A4" w:rsidP="005A127A">
      <w:pPr>
        <w:spacing w:line="276" w:lineRule="auto"/>
        <w:rPr>
          <w:rFonts w:cstheme="minorHAnsi"/>
        </w:rPr>
      </w:pPr>
    </w:p>
    <w:tbl>
      <w:tblPr>
        <w:tblStyle w:val="Tabelamrea"/>
        <w:tblW w:w="9000" w:type="dxa"/>
        <w:tblLook w:val="04A0" w:firstRow="1" w:lastRow="0" w:firstColumn="1" w:lastColumn="0" w:noHBand="0" w:noVBand="1"/>
      </w:tblPr>
      <w:tblGrid>
        <w:gridCol w:w="1156"/>
        <w:gridCol w:w="7844"/>
      </w:tblGrid>
      <w:tr w:rsidR="005462A4" w:rsidRPr="00570CB0" w14:paraId="0D676F0B" w14:textId="77777777" w:rsidTr="00DD1AB1">
        <w:trPr>
          <w:trHeight w:val="356"/>
        </w:trPr>
        <w:tc>
          <w:tcPr>
            <w:tcW w:w="1156" w:type="dxa"/>
            <w:vAlign w:val="center"/>
          </w:tcPr>
          <w:p w14:paraId="1AE85307" w14:textId="17DA8114" w:rsidR="005462A4" w:rsidRPr="00570CB0" w:rsidRDefault="005462A4" w:rsidP="005A127A">
            <w:pPr>
              <w:spacing w:line="276" w:lineRule="auto"/>
              <w:jc w:val="left"/>
              <w:rPr>
                <w:rFonts w:cstheme="minorHAnsi"/>
                <w:b/>
              </w:rPr>
            </w:pPr>
            <w:bookmarkStart w:id="121" w:name="_Hlk49255577"/>
            <w:r w:rsidRPr="00570CB0">
              <w:rPr>
                <w:rFonts w:cstheme="minorHAnsi"/>
                <w:b/>
                <w:color w:val="FF0000"/>
              </w:rPr>
              <w:t xml:space="preserve">P </w:t>
            </w:r>
            <w:r w:rsidR="00F511D2" w:rsidRPr="00570CB0">
              <w:rPr>
                <w:rFonts w:cstheme="minorHAnsi"/>
                <w:b/>
                <w:color w:val="FF0000"/>
              </w:rPr>
              <w:t>–</w:t>
            </w:r>
            <w:r w:rsidRPr="00570CB0">
              <w:rPr>
                <w:rFonts w:cstheme="minorHAnsi"/>
                <w:b/>
                <w:color w:val="FF0000"/>
              </w:rPr>
              <w:t xml:space="preserve"> </w:t>
            </w:r>
            <w:r w:rsidR="008318DE" w:rsidRPr="00570CB0">
              <w:rPr>
                <w:rFonts w:cstheme="minorHAnsi"/>
                <w:b/>
                <w:color w:val="FF0000"/>
              </w:rPr>
              <w:t>12</w:t>
            </w:r>
            <w:r w:rsidR="00F511D2" w:rsidRPr="00570CB0">
              <w:rPr>
                <w:rFonts w:cstheme="minorHAnsi"/>
                <w:b/>
                <w:color w:val="FF0000"/>
              </w:rPr>
              <w:t>(1)</w:t>
            </w:r>
          </w:p>
        </w:tc>
        <w:tc>
          <w:tcPr>
            <w:tcW w:w="7844" w:type="dxa"/>
            <w:vAlign w:val="center"/>
          </w:tcPr>
          <w:p w14:paraId="5DC5EECF" w14:textId="77777777" w:rsidR="005462A4" w:rsidRPr="00570CB0" w:rsidRDefault="005462A4" w:rsidP="005A127A">
            <w:pPr>
              <w:spacing w:line="276" w:lineRule="auto"/>
              <w:jc w:val="left"/>
              <w:rPr>
                <w:rFonts w:cstheme="minorHAnsi"/>
              </w:rPr>
            </w:pPr>
            <w:r w:rsidRPr="00570CB0">
              <w:rPr>
                <w:rFonts w:cstheme="minorHAnsi"/>
              </w:rPr>
              <w:t>Seznam občinskih zbirališč sil za ZRP</w:t>
            </w:r>
          </w:p>
        </w:tc>
      </w:tr>
      <w:tr w:rsidR="008318DE" w:rsidRPr="00570CB0" w14:paraId="6D0F3077" w14:textId="77777777" w:rsidTr="00DD1AB1">
        <w:trPr>
          <w:trHeight w:val="356"/>
        </w:trPr>
        <w:tc>
          <w:tcPr>
            <w:tcW w:w="1156" w:type="dxa"/>
            <w:vAlign w:val="center"/>
          </w:tcPr>
          <w:p w14:paraId="72CE4F34" w14:textId="3AA873AB" w:rsidR="008318DE" w:rsidRPr="00570CB0" w:rsidRDefault="008318DE" w:rsidP="005A127A">
            <w:pPr>
              <w:spacing w:line="276" w:lineRule="auto"/>
              <w:jc w:val="left"/>
              <w:rPr>
                <w:rFonts w:cstheme="minorHAnsi"/>
                <w:b/>
                <w:color w:val="FF0000"/>
              </w:rPr>
            </w:pPr>
            <w:r w:rsidRPr="00570CB0">
              <w:rPr>
                <w:rFonts w:cstheme="minorHAnsi"/>
                <w:b/>
                <w:color w:val="FF0000"/>
              </w:rPr>
              <w:t>P-14</w:t>
            </w:r>
            <w:r w:rsidR="00F511D2" w:rsidRPr="00570CB0">
              <w:rPr>
                <w:rFonts w:cstheme="minorHAnsi"/>
                <w:b/>
                <w:color w:val="FF0000"/>
              </w:rPr>
              <w:t>(1)</w:t>
            </w:r>
          </w:p>
        </w:tc>
        <w:tc>
          <w:tcPr>
            <w:tcW w:w="7844" w:type="dxa"/>
            <w:vAlign w:val="center"/>
          </w:tcPr>
          <w:p w14:paraId="6FC17E17" w14:textId="0430A126" w:rsidR="008318DE" w:rsidRPr="00570CB0" w:rsidRDefault="008318DE" w:rsidP="005A127A">
            <w:pPr>
              <w:spacing w:line="276" w:lineRule="auto"/>
              <w:jc w:val="left"/>
              <w:rPr>
                <w:rFonts w:cstheme="minorHAnsi"/>
              </w:rPr>
            </w:pPr>
            <w:r w:rsidRPr="00570CB0">
              <w:rPr>
                <w:rFonts w:cstheme="minorHAnsi"/>
              </w:rPr>
              <w:t>Pregled lokacij za postavitev začasnih bivališč v primeru nesreče ali evakuacije</w:t>
            </w:r>
          </w:p>
        </w:tc>
      </w:tr>
      <w:tr w:rsidR="005462A4" w:rsidRPr="00570CB0" w14:paraId="5B506B27" w14:textId="77777777" w:rsidTr="00DD1AB1">
        <w:trPr>
          <w:trHeight w:val="356"/>
        </w:trPr>
        <w:tc>
          <w:tcPr>
            <w:tcW w:w="1156" w:type="dxa"/>
            <w:vAlign w:val="center"/>
          </w:tcPr>
          <w:p w14:paraId="541BA56D" w14:textId="7B821951" w:rsidR="005462A4" w:rsidRPr="00570CB0" w:rsidRDefault="005462A4" w:rsidP="005A127A">
            <w:pPr>
              <w:spacing w:line="276" w:lineRule="auto"/>
              <w:jc w:val="left"/>
              <w:rPr>
                <w:rFonts w:cstheme="minorHAnsi"/>
                <w:b/>
                <w:color w:val="70AD47" w:themeColor="accent6"/>
              </w:rPr>
            </w:pPr>
            <w:r w:rsidRPr="00570CB0">
              <w:rPr>
                <w:rFonts w:cstheme="minorHAnsi"/>
                <w:b/>
                <w:color w:val="70AD47" w:themeColor="accent6"/>
              </w:rPr>
              <w:t xml:space="preserve">D - </w:t>
            </w:r>
            <w:r w:rsidR="008318DE" w:rsidRPr="00570CB0">
              <w:rPr>
                <w:rFonts w:cstheme="minorHAnsi"/>
                <w:b/>
                <w:color w:val="70AD47" w:themeColor="accent6"/>
              </w:rPr>
              <w:t>4</w:t>
            </w:r>
          </w:p>
        </w:tc>
        <w:tc>
          <w:tcPr>
            <w:tcW w:w="7844" w:type="dxa"/>
            <w:vAlign w:val="center"/>
          </w:tcPr>
          <w:p w14:paraId="43A63BC9" w14:textId="77777777" w:rsidR="005462A4" w:rsidRPr="00570CB0" w:rsidRDefault="005462A4" w:rsidP="005A127A">
            <w:pPr>
              <w:spacing w:line="276" w:lineRule="auto"/>
              <w:jc w:val="left"/>
              <w:rPr>
                <w:rFonts w:cstheme="minorHAnsi"/>
              </w:rPr>
            </w:pPr>
            <w:r w:rsidRPr="00570CB0">
              <w:rPr>
                <w:rFonts w:cstheme="minorHAnsi"/>
              </w:rPr>
              <w:t>Vzorec odredbe za aktivacijo štaba CZ in sil ZRP</w:t>
            </w:r>
          </w:p>
        </w:tc>
      </w:tr>
      <w:tr w:rsidR="000B0BAC" w:rsidRPr="00570CB0" w14:paraId="3A989F79" w14:textId="77777777" w:rsidTr="00DD1AB1">
        <w:trPr>
          <w:trHeight w:val="356"/>
        </w:trPr>
        <w:tc>
          <w:tcPr>
            <w:tcW w:w="1156" w:type="dxa"/>
            <w:vAlign w:val="center"/>
          </w:tcPr>
          <w:p w14:paraId="3605E14F" w14:textId="4DDB65AE" w:rsidR="000B0BAC" w:rsidRPr="00570CB0" w:rsidRDefault="000B0BAC" w:rsidP="005A127A">
            <w:pPr>
              <w:spacing w:line="276" w:lineRule="auto"/>
              <w:jc w:val="left"/>
              <w:rPr>
                <w:rFonts w:cstheme="minorHAnsi"/>
                <w:b/>
                <w:color w:val="70AD47" w:themeColor="accent6"/>
              </w:rPr>
            </w:pPr>
            <w:r>
              <w:rPr>
                <w:rFonts w:cstheme="minorHAnsi"/>
                <w:b/>
                <w:color w:val="70AD47" w:themeColor="accent6"/>
              </w:rPr>
              <w:t>D-</w:t>
            </w:r>
            <w:r w:rsidR="00B63959">
              <w:rPr>
                <w:rFonts w:cstheme="minorHAnsi"/>
                <w:b/>
                <w:color w:val="70AD47" w:themeColor="accent6"/>
              </w:rPr>
              <w:t>1001</w:t>
            </w:r>
          </w:p>
        </w:tc>
        <w:tc>
          <w:tcPr>
            <w:tcW w:w="7844" w:type="dxa"/>
            <w:vAlign w:val="center"/>
          </w:tcPr>
          <w:p w14:paraId="1AA15723" w14:textId="0C2AC2EC" w:rsidR="000B0BAC" w:rsidRPr="000B0BAC" w:rsidRDefault="000B0BAC" w:rsidP="005A127A">
            <w:pPr>
              <w:spacing w:line="276" w:lineRule="auto"/>
              <w:jc w:val="left"/>
              <w:rPr>
                <w:rFonts w:cstheme="minorHAnsi"/>
                <w:szCs w:val="24"/>
              </w:rPr>
            </w:pPr>
            <w:r w:rsidRPr="000B0BAC">
              <w:rPr>
                <w:rFonts w:ascii="Calibri" w:hAnsi="Calibri" w:cs="Calibri"/>
                <w:color w:val="000000"/>
                <w:szCs w:val="24"/>
                <w:lang w:eastAsia="en-US"/>
              </w:rPr>
              <w:t>P</w:t>
            </w:r>
            <w:r w:rsidRPr="007D7BF4">
              <w:rPr>
                <w:rFonts w:ascii="Calibri" w:hAnsi="Calibri" w:cs="Calibri"/>
                <w:color w:val="000000"/>
                <w:szCs w:val="24"/>
                <w:lang w:eastAsia="en-US"/>
              </w:rPr>
              <w:t xml:space="preserve">riporočila za preprečevanje prenosa okužbe z novim </w:t>
            </w:r>
            <w:proofErr w:type="spellStart"/>
            <w:r w:rsidRPr="007D7BF4">
              <w:rPr>
                <w:rFonts w:ascii="Calibri" w:hAnsi="Calibri" w:cs="Calibri"/>
                <w:color w:val="000000"/>
                <w:szCs w:val="24"/>
                <w:lang w:eastAsia="en-US"/>
              </w:rPr>
              <w:t>koronavirusom</w:t>
            </w:r>
            <w:proofErr w:type="spellEnd"/>
            <w:r w:rsidRPr="007D7BF4">
              <w:rPr>
                <w:rFonts w:ascii="Calibri" w:hAnsi="Calibri" w:cs="Calibri"/>
                <w:color w:val="000000"/>
                <w:szCs w:val="24"/>
                <w:lang w:eastAsia="en-US"/>
              </w:rPr>
              <w:t xml:space="preserve"> (SARS-CoV-2) za gasilce in ostale pripadnike sil za zaščito reševanje in pomoč</w:t>
            </w:r>
          </w:p>
        </w:tc>
      </w:tr>
      <w:bookmarkEnd w:id="121"/>
    </w:tbl>
    <w:p w14:paraId="372BAEE7" w14:textId="6B39887D" w:rsidR="005462A4" w:rsidRDefault="005462A4" w:rsidP="005A127A">
      <w:pPr>
        <w:spacing w:line="276" w:lineRule="auto"/>
        <w:rPr>
          <w:rFonts w:cstheme="minorHAnsi"/>
        </w:rPr>
      </w:pPr>
    </w:p>
    <w:p w14:paraId="19360C9D" w14:textId="498E9769" w:rsidR="00F75EA2" w:rsidRDefault="00F75EA2" w:rsidP="005A127A">
      <w:pPr>
        <w:spacing w:line="276" w:lineRule="auto"/>
        <w:rPr>
          <w:rFonts w:cstheme="minorHAnsi"/>
        </w:rPr>
      </w:pPr>
    </w:p>
    <w:p w14:paraId="7E536FB5" w14:textId="35B8DCF2" w:rsidR="00F75EA2" w:rsidRDefault="00F75EA2" w:rsidP="005A127A">
      <w:pPr>
        <w:spacing w:line="276" w:lineRule="auto"/>
        <w:rPr>
          <w:rFonts w:cstheme="minorHAnsi"/>
        </w:rPr>
      </w:pPr>
    </w:p>
    <w:p w14:paraId="10010D0E" w14:textId="1D01FD4B" w:rsidR="00F75EA2" w:rsidRDefault="00F75EA2" w:rsidP="005A127A">
      <w:pPr>
        <w:spacing w:line="276" w:lineRule="auto"/>
        <w:rPr>
          <w:rFonts w:cstheme="minorHAnsi"/>
        </w:rPr>
      </w:pPr>
    </w:p>
    <w:p w14:paraId="705EF07F" w14:textId="2C400199" w:rsidR="00F75EA2" w:rsidRDefault="00F75EA2" w:rsidP="005A127A">
      <w:pPr>
        <w:spacing w:line="276" w:lineRule="auto"/>
        <w:rPr>
          <w:rFonts w:cstheme="minorHAnsi"/>
        </w:rPr>
      </w:pPr>
    </w:p>
    <w:p w14:paraId="2E8A11B1" w14:textId="77777777" w:rsidR="00F75EA2" w:rsidRPr="00570CB0" w:rsidRDefault="00F75EA2" w:rsidP="005A127A">
      <w:pPr>
        <w:spacing w:line="276" w:lineRule="auto"/>
        <w:rPr>
          <w:rFonts w:cstheme="minorHAnsi"/>
        </w:rPr>
      </w:pPr>
    </w:p>
    <w:p w14:paraId="21E1B7CD" w14:textId="77777777" w:rsidR="00DF51BF" w:rsidRPr="00570CB0" w:rsidRDefault="00DF51BF" w:rsidP="005A127A">
      <w:pPr>
        <w:pStyle w:val="Naslov2"/>
        <w:spacing w:line="276" w:lineRule="auto"/>
        <w:rPr>
          <w:rFonts w:cstheme="minorHAnsi"/>
        </w:rPr>
      </w:pPr>
      <w:bookmarkStart w:id="122" w:name="_Toc479069494"/>
      <w:bookmarkStart w:id="123" w:name="_Toc50561841"/>
      <w:bookmarkStart w:id="124" w:name="_Toc51327976"/>
      <w:r w:rsidRPr="00570CB0">
        <w:rPr>
          <w:rFonts w:cstheme="minorHAnsi"/>
        </w:rPr>
        <w:lastRenderedPageBreak/>
        <w:t>Aktiviranje sredstev pomoči</w:t>
      </w:r>
      <w:bookmarkEnd w:id="122"/>
      <w:bookmarkEnd w:id="123"/>
      <w:bookmarkEnd w:id="124"/>
    </w:p>
    <w:p w14:paraId="27B3D168" w14:textId="6A47EF63" w:rsidR="00845CF0" w:rsidRDefault="00845CF0" w:rsidP="008F1217">
      <w:pPr>
        <w:rPr>
          <w:lang w:eastAsia="en-US"/>
        </w:rPr>
      </w:pPr>
      <w:bookmarkStart w:id="125" w:name="_Hlk51326618"/>
      <w:r>
        <w:rPr>
          <w:lang w:eastAsia="en-US"/>
        </w:rPr>
        <w:t>Pri zagotavljanju pomoči prizadetim prebivalcem oziroma občini, velja načelo postopnosti.</w:t>
      </w:r>
    </w:p>
    <w:p w14:paraId="0752A9C0" w14:textId="67E44270" w:rsidR="00845CF0" w:rsidRDefault="00845CF0" w:rsidP="008F1217">
      <w:pPr>
        <w:rPr>
          <w:lang w:eastAsia="en-US"/>
        </w:rPr>
      </w:pPr>
      <w:r>
        <w:rPr>
          <w:lang w:eastAsia="en-US"/>
        </w:rPr>
        <w:t>Občina mora najprej porabiti lastna materialna in finančna sredstva, ki so na razpolago, nato pa za pomoč prosi regijo oziroma državo.</w:t>
      </w:r>
    </w:p>
    <w:p w14:paraId="7A0055DD" w14:textId="37D22262" w:rsidR="00845CF0" w:rsidRDefault="00845CF0" w:rsidP="008F1217">
      <w:pPr>
        <w:rPr>
          <w:lang w:eastAsia="en-US"/>
        </w:rPr>
      </w:pPr>
      <w:r>
        <w:rPr>
          <w:lang w:eastAsia="en-US"/>
        </w:rPr>
        <w:t>Zahtevek za materialna oziroma finančna sredstva župan ali poveljnik CZ MONM pošlje poveljniku CZ za Dolenjsko, le ta pa ga posreduje poveljniku CZ RS. Po odobritvi materialne in finančne pomoči pa regijske sile in Izpostava URSZR Novo mesto načeloma sodelujejo pri pripravi, prevozu in razdeljevanju sredstev na prizadeto območje.</w:t>
      </w:r>
    </w:p>
    <w:p w14:paraId="5FA236B0" w14:textId="77777777" w:rsidR="00845CF0" w:rsidRDefault="00845CF0" w:rsidP="00845CF0">
      <w:pPr>
        <w:rPr>
          <w:lang w:eastAsia="en-US"/>
        </w:rPr>
      </w:pPr>
    </w:p>
    <w:p w14:paraId="79EB069A" w14:textId="137DE40B" w:rsidR="00845CF0" w:rsidRDefault="00845CF0" w:rsidP="008F1217">
      <w:pPr>
        <w:rPr>
          <w:lang w:eastAsia="en-US"/>
        </w:rPr>
      </w:pPr>
      <w:r>
        <w:rPr>
          <w:lang w:eastAsia="en-US"/>
        </w:rPr>
        <w:t>Materialna pomoč države ob pojavu nalezljivih bolezni pri ljudeh bi obsegala posredovanje pri</w:t>
      </w:r>
    </w:p>
    <w:p w14:paraId="73894AD4" w14:textId="66EE97F1" w:rsidR="00845CF0" w:rsidRDefault="00845CF0" w:rsidP="008F1217">
      <w:pPr>
        <w:rPr>
          <w:rFonts w:cstheme="minorHAnsi"/>
        </w:rPr>
      </w:pPr>
      <w:r>
        <w:rPr>
          <w:lang w:eastAsia="en-US"/>
        </w:rPr>
        <w:t>zagotavljanju posebne opreme, ki je na mestu nesreče ni mogoče dobiti, ter pomoč v obliki zaščitne in reševalne opreme, objektov, finančnih sredstev, hrane, pitne vode ter zdravil in drugih življenjskih pripomočkov.</w:t>
      </w:r>
      <w:r w:rsidRPr="00570CB0" w:rsidDel="00845CF0">
        <w:rPr>
          <w:rFonts w:cstheme="minorHAnsi"/>
        </w:rPr>
        <w:t xml:space="preserve"> </w:t>
      </w:r>
    </w:p>
    <w:bookmarkEnd w:id="125"/>
    <w:p w14:paraId="6AE74097" w14:textId="77777777" w:rsidR="00F73467" w:rsidRPr="00570CB0" w:rsidRDefault="00F73467" w:rsidP="005A127A">
      <w:pPr>
        <w:spacing w:line="276" w:lineRule="auto"/>
        <w:rPr>
          <w:rFonts w:cstheme="minorHAnsi"/>
        </w:rPr>
      </w:pPr>
    </w:p>
    <w:tbl>
      <w:tblPr>
        <w:tblStyle w:val="Tabelamrea8"/>
        <w:tblW w:w="9072" w:type="dxa"/>
        <w:tblInd w:w="-5" w:type="dxa"/>
        <w:tblLook w:val="04A0" w:firstRow="1" w:lastRow="0" w:firstColumn="1" w:lastColumn="0" w:noHBand="0" w:noVBand="1"/>
      </w:tblPr>
      <w:tblGrid>
        <w:gridCol w:w="1194"/>
        <w:gridCol w:w="7878"/>
      </w:tblGrid>
      <w:tr w:rsidR="0053385A" w:rsidRPr="00570CB0" w14:paraId="5EF666BE" w14:textId="77777777" w:rsidTr="00DD1AB1">
        <w:tc>
          <w:tcPr>
            <w:tcW w:w="1194" w:type="dxa"/>
            <w:vAlign w:val="center"/>
          </w:tcPr>
          <w:p w14:paraId="1EC65E0D" w14:textId="04AB8E12" w:rsidR="0053385A" w:rsidRPr="00570CB0" w:rsidRDefault="0053385A" w:rsidP="005A127A">
            <w:pPr>
              <w:spacing w:line="276" w:lineRule="auto"/>
              <w:jc w:val="left"/>
              <w:rPr>
                <w:rFonts w:cstheme="minorHAnsi"/>
                <w:b/>
                <w:color w:val="70AD47" w:themeColor="accent6"/>
              </w:rPr>
            </w:pPr>
            <w:bookmarkStart w:id="126" w:name="_Hlk49255596"/>
            <w:r w:rsidRPr="00570CB0">
              <w:rPr>
                <w:rFonts w:cstheme="minorHAnsi"/>
                <w:b/>
                <w:color w:val="70AD47" w:themeColor="accent6"/>
              </w:rPr>
              <w:t xml:space="preserve">D </w:t>
            </w:r>
            <w:r w:rsidR="00F511D2" w:rsidRPr="00570CB0">
              <w:rPr>
                <w:rFonts w:cstheme="minorHAnsi"/>
                <w:b/>
                <w:color w:val="70AD47" w:themeColor="accent6"/>
              </w:rPr>
              <w:t>–</w:t>
            </w:r>
            <w:r w:rsidRPr="00570CB0">
              <w:rPr>
                <w:rFonts w:cstheme="minorHAnsi"/>
                <w:b/>
                <w:color w:val="70AD47" w:themeColor="accent6"/>
              </w:rPr>
              <w:t xml:space="preserve"> </w:t>
            </w:r>
            <w:r w:rsidR="008318DE" w:rsidRPr="00570CB0">
              <w:rPr>
                <w:rFonts w:cstheme="minorHAnsi"/>
                <w:b/>
                <w:color w:val="70AD47" w:themeColor="accent6"/>
              </w:rPr>
              <w:t>1</w:t>
            </w:r>
            <w:r w:rsidR="00F511D2" w:rsidRPr="00570CB0">
              <w:rPr>
                <w:rFonts w:cstheme="minorHAnsi"/>
                <w:b/>
                <w:color w:val="70AD47" w:themeColor="accent6"/>
              </w:rPr>
              <w:t>(1)</w:t>
            </w:r>
          </w:p>
        </w:tc>
        <w:tc>
          <w:tcPr>
            <w:tcW w:w="7878" w:type="dxa"/>
            <w:vAlign w:val="center"/>
          </w:tcPr>
          <w:p w14:paraId="3B12E560" w14:textId="42D293AE" w:rsidR="0053385A" w:rsidRPr="00570CB0" w:rsidRDefault="0053385A" w:rsidP="005A127A">
            <w:pPr>
              <w:spacing w:line="276" w:lineRule="auto"/>
              <w:jc w:val="left"/>
              <w:rPr>
                <w:rFonts w:cstheme="minorHAnsi"/>
              </w:rPr>
            </w:pPr>
            <w:r w:rsidRPr="00570CB0">
              <w:rPr>
                <w:rFonts w:cstheme="minorHAnsi"/>
              </w:rPr>
              <w:t xml:space="preserve">Načrt dejavnosti </w:t>
            </w:r>
            <w:r w:rsidR="00C91F3C" w:rsidRPr="00570CB0">
              <w:rPr>
                <w:rFonts w:cstheme="minorHAnsi"/>
              </w:rPr>
              <w:t>MONM</w:t>
            </w:r>
            <w:r w:rsidRPr="00570CB0">
              <w:rPr>
                <w:rFonts w:cstheme="minorHAnsi"/>
              </w:rPr>
              <w:t xml:space="preserve"> ob naravnih in drugih nesrečah</w:t>
            </w:r>
          </w:p>
        </w:tc>
      </w:tr>
      <w:bookmarkEnd w:id="126"/>
    </w:tbl>
    <w:p w14:paraId="2DD0832E" w14:textId="2D048765" w:rsidR="00171F60" w:rsidRPr="00570CB0" w:rsidRDefault="00171F60" w:rsidP="005A127A">
      <w:pPr>
        <w:spacing w:line="276" w:lineRule="auto"/>
        <w:rPr>
          <w:rFonts w:cstheme="minorHAnsi"/>
        </w:rPr>
      </w:pPr>
    </w:p>
    <w:p w14:paraId="21CB0150" w14:textId="77777777" w:rsidR="00171F60" w:rsidRPr="00570CB0" w:rsidRDefault="00171F60" w:rsidP="005A127A">
      <w:pPr>
        <w:spacing w:line="276" w:lineRule="auto"/>
        <w:rPr>
          <w:rFonts w:cstheme="minorHAnsi"/>
        </w:rPr>
      </w:pPr>
      <w:r w:rsidRPr="00570CB0">
        <w:rPr>
          <w:rFonts w:cstheme="minorHAnsi"/>
        </w:rPr>
        <w:br w:type="page"/>
      </w:r>
    </w:p>
    <w:p w14:paraId="05D03552" w14:textId="77777777" w:rsidR="00DF51BF" w:rsidRPr="00570CB0" w:rsidRDefault="0053385A" w:rsidP="005A127A">
      <w:pPr>
        <w:pStyle w:val="Naslov1"/>
        <w:spacing w:line="276" w:lineRule="auto"/>
        <w:rPr>
          <w:rFonts w:cstheme="minorHAnsi"/>
        </w:rPr>
      </w:pPr>
      <w:bookmarkStart w:id="127" w:name="_Toc479069495"/>
      <w:bookmarkStart w:id="128" w:name="_Toc50561842"/>
      <w:bookmarkStart w:id="129" w:name="_Toc51327977"/>
      <w:r w:rsidRPr="00570CB0">
        <w:rPr>
          <w:rFonts w:cstheme="minorHAnsi"/>
        </w:rPr>
        <w:lastRenderedPageBreak/>
        <w:t>UPRAVLJANJE IN VODENJE</w:t>
      </w:r>
      <w:bookmarkEnd w:id="127"/>
      <w:bookmarkEnd w:id="128"/>
      <w:bookmarkEnd w:id="129"/>
    </w:p>
    <w:p w14:paraId="1F9A44C9" w14:textId="77777777" w:rsidR="0053385A" w:rsidRPr="00570CB0" w:rsidRDefault="0053385A" w:rsidP="005A127A">
      <w:pPr>
        <w:pStyle w:val="Naslov2"/>
        <w:spacing w:line="276" w:lineRule="auto"/>
        <w:rPr>
          <w:rFonts w:cstheme="minorHAnsi"/>
        </w:rPr>
      </w:pPr>
      <w:bookmarkStart w:id="130" w:name="_Toc479069496"/>
      <w:bookmarkStart w:id="131" w:name="_Toc50561843"/>
      <w:bookmarkStart w:id="132" w:name="_Toc51327978"/>
      <w:r w:rsidRPr="00570CB0">
        <w:rPr>
          <w:rFonts w:cstheme="minorHAnsi"/>
        </w:rPr>
        <w:t>Organi in njihove naloge</w:t>
      </w:r>
      <w:bookmarkEnd w:id="130"/>
      <w:bookmarkEnd w:id="131"/>
      <w:bookmarkEnd w:id="132"/>
    </w:p>
    <w:p w14:paraId="7C4D9D1F" w14:textId="77777777" w:rsidR="006D53FD" w:rsidRPr="00570CB0" w:rsidRDefault="006D53FD" w:rsidP="005A127A">
      <w:pPr>
        <w:spacing w:line="276" w:lineRule="auto"/>
        <w:rPr>
          <w:rFonts w:cstheme="minorHAnsi"/>
        </w:rPr>
      </w:pPr>
      <w:r w:rsidRPr="00570CB0">
        <w:rPr>
          <w:rFonts w:cstheme="minorHAnsi"/>
        </w:rPr>
        <w:t xml:space="preserve">Vodenje sil za ZRP in vodenja izvajanja zaščitnih ukrepov in nalog ZRP je urejeno z Zakonom o varstvu pred naravnimi in drugimi nesrečami (Uradni list RS, št. 51/06UPB-1, 97/10 in 21/18-ZNOrg).  </w:t>
      </w:r>
    </w:p>
    <w:p w14:paraId="66B8262C" w14:textId="77777777" w:rsidR="00CA2B8C" w:rsidRPr="00570CB0" w:rsidRDefault="00CA2B8C" w:rsidP="005A127A">
      <w:pPr>
        <w:spacing w:line="276" w:lineRule="auto"/>
        <w:rPr>
          <w:rFonts w:cstheme="minorHAnsi"/>
        </w:rPr>
      </w:pPr>
    </w:p>
    <w:p w14:paraId="15D0D492" w14:textId="216220BC" w:rsidR="00596298" w:rsidRPr="00570CB0" w:rsidRDefault="006D53FD" w:rsidP="005A127A">
      <w:pPr>
        <w:spacing w:line="276" w:lineRule="auto"/>
        <w:rPr>
          <w:rFonts w:cstheme="minorHAnsi"/>
        </w:rPr>
      </w:pPr>
      <w:r w:rsidRPr="00570CB0">
        <w:rPr>
          <w:rFonts w:cstheme="minorHAnsi"/>
        </w:rPr>
        <w:t xml:space="preserve">Operativno strokovno vodenje CZ in drugih </w:t>
      </w:r>
      <w:r w:rsidR="0053385A" w:rsidRPr="00570CB0">
        <w:rPr>
          <w:rFonts w:cstheme="minorHAnsi"/>
        </w:rPr>
        <w:t xml:space="preserve">sil za </w:t>
      </w:r>
      <w:r w:rsidR="00951A68" w:rsidRPr="00570CB0">
        <w:rPr>
          <w:rFonts w:cstheme="minorHAnsi"/>
        </w:rPr>
        <w:t>ZRP</w:t>
      </w:r>
      <w:r w:rsidR="0053385A" w:rsidRPr="00570CB0">
        <w:rPr>
          <w:rFonts w:cstheme="minorHAnsi"/>
        </w:rPr>
        <w:t xml:space="preserve"> se izvaja kot enoten sistem na lokalni, regionalni in državni ravni. Vodenje nalog ZRP iz pristojnosti župana oziroma lokalne skupnosti izvajata poveljnik CZ </w:t>
      </w:r>
      <w:r w:rsidR="00C91F3C" w:rsidRPr="00570CB0">
        <w:rPr>
          <w:rFonts w:cstheme="minorHAnsi"/>
        </w:rPr>
        <w:t>MONM</w:t>
      </w:r>
      <w:r w:rsidR="00D35E5E">
        <w:rPr>
          <w:rFonts w:cstheme="minorHAnsi"/>
        </w:rPr>
        <w:t xml:space="preserve">, </w:t>
      </w:r>
      <w:bookmarkStart w:id="133" w:name="_Hlk51326772"/>
      <w:r w:rsidR="00D35E5E">
        <w:rPr>
          <w:rFonts w:cstheme="minorHAnsi"/>
        </w:rPr>
        <w:t xml:space="preserve">v sodelovanju </w:t>
      </w:r>
      <w:r w:rsidR="00203117">
        <w:rPr>
          <w:rFonts w:cstheme="minorHAnsi"/>
        </w:rPr>
        <w:t xml:space="preserve">z </w:t>
      </w:r>
      <w:r w:rsidR="00D35E5E">
        <w:rPr>
          <w:rFonts w:cstheme="minorHAnsi"/>
        </w:rPr>
        <w:t>o</w:t>
      </w:r>
      <w:r w:rsidR="00D35E5E" w:rsidRPr="00570CB0">
        <w:rPr>
          <w:rFonts w:cstheme="minorHAnsi"/>
        </w:rPr>
        <w:t>bčinsko</w:t>
      </w:r>
      <w:r w:rsidR="0053385A" w:rsidRPr="00570CB0">
        <w:rPr>
          <w:rFonts w:cstheme="minorHAnsi"/>
        </w:rPr>
        <w:t xml:space="preserve"> uprav</w:t>
      </w:r>
      <w:r w:rsidR="00D35E5E">
        <w:rPr>
          <w:rFonts w:cstheme="minorHAnsi"/>
        </w:rPr>
        <w:t>o</w:t>
      </w:r>
      <w:r w:rsidR="0053385A" w:rsidRPr="00570CB0">
        <w:rPr>
          <w:rFonts w:cstheme="minorHAnsi"/>
        </w:rPr>
        <w:t xml:space="preserve"> </w:t>
      </w:r>
      <w:bookmarkEnd w:id="133"/>
      <w:r w:rsidR="00C91F3C" w:rsidRPr="00570CB0">
        <w:rPr>
          <w:rFonts w:cstheme="minorHAnsi"/>
        </w:rPr>
        <w:t>MONM</w:t>
      </w:r>
      <w:r w:rsidR="0053385A" w:rsidRPr="00570CB0">
        <w:rPr>
          <w:rFonts w:cstheme="minorHAnsi"/>
        </w:rPr>
        <w:t>.</w:t>
      </w:r>
      <w:r w:rsidRPr="00570CB0">
        <w:rPr>
          <w:rFonts w:cstheme="minorHAnsi"/>
        </w:rPr>
        <w:t xml:space="preserve"> </w:t>
      </w:r>
    </w:p>
    <w:p w14:paraId="0037F397" w14:textId="15B83AA7" w:rsidR="00596298" w:rsidRPr="00570CB0" w:rsidRDefault="00596298" w:rsidP="005A127A">
      <w:pPr>
        <w:spacing w:line="276" w:lineRule="auto"/>
        <w:rPr>
          <w:rFonts w:cstheme="minorHAnsi"/>
        </w:rPr>
      </w:pPr>
    </w:p>
    <w:p w14:paraId="15DA46D2" w14:textId="77777777" w:rsidR="0053385A" w:rsidRPr="00570CB0" w:rsidRDefault="0053385A" w:rsidP="005A127A">
      <w:pPr>
        <w:pStyle w:val="Naslov3"/>
        <w:spacing w:line="276" w:lineRule="auto"/>
        <w:rPr>
          <w:rFonts w:cstheme="minorHAnsi"/>
        </w:rPr>
      </w:pPr>
      <w:bookmarkStart w:id="134" w:name="_Toc479069497"/>
      <w:bookmarkStart w:id="135" w:name="_Toc50561844"/>
      <w:bookmarkStart w:id="136" w:name="_Toc51327979"/>
      <w:r w:rsidRPr="00570CB0">
        <w:rPr>
          <w:rFonts w:cstheme="minorHAnsi"/>
        </w:rPr>
        <w:t>Župan</w:t>
      </w:r>
      <w:bookmarkEnd w:id="134"/>
      <w:bookmarkEnd w:id="135"/>
      <w:bookmarkEnd w:id="136"/>
    </w:p>
    <w:p w14:paraId="71DBAA52" w14:textId="2E8AE4B8" w:rsidR="0053385A" w:rsidRPr="00570CB0" w:rsidRDefault="00D35E5E" w:rsidP="005A127A">
      <w:pPr>
        <w:pStyle w:val="Odstavekseznama"/>
        <w:numPr>
          <w:ilvl w:val="0"/>
          <w:numId w:val="8"/>
        </w:numPr>
        <w:spacing w:line="276" w:lineRule="auto"/>
        <w:rPr>
          <w:rFonts w:cstheme="minorHAnsi"/>
        </w:rPr>
      </w:pPr>
      <w:bookmarkStart w:id="137" w:name="_Hlk51326810"/>
      <w:r>
        <w:rPr>
          <w:rFonts w:cstheme="minorHAnsi"/>
        </w:rPr>
        <w:t xml:space="preserve">je odgovoren za </w:t>
      </w:r>
      <w:r w:rsidR="0053385A" w:rsidRPr="00570CB0">
        <w:rPr>
          <w:rFonts w:cstheme="minorHAnsi"/>
        </w:rPr>
        <w:t xml:space="preserve"> zaščito, reševanje </w:t>
      </w:r>
      <w:bookmarkEnd w:id="137"/>
      <w:r w:rsidR="0053385A" w:rsidRPr="00570CB0">
        <w:rPr>
          <w:rFonts w:cstheme="minorHAnsi"/>
        </w:rPr>
        <w:t>in pomoč ter odpravljanje posledic</w:t>
      </w:r>
      <w:r w:rsidR="00596298" w:rsidRPr="00570CB0">
        <w:rPr>
          <w:rFonts w:cstheme="minorHAnsi"/>
        </w:rPr>
        <w:t>,</w:t>
      </w:r>
    </w:p>
    <w:p w14:paraId="1322094C" w14:textId="7D889F86" w:rsidR="0053385A" w:rsidRPr="00570CB0" w:rsidRDefault="0053385A" w:rsidP="005A127A">
      <w:pPr>
        <w:pStyle w:val="Odstavekseznama"/>
        <w:numPr>
          <w:ilvl w:val="0"/>
          <w:numId w:val="8"/>
        </w:numPr>
        <w:spacing w:line="276" w:lineRule="auto"/>
        <w:rPr>
          <w:rFonts w:cstheme="minorHAnsi"/>
        </w:rPr>
      </w:pPr>
      <w:r w:rsidRPr="00570CB0">
        <w:rPr>
          <w:rFonts w:cstheme="minorHAnsi"/>
        </w:rPr>
        <w:t>odloča o uporabi sredstev občinskega proračuna za pokrivanje stroškov zaščitnih in reševalnih akcij občinskih sil</w:t>
      </w:r>
      <w:r w:rsidR="00596298" w:rsidRPr="00570CB0">
        <w:rPr>
          <w:rFonts w:cstheme="minorHAnsi"/>
        </w:rPr>
        <w:t>,</w:t>
      </w:r>
    </w:p>
    <w:p w14:paraId="1BCB65AE" w14:textId="41536572" w:rsidR="0053385A" w:rsidRPr="00570CB0" w:rsidRDefault="0053385A" w:rsidP="005A127A">
      <w:pPr>
        <w:pStyle w:val="Odstavekseznama"/>
        <w:numPr>
          <w:ilvl w:val="0"/>
          <w:numId w:val="8"/>
        </w:numPr>
        <w:spacing w:line="276" w:lineRule="auto"/>
        <w:rPr>
          <w:rFonts w:cstheme="minorHAnsi"/>
        </w:rPr>
      </w:pPr>
      <w:r w:rsidRPr="00570CB0">
        <w:rPr>
          <w:rFonts w:cstheme="minorHAnsi"/>
        </w:rPr>
        <w:t>s pomočjo občinske uprave oziroma pooblaščene osebe</w:t>
      </w:r>
      <w:r w:rsidR="00073386" w:rsidRPr="00570CB0">
        <w:rPr>
          <w:rFonts w:cstheme="minorHAnsi"/>
        </w:rPr>
        <w:t xml:space="preserve"> ter s pomočjo poveljnika </w:t>
      </w:r>
      <w:r w:rsidR="00AB2C73" w:rsidRPr="00570CB0">
        <w:rPr>
          <w:rFonts w:cstheme="minorHAnsi"/>
        </w:rPr>
        <w:t>in</w:t>
      </w:r>
      <w:r w:rsidR="00073386" w:rsidRPr="00570CB0">
        <w:rPr>
          <w:rFonts w:cstheme="minorHAnsi"/>
        </w:rPr>
        <w:t xml:space="preserve"> štaba CZ </w:t>
      </w:r>
      <w:r w:rsidR="00C91F3C" w:rsidRPr="00570CB0">
        <w:rPr>
          <w:rFonts w:cstheme="minorHAnsi"/>
        </w:rPr>
        <w:t>MONM</w:t>
      </w:r>
      <w:r w:rsidR="007A4A0D" w:rsidRPr="00570CB0">
        <w:rPr>
          <w:rFonts w:cstheme="minorHAnsi"/>
        </w:rPr>
        <w:t xml:space="preserve"> </w:t>
      </w:r>
      <w:r w:rsidRPr="00570CB0">
        <w:rPr>
          <w:rFonts w:cstheme="minorHAnsi"/>
        </w:rPr>
        <w:t>vodi in organizira obveščanje javnosti ter skrbi za delovanje informacijskega centra</w:t>
      </w:r>
      <w:r w:rsidR="00596298" w:rsidRPr="00570CB0">
        <w:rPr>
          <w:rFonts w:cstheme="minorHAnsi"/>
        </w:rPr>
        <w:t>,</w:t>
      </w:r>
    </w:p>
    <w:p w14:paraId="6508791C" w14:textId="3B08C291" w:rsidR="0053385A" w:rsidRPr="00570CB0" w:rsidRDefault="0053385A" w:rsidP="005A127A">
      <w:pPr>
        <w:pStyle w:val="Odstavekseznama"/>
        <w:numPr>
          <w:ilvl w:val="0"/>
          <w:numId w:val="8"/>
        </w:numPr>
        <w:spacing w:line="276" w:lineRule="auto"/>
        <w:rPr>
          <w:rFonts w:cstheme="minorHAnsi"/>
        </w:rPr>
      </w:pPr>
      <w:r w:rsidRPr="00570CB0">
        <w:rPr>
          <w:rFonts w:cstheme="minorHAnsi"/>
        </w:rPr>
        <w:t>opravlja druge naloge s svoje pristojnosti</w:t>
      </w:r>
      <w:r w:rsidR="00596298" w:rsidRPr="00570CB0">
        <w:rPr>
          <w:rFonts w:cstheme="minorHAnsi"/>
        </w:rPr>
        <w:t>.</w:t>
      </w:r>
    </w:p>
    <w:p w14:paraId="5A1D096B" w14:textId="77777777" w:rsidR="00706C9C" w:rsidRPr="00570CB0" w:rsidRDefault="00706C9C" w:rsidP="005A127A">
      <w:pPr>
        <w:pStyle w:val="Odstavekseznama"/>
        <w:spacing w:line="276" w:lineRule="auto"/>
        <w:rPr>
          <w:rFonts w:cstheme="minorHAnsi"/>
        </w:rPr>
      </w:pPr>
    </w:p>
    <w:p w14:paraId="111B0A28" w14:textId="77777777" w:rsidR="0053385A" w:rsidRPr="00570CB0" w:rsidRDefault="0053385A" w:rsidP="005A127A">
      <w:pPr>
        <w:pStyle w:val="Naslov3"/>
        <w:spacing w:line="276" w:lineRule="auto"/>
        <w:rPr>
          <w:rFonts w:cstheme="minorHAnsi"/>
        </w:rPr>
      </w:pPr>
      <w:bookmarkStart w:id="138" w:name="_Toc479069498"/>
      <w:bookmarkStart w:id="139" w:name="_Toc50561845"/>
      <w:bookmarkStart w:id="140" w:name="_Toc51327980"/>
      <w:r w:rsidRPr="00570CB0">
        <w:rPr>
          <w:rFonts w:cstheme="minorHAnsi"/>
        </w:rPr>
        <w:t>Občinska uprava</w:t>
      </w:r>
      <w:bookmarkEnd w:id="138"/>
      <w:bookmarkEnd w:id="139"/>
      <w:bookmarkEnd w:id="140"/>
    </w:p>
    <w:p w14:paraId="556151FC" w14:textId="0A20ED44" w:rsidR="0053385A" w:rsidRPr="00570CB0" w:rsidRDefault="00CD129B" w:rsidP="005A127A">
      <w:pPr>
        <w:pStyle w:val="Odstavekseznama"/>
        <w:numPr>
          <w:ilvl w:val="0"/>
          <w:numId w:val="9"/>
        </w:numPr>
        <w:spacing w:line="276" w:lineRule="auto"/>
        <w:rPr>
          <w:rFonts w:cstheme="minorHAnsi"/>
        </w:rPr>
      </w:pPr>
      <w:r>
        <w:rPr>
          <w:rFonts w:cstheme="minorHAnsi"/>
        </w:rPr>
        <w:t>z</w:t>
      </w:r>
      <w:r w:rsidR="0053385A" w:rsidRPr="00570CB0">
        <w:rPr>
          <w:rFonts w:cstheme="minorHAnsi"/>
        </w:rPr>
        <w:t xml:space="preserve">agotavlja administrativno in drugo podporo delu župana in Štaba CZ </w:t>
      </w:r>
      <w:r w:rsidR="00C91F3C" w:rsidRPr="00570CB0">
        <w:rPr>
          <w:rFonts w:cstheme="minorHAnsi"/>
        </w:rPr>
        <w:t>MONM</w:t>
      </w:r>
      <w:r w:rsidR="00596298" w:rsidRPr="00570CB0">
        <w:rPr>
          <w:rFonts w:cstheme="minorHAnsi"/>
        </w:rPr>
        <w:t>,</w:t>
      </w:r>
    </w:p>
    <w:p w14:paraId="119305E5" w14:textId="30AA4267" w:rsidR="00073386" w:rsidRPr="00570CB0" w:rsidRDefault="00073386" w:rsidP="005A127A">
      <w:pPr>
        <w:pStyle w:val="Odstavekseznama"/>
        <w:numPr>
          <w:ilvl w:val="0"/>
          <w:numId w:val="9"/>
        </w:numPr>
        <w:spacing w:line="276" w:lineRule="auto"/>
        <w:rPr>
          <w:rFonts w:cstheme="minorHAnsi"/>
        </w:rPr>
      </w:pPr>
    </w:p>
    <w:p w14:paraId="5055D165" w14:textId="32468D23" w:rsidR="00073386" w:rsidRPr="00570CB0" w:rsidRDefault="00073386" w:rsidP="005A127A">
      <w:pPr>
        <w:pStyle w:val="Odstavekseznama"/>
        <w:numPr>
          <w:ilvl w:val="0"/>
          <w:numId w:val="9"/>
        </w:numPr>
        <w:spacing w:line="276" w:lineRule="auto"/>
        <w:rPr>
          <w:rFonts w:cstheme="minorHAnsi"/>
        </w:rPr>
      </w:pPr>
      <w:r w:rsidRPr="00570CB0">
        <w:rPr>
          <w:rFonts w:cstheme="minorHAnsi"/>
        </w:rPr>
        <w:t>opravlja upravne in strokovne naloge iz svoje pristojnosti</w:t>
      </w:r>
      <w:r w:rsidR="00596298" w:rsidRPr="00570CB0">
        <w:rPr>
          <w:rFonts w:cstheme="minorHAnsi"/>
        </w:rPr>
        <w:t>,</w:t>
      </w:r>
    </w:p>
    <w:p w14:paraId="074EFA2B" w14:textId="57A14FAE" w:rsidR="0053385A" w:rsidRPr="00570CB0" w:rsidRDefault="0053385A" w:rsidP="005A127A">
      <w:pPr>
        <w:pStyle w:val="Odstavekseznama"/>
        <w:numPr>
          <w:ilvl w:val="0"/>
          <w:numId w:val="9"/>
        </w:numPr>
        <w:spacing w:line="276" w:lineRule="auto"/>
        <w:rPr>
          <w:rFonts w:cstheme="minorHAnsi"/>
        </w:rPr>
      </w:pPr>
      <w:r w:rsidRPr="00570CB0">
        <w:rPr>
          <w:rFonts w:cstheme="minorHAnsi"/>
        </w:rPr>
        <w:t>zbira in obdeluje podatke o posledicah nesreče</w:t>
      </w:r>
      <w:r w:rsidR="00596298" w:rsidRPr="00570CB0">
        <w:rPr>
          <w:rFonts w:cstheme="minorHAnsi"/>
        </w:rPr>
        <w:t>,</w:t>
      </w:r>
    </w:p>
    <w:p w14:paraId="7BDFFB5D" w14:textId="627AA97D" w:rsidR="0053385A" w:rsidRPr="00570CB0" w:rsidRDefault="0053385A" w:rsidP="005A127A">
      <w:pPr>
        <w:pStyle w:val="Odstavekseznama"/>
        <w:numPr>
          <w:ilvl w:val="0"/>
          <w:numId w:val="9"/>
        </w:numPr>
        <w:spacing w:line="276" w:lineRule="auto"/>
        <w:rPr>
          <w:rFonts w:cstheme="minorHAnsi"/>
        </w:rPr>
      </w:pPr>
      <w:r w:rsidRPr="00570CB0">
        <w:rPr>
          <w:rFonts w:cstheme="minorHAnsi"/>
        </w:rPr>
        <w:t>pod vodstvom župana organizira ter izvaja naloge obveščanja javnosti in skrbi za delovanje informacijskega centra</w:t>
      </w:r>
      <w:r w:rsidR="00596298" w:rsidRPr="00570CB0">
        <w:rPr>
          <w:rFonts w:cstheme="minorHAnsi"/>
        </w:rPr>
        <w:t>,</w:t>
      </w:r>
    </w:p>
    <w:p w14:paraId="5ABB2462" w14:textId="285ABA0C" w:rsidR="0053385A" w:rsidRPr="00570CB0" w:rsidRDefault="0053385A" w:rsidP="005A127A">
      <w:pPr>
        <w:pStyle w:val="Odstavekseznama"/>
        <w:numPr>
          <w:ilvl w:val="0"/>
          <w:numId w:val="9"/>
        </w:numPr>
        <w:spacing w:line="276" w:lineRule="auto"/>
        <w:rPr>
          <w:rFonts w:cstheme="minorHAnsi"/>
        </w:rPr>
      </w:pPr>
      <w:r w:rsidRPr="00570CB0">
        <w:rPr>
          <w:rFonts w:cstheme="minorHAnsi"/>
        </w:rPr>
        <w:t>opravlja druge naloge iz svoje pristojnosti</w:t>
      </w:r>
      <w:r w:rsidR="00951A68" w:rsidRPr="00570CB0">
        <w:rPr>
          <w:rFonts w:cstheme="minorHAnsi"/>
        </w:rPr>
        <w:t>.</w:t>
      </w:r>
    </w:p>
    <w:p w14:paraId="586F9858" w14:textId="77777777" w:rsidR="0053385A" w:rsidRPr="00570CB0" w:rsidRDefault="0053385A" w:rsidP="005A127A">
      <w:pPr>
        <w:spacing w:line="276" w:lineRule="auto"/>
        <w:rPr>
          <w:rFonts w:cstheme="minorHAnsi"/>
        </w:rPr>
      </w:pPr>
    </w:p>
    <w:p w14:paraId="4C345284" w14:textId="63351BE4" w:rsidR="0053385A" w:rsidRPr="00570CB0" w:rsidRDefault="0053385A" w:rsidP="005A127A">
      <w:pPr>
        <w:pStyle w:val="Naslov3"/>
        <w:spacing w:line="276" w:lineRule="auto"/>
        <w:rPr>
          <w:rFonts w:cstheme="minorHAnsi"/>
        </w:rPr>
      </w:pPr>
      <w:bookmarkStart w:id="141" w:name="_Toc479069499"/>
      <w:bookmarkStart w:id="142" w:name="_Toc50561846"/>
      <w:bookmarkStart w:id="143" w:name="_Toc51327981"/>
      <w:r w:rsidRPr="00570CB0">
        <w:rPr>
          <w:rFonts w:cstheme="minorHAnsi"/>
        </w:rPr>
        <w:t xml:space="preserve">Poveljnik CZ </w:t>
      </w:r>
      <w:bookmarkEnd w:id="141"/>
      <w:r w:rsidR="00C91F3C" w:rsidRPr="00570CB0">
        <w:rPr>
          <w:rFonts w:cstheme="minorHAnsi"/>
        </w:rPr>
        <w:t>MONM</w:t>
      </w:r>
      <w:bookmarkEnd w:id="142"/>
      <w:bookmarkEnd w:id="143"/>
    </w:p>
    <w:p w14:paraId="0E4E7709" w14:textId="6EB937C0" w:rsidR="0053385A" w:rsidRPr="00570CB0" w:rsidRDefault="00CD129B" w:rsidP="005A127A">
      <w:pPr>
        <w:pStyle w:val="Odstavekseznama"/>
        <w:numPr>
          <w:ilvl w:val="0"/>
          <w:numId w:val="10"/>
        </w:numPr>
        <w:spacing w:line="276" w:lineRule="auto"/>
        <w:rPr>
          <w:rFonts w:cstheme="minorHAnsi"/>
        </w:rPr>
      </w:pPr>
      <w:r>
        <w:rPr>
          <w:rFonts w:cstheme="minorHAnsi"/>
        </w:rPr>
        <w:t>a</w:t>
      </w:r>
      <w:r w:rsidR="0053385A" w:rsidRPr="00570CB0">
        <w:rPr>
          <w:rFonts w:cstheme="minorHAnsi"/>
        </w:rPr>
        <w:t>ktivira načrt zaščite in reševanja ob pojav</w:t>
      </w:r>
      <w:r w:rsidR="003C4FE2" w:rsidRPr="00570CB0">
        <w:rPr>
          <w:rFonts w:cstheme="minorHAnsi"/>
        </w:rPr>
        <w:t>u epidemije oziroma pandemije nalezljive bolezni pri ljudeh</w:t>
      </w:r>
      <w:r w:rsidR="0053385A" w:rsidRPr="00570CB0">
        <w:rPr>
          <w:rFonts w:cstheme="minorHAnsi"/>
        </w:rPr>
        <w:t xml:space="preserve"> v </w:t>
      </w:r>
      <w:r w:rsidR="00C91F3C" w:rsidRPr="00570CB0">
        <w:rPr>
          <w:rFonts w:cstheme="minorHAnsi"/>
        </w:rPr>
        <w:t>MONM</w:t>
      </w:r>
      <w:r w:rsidR="00596298" w:rsidRPr="00570CB0">
        <w:rPr>
          <w:rFonts w:cstheme="minorHAnsi"/>
        </w:rPr>
        <w:t>,</w:t>
      </w:r>
    </w:p>
    <w:p w14:paraId="73394904" w14:textId="36E99C79" w:rsidR="0053385A" w:rsidRPr="00570CB0" w:rsidRDefault="0053385A" w:rsidP="005A127A">
      <w:pPr>
        <w:pStyle w:val="Odstavekseznama"/>
        <w:numPr>
          <w:ilvl w:val="0"/>
          <w:numId w:val="10"/>
        </w:numPr>
        <w:spacing w:line="276" w:lineRule="auto"/>
        <w:rPr>
          <w:rFonts w:cstheme="minorHAnsi"/>
        </w:rPr>
      </w:pPr>
      <w:r w:rsidRPr="00570CB0">
        <w:rPr>
          <w:rFonts w:cstheme="minorHAnsi"/>
        </w:rPr>
        <w:t>operativno - strokovno vodi dejavnost</w:t>
      </w:r>
      <w:r w:rsidR="00596298" w:rsidRPr="00570CB0">
        <w:rPr>
          <w:rFonts w:cstheme="minorHAnsi"/>
        </w:rPr>
        <w:t>i</w:t>
      </w:r>
      <w:r w:rsidRPr="00570CB0">
        <w:rPr>
          <w:rFonts w:cstheme="minorHAnsi"/>
        </w:rPr>
        <w:t xml:space="preserve"> štaba CZ, enot in služb CZ ter drugih sil za ZRP na območju </w:t>
      </w:r>
      <w:r w:rsidR="00C91F3C" w:rsidRPr="00570CB0">
        <w:rPr>
          <w:rFonts w:cstheme="minorHAnsi"/>
        </w:rPr>
        <w:t>MONM</w:t>
      </w:r>
      <w:r w:rsidRPr="00570CB0">
        <w:rPr>
          <w:rFonts w:cstheme="minorHAnsi"/>
        </w:rPr>
        <w:t xml:space="preserve">, </w:t>
      </w:r>
    </w:p>
    <w:p w14:paraId="2F77DB8A" w14:textId="052F925A" w:rsidR="007A4A0D" w:rsidRPr="00570CB0" w:rsidRDefault="0053385A" w:rsidP="005A127A">
      <w:pPr>
        <w:pStyle w:val="Odstavekseznama"/>
        <w:numPr>
          <w:ilvl w:val="0"/>
          <w:numId w:val="10"/>
        </w:numPr>
        <w:spacing w:line="276" w:lineRule="auto"/>
        <w:rPr>
          <w:rFonts w:cstheme="minorHAnsi"/>
        </w:rPr>
      </w:pPr>
      <w:r w:rsidRPr="00570CB0">
        <w:rPr>
          <w:rFonts w:cstheme="minorHAnsi"/>
        </w:rPr>
        <w:t xml:space="preserve">skrbi za izvedbo odrejenih zaščitnih ukrepov in nalog ZRP na območju </w:t>
      </w:r>
      <w:r w:rsidR="00C91F3C" w:rsidRPr="00570CB0">
        <w:rPr>
          <w:rFonts w:cstheme="minorHAnsi"/>
        </w:rPr>
        <w:t>MONM</w:t>
      </w:r>
      <w:r w:rsidR="007A4A0D" w:rsidRPr="00570CB0">
        <w:rPr>
          <w:rFonts w:cstheme="minorHAnsi"/>
        </w:rPr>
        <w:t xml:space="preserve">, </w:t>
      </w:r>
    </w:p>
    <w:p w14:paraId="77B319DB" w14:textId="6DE39C72" w:rsidR="0053385A" w:rsidRPr="00570CB0" w:rsidRDefault="0053385A" w:rsidP="005A127A">
      <w:pPr>
        <w:pStyle w:val="Odstavekseznama"/>
        <w:numPr>
          <w:ilvl w:val="0"/>
          <w:numId w:val="10"/>
        </w:numPr>
        <w:spacing w:line="276" w:lineRule="auto"/>
        <w:rPr>
          <w:rFonts w:cstheme="minorHAnsi"/>
        </w:rPr>
      </w:pPr>
      <w:r w:rsidRPr="00570CB0">
        <w:rPr>
          <w:rFonts w:cstheme="minorHAnsi"/>
        </w:rPr>
        <w:t>ureja sprejem in razporeditev materialne in druge pomoči v skladu s prioritetami</w:t>
      </w:r>
      <w:r w:rsidR="00AB2C73" w:rsidRPr="00570CB0">
        <w:rPr>
          <w:rFonts w:cstheme="minorHAnsi"/>
        </w:rPr>
        <w:t xml:space="preserve"> ter</w:t>
      </w:r>
      <w:r w:rsidRPr="00570CB0">
        <w:rPr>
          <w:rFonts w:cstheme="minorHAnsi"/>
        </w:rPr>
        <w:t xml:space="preserve"> glede na stanje ogroženosti,  </w:t>
      </w:r>
    </w:p>
    <w:p w14:paraId="2CF3ED0E" w14:textId="7325BAD2" w:rsidR="0053385A" w:rsidRPr="00570CB0" w:rsidRDefault="0053385A" w:rsidP="005A127A">
      <w:pPr>
        <w:pStyle w:val="Odstavekseznama"/>
        <w:numPr>
          <w:ilvl w:val="0"/>
          <w:numId w:val="10"/>
        </w:numPr>
        <w:spacing w:line="276" w:lineRule="auto"/>
        <w:rPr>
          <w:rFonts w:cstheme="minorHAnsi"/>
        </w:rPr>
      </w:pPr>
      <w:r w:rsidRPr="00570CB0">
        <w:rPr>
          <w:rFonts w:cstheme="minorHAnsi"/>
        </w:rPr>
        <w:lastRenderedPageBreak/>
        <w:t xml:space="preserve">poroča nadrejenim (županu </w:t>
      </w:r>
      <w:r w:rsidR="00C91F3C" w:rsidRPr="00570CB0">
        <w:rPr>
          <w:rFonts w:cstheme="minorHAnsi"/>
        </w:rPr>
        <w:t>MONM</w:t>
      </w:r>
      <w:r w:rsidR="007A4A0D" w:rsidRPr="00570CB0">
        <w:rPr>
          <w:rFonts w:cstheme="minorHAnsi"/>
        </w:rPr>
        <w:t xml:space="preserve"> </w:t>
      </w:r>
      <w:r w:rsidRPr="00570CB0">
        <w:rPr>
          <w:rFonts w:cstheme="minorHAnsi"/>
        </w:rPr>
        <w:t xml:space="preserve">in poveljniku CZ </w:t>
      </w:r>
      <w:r w:rsidR="00651A37" w:rsidRPr="00570CB0">
        <w:rPr>
          <w:rFonts w:cstheme="minorHAnsi"/>
        </w:rPr>
        <w:t>za Dolenjsko</w:t>
      </w:r>
      <w:r w:rsidRPr="00570CB0">
        <w:rPr>
          <w:rFonts w:cstheme="minorHAnsi"/>
        </w:rPr>
        <w:t xml:space="preserve">) o stanju na ogroženem območju ter daje predloge in zahtevke v zvezi z izvajanjem zaščitnih ukrepov in nalog ZRP, </w:t>
      </w:r>
    </w:p>
    <w:p w14:paraId="24DA0DBA" w14:textId="1C533D98" w:rsidR="0053385A" w:rsidRPr="00570CB0" w:rsidRDefault="0053385A" w:rsidP="005A127A">
      <w:pPr>
        <w:pStyle w:val="Odstavekseznama"/>
        <w:numPr>
          <w:ilvl w:val="0"/>
          <w:numId w:val="10"/>
        </w:numPr>
        <w:spacing w:line="276" w:lineRule="auto"/>
        <w:rPr>
          <w:rFonts w:cstheme="minorHAnsi"/>
        </w:rPr>
      </w:pPr>
      <w:r w:rsidRPr="00570CB0">
        <w:rPr>
          <w:rFonts w:cstheme="minorHAnsi"/>
        </w:rPr>
        <w:t xml:space="preserve">potrjuje končno poročilo o intervencijah na območju </w:t>
      </w:r>
      <w:r w:rsidR="00C91F3C" w:rsidRPr="00570CB0">
        <w:rPr>
          <w:rFonts w:cstheme="minorHAnsi"/>
        </w:rPr>
        <w:t>MONM</w:t>
      </w:r>
      <w:r w:rsidR="007A4A0D" w:rsidRPr="00570CB0">
        <w:rPr>
          <w:rFonts w:cstheme="minorHAnsi"/>
        </w:rPr>
        <w:t xml:space="preserve"> </w:t>
      </w:r>
      <w:r w:rsidRPr="00570CB0">
        <w:rPr>
          <w:rFonts w:cstheme="minorHAnsi"/>
        </w:rPr>
        <w:t xml:space="preserve">in dostavlja podatke komisiji za oceno škod nastalih ob nesreči, </w:t>
      </w:r>
    </w:p>
    <w:p w14:paraId="5C4D51AA" w14:textId="4AB644E3" w:rsidR="0053385A" w:rsidRPr="00570CB0" w:rsidRDefault="0053385A" w:rsidP="005A127A">
      <w:pPr>
        <w:pStyle w:val="Odstavekseznama"/>
        <w:numPr>
          <w:ilvl w:val="0"/>
          <w:numId w:val="10"/>
        </w:numPr>
        <w:spacing w:line="276" w:lineRule="auto"/>
        <w:rPr>
          <w:rFonts w:cstheme="minorHAnsi"/>
        </w:rPr>
      </w:pPr>
      <w:r w:rsidRPr="00570CB0">
        <w:rPr>
          <w:rFonts w:cstheme="minorHAnsi"/>
        </w:rPr>
        <w:t xml:space="preserve">vse svoje odločitve usklajuje s poveljnikom CZ </w:t>
      </w:r>
      <w:r w:rsidR="00651A37" w:rsidRPr="00570CB0">
        <w:rPr>
          <w:rFonts w:cstheme="minorHAnsi"/>
        </w:rPr>
        <w:t>za Dolenjsko</w:t>
      </w:r>
      <w:r w:rsidRPr="00570CB0">
        <w:rPr>
          <w:rFonts w:cstheme="minorHAnsi"/>
        </w:rPr>
        <w:t xml:space="preserve">, </w:t>
      </w:r>
    </w:p>
    <w:p w14:paraId="1D42D056" w14:textId="6DED79ED" w:rsidR="0053385A" w:rsidRPr="00570CB0" w:rsidRDefault="0053385A" w:rsidP="005A127A">
      <w:pPr>
        <w:pStyle w:val="Odstavekseznama"/>
        <w:numPr>
          <w:ilvl w:val="0"/>
          <w:numId w:val="10"/>
        </w:numPr>
        <w:spacing w:line="276" w:lineRule="auto"/>
        <w:rPr>
          <w:rFonts w:cstheme="minorHAnsi"/>
        </w:rPr>
      </w:pPr>
      <w:r w:rsidRPr="00570CB0">
        <w:rPr>
          <w:rFonts w:cstheme="minorHAnsi"/>
        </w:rPr>
        <w:t>vsa obvestila za ogrožene prebivalce usklajuje s članom štaba CZ</w:t>
      </w:r>
      <w:r w:rsidR="00651A37" w:rsidRPr="00570CB0">
        <w:rPr>
          <w:rFonts w:cstheme="minorHAnsi"/>
        </w:rPr>
        <w:t xml:space="preserve"> </w:t>
      </w:r>
      <w:r w:rsidR="00AB2C73" w:rsidRPr="00570CB0">
        <w:rPr>
          <w:rFonts w:cstheme="minorHAnsi"/>
        </w:rPr>
        <w:t>d</w:t>
      </w:r>
      <w:r w:rsidR="002162CF" w:rsidRPr="00570CB0">
        <w:rPr>
          <w:rFonts w:cstheme="minorHAnsi"/>
        </w:rPr>
        <w:t>olenjske</w:t>
      </w:r>
      <w:r w:rsidRPr="00570CB0">
        <w:rPr>
          <w:rFonts w:cstheme="minorHAnsi"/>
        </w:rPr>
        <w:t xml:space="preserve"> regije za področje stikov z javnostjo oziroma v nujnih primerih neposredno s poveljnikom CZ </w:t>
      </w:r>
      <w:r w:rsidR="00651A37" w:rsidRPr="00570CB0">
        <w:rPr>
          <w:rFonts w:cstheme="minorHAnsi"/>
        </w:rPr>
        <w:t>za Dolenjsko</w:t>
      </w:r>
      <w:r w:rsidR="00596298" w:rsidRPr="00570CB0">
        <w:rPr>
          <w:rFonts w:cstheme="minorHAnsi"/>
        </w:rPr>
        <w:t>,</w:t>
      </w:r>
      <w:r w:rsidRPr="00570CB0">
        <w:rPr>
          <w:rFonts w:cstheme="minorHAnsi"/>
        </w:rPr>
        <w:t xml:space="preserve"> </w:t>
      </w:r>
    </w:p>
    <w:p w14:paraId="273F2419" w14:textId="26FF386C" w:rsidR="0053385A" w:rsidRPr="00570CB0" w:rsidRDefault="0053385A" w:rsidP="005A127A">
      <w:pPr>
        <w:pStyle w:val="Odstavekseznama"/>
        <w:numPr>
          <w:ilvl w:val="0"/>
          <w:numId w:val="10"/>
        </w:numPr>
        <w:spacing w:line="276" w:lineRule="auto"/>
        <w:rPr>
          <w:rFonts w:cstheme="minorHAnsi"/>
        </w:rPr>
      </w:pPr>
      <w:r w:rsidRPr="00570CB0">
        <w:rPr>
          <w:rFonts w:cstheme="minorHAnsi"/>
        </w:rPr>
        <w:t xml:space="preserve">opravlja druge naloge iz svoje pristojnosti. </w:t>
      </w:r>
    </w:p>
    <w:p w14:paraId="282445F3" w14:textId="77777777" w:rsidR="00706C9C" w:rsidRPr="00570CB0" w:rsidRDefault="00706C9C" w:rsidP="005A127A">
      <w:pPr>
        <w:pStyle w:val="Odstavekseznama"/>
        <w:spacing w:line="276" w:lineRule="auto"/>
        <w:rPr>
          <w:rFonts w:cstheme="minorHAnsi"/>
        </w:rPr>
      </w:pPr>
    </w:p>
    <w:p w14:paraId="2DA7512C" w14:textId="419D5FF8" w:rsidR="0053385A" w:rsidRPr="00570CB0" w:rsidRDefault="007A4A0D" w:rsidP="005A127A">
      <w:pPr>
        <w:pStyle w:val="Naslov3"/>
        <w:spacing w:line="276" w:lineRule="auto"/>
        <w:rPr>
          <w:rFonts w:cstheme="minorHAnsi"/>
        </w:rPr>
      </w:pPr>
      <w:bookmarkStart w:id="144" w:name="_Toc50561847"/>
      <w:bookmarkStart w:id="145" w:name="_Toc479069500"/>
      <w:bookmarkStart w:id="146" w:name="_Toc51327982"/>
      <w:r w:rsidRPr="00570CB0">
        <w:rPr>
          <w:rFonts w:cstheme="minorHAnsi"/>
        </w:rPr>
        <w:t>SOU OD</w:t>
      </w:r>
      <w:bookmarkEnd w:id="144"/>
      <w:bookmarkEnd w:id="146"/>
      <w:r w:rsidRPr="00570CB0">
        <w:rPr>
          <w:rFonts w:cstheme="minorHAnsi"/>
        </w:rPr>
        <w:t xml:space="preserve"> </w:t>
      </w:r>
      <w:bookmarkEnd w:id="145"/>
    </w:p>
    <w:p w14:paraId="1E798101" w14:textId="60A09976" w:rsidR="0053385A" w:rsidRPr="00570CB0" w:rsidRDefault="00CD129B" w:rsidP="005A127A">
      <w:pPr>
        <w:pStyle w:val="Odstavekseznama"/>
        <w:numPr>
          <w:ilvl w:val="0"/>
          <w:numId w:val="11"/>
        </w:numPr>
        <w:spacing w:line="276" w:lineRule="auto"/>
        <w:rPr>
          <w:rFonts w:cstheme="minorHAnsi"/>
        </w:rPr>
      </w:pPr>
      <w:r>
        <w:rPr>
          <w:rFonts w:cstheme="minorHAnsi"/>
        </w:rPr>
        <w:t>o</w:t>
      </w:r>
      <w:r w:rsidR="0053385A" w:rsidRPr="00570CB0">
        <w:rPr>
          <w:rFonts w:cstheme="minorHAnsi"/>
        </w:rPr>
        <w:t>pravlja upravne in strokovne naloge zaščite, reševanja in pomoči iz svoje pristojnosti,</w:t>
      </w:r>
    </w:p>
    <w:p w14:paraId="3656C7A0" w14:textId="4AA9EE88" w:rsidR="0053385A" w:rsidRPr="008F1217" w:rsidRDefault="00D35E5E" w:rsidP="005A127A">
      <w:pPr>
        <w:pStyle w:val="Odstavekseznama"/>
        <w:numPr>
          <w:ilvl w:val="0"/>
          <w:numId w:val="11"/>
        </w:numPr>
        <w:spacing w:line="276" w:lineRule="auto"/>
        <w:rPr>
          <w:rFonts w:cstheme="minorHAnsi"/>
          <w:color w:val="000000" w:themeColor="text1"/>
        </w:rPr>
      </w:pPr>
      <w:r w:rsidRPr="008F1217">
        <w:rPr>
          <w:rFonts w:cstheme="minorHAnsi"/>
          <w:color w:val="000000" w:themeColor="text1"/>
        </w:rPr>
        <w:t xml:space="preserve">zagotavlja </w:t>
      </w:r>
      <w:r w:rsidR="0053385A" w:rsidRPr="008F1217">
        <w:rPr>
          <w:rFonts w:cstheme="minorHAnsi"/>
          <w:color w:val="000000" w:themeColor="text1"/>
        </w:rPr>
        <w:t>komunikacijski sistem, znotraj sistema zvez ZARE, za delovanje občinskih sil za zaščito, reševanje in pomoč,</w:t>
      </w:r>
    </w:p>
    <w:p w14:paraId="3A350ACF" w14:textId="007F99CD" w:rsidR="0053385A" w:rsidRPr="008F1217" w:rsidRDefault="0053385A" w:rsidP="005A127A">
      <w:pPr>
        <w:pStyle w:val="Odstavekseznama"/>
        <w:numPr>
          <w:ilvl w:val="0"/>
          <w:numId w:val="11"/>
        </w:numPr>
        <w:spacing w:line="276" w:lineRule="auto"/>
        <w:rPr>
          <w:rFonts w:cstheme="minorHAnsi"/>
          <w:color w:val="000000" w:themeColor="text1"/>
        </w:rPr>
      </w:pPr>
      <w:r w:rsidRPr="008F1217">
        <w:rPr>
          <w:rFonts w:cstheme="minorHAnsi"/>
          <w:color w:val="000000" w:themeColor="text1"/>
        </w:rPr>
        <w:t>zagotavlja pogoje za delo poveljnika CZ občine in štaba CZ občine,</w:t>
      </w:r>
    </w:p>
    <w:p w14:paraId="1FEC7E31" w14:textId="3A3BFA35" w:rsidR="0053385A" w:rsidRPr="008F1217" w:rsidRDefault="0053385A" w:rsidP="005A127A">
      <w:pPr>
        <w:pStyle w:val="Odstavekseznama"/>
        <w:numPr>
          <w:ilvl w:val="0"/>
          <w:numId w:val="11"/>
        </w:numPr>
        <w:spacing w:line="276" w:lineRule="auto"/>
        <w:rPr>
          <w:rFonts w:cstheme="minorHAnsi"/>
          <w:color w:val="000000" w:themeColor="text1"/>
        </w:rPr>
      </w:pPr>
      <w:r w:rsidRPr="008F1217">
        <w:rPr>
          <w:rFonts w:cstheme="minorHAnsi"/>
          <w:color w:val="000000" w:themeColor="text1"/>
        </w:rPr>
        <w:t>zagotavlja administrativno in drugo podporo pri delovanju občinskih sil za zaščito, reševanje in pomoč,</w:t>
      </w:r>
    </w:p>
    <w:p w14:paraId="1BCC87E2" w14:textId="462ADBAA" w:rsidR="0053385A" w:rsidRPr="008F1217" w:rsidRDefault="0053385A" w:rsidP="005A127A">
      <w:pPr>
        <w:pStyle w:val="Odstavekseznama"/>
        <w:numPr>
          <w:ilvl w:val="0"/>
          <w:numId w:val="11"/>
        </w:numPr>
        <w:spacing w:line="276" w:lineRule="auto"/>
        <w:rPr>
          <w:rFonts w:cstheme="minorHAnsi"/>
          <w:color w:val="000000" w:themeColor="text1"/>
        </w:rPr>
      </w:pPr>
      <w:r w:rsidRPr="008F1217">
        <w:rPr>
          <w:rFonts w:cstheme="minorHAnsi"/>
          <w:color w:val="000000" w:themeColor="text1"/>
        </w:rPr>
        <w:t xml:space="preserve">zbira, obdeluje in posreduje podatke o nesrečah in drugih dogodkih </w:t>
      </w:r>
      <w:bookmarkStart w:id="147" w:name="_Hlk51326931"/>
      <w:r w:rsidR="00D35E5E" w:rsidRPr="008F1217">
        <w:rPr>
          <w:rFonts w:cstheme="minorHAnsi"/>
          <w:color w:val="000000" w:themeColor="text1"/>
        </w:rPr>
        <w:t>Štab</w:t>
      </w:r>
      <w:r w:rsidR="00203117">
        <w:rPr>
          <w:rFonts w:cstheme="minorHAnsi"/>
          <w:color w:val="000000" w:themeColor="text1"/>
        </w:rPr>
        <w:t>u</w:t>
      </w:r>
      <w:r w:rsidR="00D35E5E" w:rsidRPr="008F1217">
        <w:rPr>
          <w:rFonts w:cstheme="minorHAnsi"/>
          <w:color w:val="000000" w:themeColor="text1"/>
        </w:rPr>
        <w:t xml:space="preserve"> CZ za Dolenjsk</w:t>
      </w:r>
      <w:bookmarkEnd w:id="147"/>
      <w:r w:rsidR="00D35E5E" w:rsidRPr="008F1217">
        <w:rPr>
          <w:rFonts w:cstheme="minorHAnsi"/>
          <w:color w:val="000000" w:themeColor="text1"/>
        </w:rPr>
        <w:t>o,</w:t>
      </w:r>
    </w:p>
    <w:p w14:paraId="1085A918" w14:textId="71841620" w:rsidR="000838DD" w:rsidRPr="00570CB0" w:rsidRDefault="000838DD" w:rsidP="005A127A">
      <w:pPr>
        <w:numPr>
          <w:ilvl w:val="0"/>
          <w:numId w:val="11"/>
        </w:numPr>
        <w:spacing w:line="276" w:lineRule="auto"/>
        <w:contextualSpacing/>
        <w:rPr>
          <w:rFonts w:cstheme="minorHAnsi"/>
        </w:rPr>
      </w:pPr>
      <w:r w:rsidRPr="008F1217">
        <w:rPr>
          <w:rFonts w:cstheme="minorHAnsi"/>
          <w:color w:val="000000" w:themeColor="text1"/>
        </w:rPr>
        <w:t xml:space="preserve">izdela oceno ogroženosti občine ob pojavu epidemije oziroma pandemije </w:t>
      </w:r>
      <w:r w:rsidRPr="00570CB0">
        <w:rPr>
          <w:rFonts w:cstheme="minorHAnsi"/>
        </w:rPr>
        <w:t xml:space="preserve">nalezljive bolezni pri ljudeh v </w:t>
      </w:r>
      <w:r w:rsidR="00C91F3C" w:rsidRPr="00570CB0">
        <w:rPr>
          <w:rFonts w:cstheme="minorHAnsi"/>
        </w:rPr>
        <w:t>MONM</w:t>
      </w:r>
      <w:r w:rsidRPr="00570CB0">
        <w:rPr>
          <w:rFonts w:cstheme="minorHAnsi"/>
        </w:rPr>
        <w:t xml:space="preserve">, </w:t>
      </w:r>
    </w:p>
    <w:p w14:paraId="72B4B5D6" w14:textId="73E32349" w:rsidR="000838DD" w:rsidRPr="00570CB0" w:rsidRDefault="000838DD" w:rsidP="005A127A">
      <w:pPr>
        <w:numPr>
          <w:ilvl w:val="0"/>
          <w:numId w:val="11"/>
        </w:numPr>
        <w:spacing w:line="276" w:lineRule="auto"/>
        <w:contextualSpacing/>
        <w:rPr>
          <w:rFonts w:cstheme="minorHAnsi"/>
        </w:rPr>
      </w:pPr>
      <w:r w:rsidRPr="00570CB0">
        <w:rPr>
          <w:rFonts w:cstheme="minorHAnsi"/>
        </w:rPr>
        <w:t xml:space="preserve">izdela občinski načrt zaščite in reševanja ob pojavu epidemije oziroma pandemije nalezljive bolezni pri ljudeh na območju </w:t>
      </w:r>
      <w:r w:rsidR="00C91F3C" w:rsidRPr="00570CB0">
        <w:rPr>
          <w:rFonts w:cstheme="minorHAnsi"/>
        </w:rPr>
        <w:t>MONM</w:t>
      </w:r>
      <w:r w:rsidR="007A4A0D" w:rsidRPr="00570CB0">
        <w:rPr>
          <w:rFonts w:cstheme="minorHAnsi"/>
        </w:rPr>
        <w:t xml:space="preserve"> </w:t>
      </w:r>
      <w:r w:rsidRPr="00570CB0">
        <w:rPr>
          <w:rFonts w:cstheme="minorHAnsi"/>
        </w:rPr>
        <w:t xml:space="preserve">in </w:t>
      </w:r>
    </w:p>
    <w:p w14:paraId="19B0D4D2" w14:textId="77777777" w:rsidR="0053385A" w:rsidRPr="00570CB0" w:rsidRDefault="0053385A" w:rsidP="005A127A">
      <w:pPr>
        <w:pStyle w:val="Odstavekseznama"/>
        <w:numPr>
          <w:ilvl w:val="0"/>
          <w:numId w:val="11"/>
        </w:numPr>
        <w:spacing w:line="276" w:lineRule="auto"/>
        <w:rPr>
          <w:rFonts w:cstheme="minorHAnsi"/>
        </w:rPr>
      </w:pPr>
      <w:r w:rsidRPr="00570CB0">
        <w:rPr>
          <w:rFonts w:cstheme="minorHAnsi"/>
        </w:rPr>
        <w:t>opravlja druge naloge iz svoje redne pristojnosti.</w:t>
      </w:r>
    </w:p>
    <w:p w14:paraId="2FE13C5B" w14:textId="77777777" w:rsidR="00732447" w:rsidRPr="00570CB0" w:rsidRDefault="00732447" w:rsidP="005A127A">
      <w:pPr>
        <w:spacing w:line="276" w:lineRule="auto"/>
        <w:rPr>
          <w:rFonts w:cstheme="minorHAnsi"/>
        </w:rPr>
      </w:pPr>
    </w:p>
    <w:tbl>
      <w:tblPr>
        <w:tblStyle w:val="Tabelamrea8"/>
        <w:tblW w:w="9008" w:type="dxa"/>
        <w:tblInd w:w="-5" w:type="dxa"/>
        <w:tblLook w:val="04A0" w:firstRow="1" w:lastRow="0" w:firstColumn="1" w:lastColumn="0" w:noHBand="0" w:noVBand="1"/>
      </w:tblPr>
      <w:tblGrid>
        <w:gridCol w:w="1373"/>
        <w:gridCol w:w="7635"/>
      </w:tblGrid>
      <w:tr w:rsidR="00732447" w:rsidRPr="00570CB0" w14:paraId="6B84EC91" w14:textId="77777777" w:rsidTr="00DD1AB1">
        <w:trPr>
          <w:trHeight w:val="337"/>
        </w:trPr>
        <w:tc>
          <w:tcPr>
            <w:tcW w:w="1373" w:type="dxa"/>
            <w:vAlign w:val="center"/>
          </w:tcPr>
          <w:p w14:paraId="6ED52E25" w14:textId="10FA6441" w:rsidR="00732447" w:rsidRPr="00570CB0" w:rsidRDefault="00732447" w:rsidP="005A127A">
            <w:pPr>
              <w:spacing w:line="276" w:lineRule="auto"/>
              <w:jc w:val="left"/>
              <w:rPr>
                <w:rFonts w:cstheme="minorHAnsi"/>
                <w:b/>
                <w:color w:val="70AD47" w:themeColor="accent6"/>
              </w:rPr>
            </w:pPr>
            <w:bookmarkStart w:id="148" w:name="_Hlk49255611"/>
            <w:r w:rsidRPr="00570CB0">
              <w:rPr>
                <w:rFonts w:cstheme="minorHAnsi"/>
                <w:b/>
                <w:color w:val="70AD47" w:themeColor="accent6"/>
              </w:rPr>
              <w:t xml:space="preserve">D </w:t>
            </w:r>
            <w:r w:rsidR="00F511D2" w:rsidRPr="00570CB0">
              <w:rPr>
                <w:rFonts w:cstheme="minorHAnsi"/>
                <w:b/>
                <w:color w:val="70AD47" w:themeColor="accent6"/>
              </w:rPr>
              <w:t>–</w:t>
            </w:r>
            <w:r w:rsidRPr="00570CB0">
              <w:rPr>
                <w:rFonts w:cstheme="minorHAnsi"/>
                <w:b/>
                <w:color w:val="70AD47" w:themeColor="accent6"/>
              </w:rPr>
              <w:t xml:space="preserve"> </w:t>
            </w:r>
            <w:r w:rsidR="00F511D2" w:rsidRPr="00570CB0">
              <w:rPr>
                <w:rFonts w:cstheme="minorHAnsi"/>
                <w:b/>
                <w:color w:val="70AD47" w:themeColor="accent6"/>
              </w:rPr>
              <w:t>1(1)</w:t>
            </w:r>
          </w:p>
        </w:tc>
        <w:tc>
          <w:tcPr>
            <w:tcW w:w="7635" w:type="dxa"/>
          </w:tcPr>
          <w:p w14:paraId="03583F66" w14:textId="484CBC8C" w:rsidR="00732447" w:rsidRPr="00570CB0" w:rsidRDefault="00732447" w:rsidP="005A127A">
            <w:pPr>
              <w:spacing w:line="276" w:lineRule="auto"/>
              <w:rPr>
                <w:rFonts w:cstheme="minorHAnsi"/>
              </w:rPr>
            </w:pPr>
            <w:r w:rsidRPr="00570CB0">
              <w:rPr>
                <w:rFonts w:cstheme="minorHAnsi"/>
              </w:rPr>
              <w:t xml:space="preserve">Načrt dejavnosti </w:t>
            </w:r>
            <w:r w:rsidR="00C91F3C" w:rsidRPr="00570CB0">
              <w:rPr>
                <w:rFonts w:cstheme="minorHAnsi"/>
              </w:rPr>
              <w:t>MONM</w:t>
            </w:r>
            <w:r w:rsidR="002834DA" w:rsidRPr="00570CB0">
              <w:rPr>
                <w:rFonts w:cstheme="minorHAnsi"/>
              </w:rPr>
              <w:t xml:space="preserve"> </w:t>
            </w:r>
            <w:r w:rsidRPr="00570CB0">
              <w:rPr>
                <w:rFonts w:cstheme="minorHAnsi"/>
              </w:rPr>
              <w:t>ob naravnih in drugih nesrečah</w:t>
            </w:r>
          </w:p>
        </w:tc>
      </w:tr>
      <w:bookmarkEnd w:id="148"/>
    </w:tbl>
    <w:p w14:paraId="65745F93" w14:textId="77777777" w:rsidR="0053385A" w:rsidRPr="00570CB0" w:rsidRDefault="0053385A" w:rsidP="005A127A">
      <w:pPr>
        <w:spacing w:line="276" w:lineRule="auto"/>
        <w:rPr>
          <w:rFonts w:cstheme="minorHAnsi"/>
        </w:rPr>
      </w:pPr>
    </w:p>
    <w:p w14:paraId="3C836FA2" w14:textId="5450FEAE" w:rsidR="00B70E43" w:rsidRPr="00570CB0" w:rsidRDefault="00B70E43" w:rsidP="005A127A">
      <w:pPr>
        <w:pStyle w:val="Naslov3"/>
        <w:spacing w:line="276" w:lineRule="auto"/>
        <w:rPr>
          <w:rFonts w:cstheme="minorHAnsi"/>
          <w:sz w:val="21"/>
        </w:rPr>
      </w:pPr>
      <w:bookmarkStart w:id="149" w:name="_Toc50561848"/>
      <w:bookmarkStart w:id="150" w:name="_Toc51327983"/>
      <w:r w:rsidRPr="00570CB0">
        <w:rPr>
          <w:rFonts w:cstheme="minorHAnsi"/>
        </w:rPr>
        <w:t>Policijska uprava Novo mesto</w:t>
      </w:r>
      <w:bookmarkEnd w:id="149"/>
      <w:bookmarkEnd w:id="150"/>
    </w:p>
    <w:p w14:paraId="195E5C8A" w14:textId="7084FEA4" w:rsidR="00B70E43" w:rsidRPr="00570CB0" w:rsidRDefault="00CD129B" w:rsidP="005A127A">
      <w:pPr>
        <w:pStyle w:val="Odstavekseznama"/>
        <w:numPr>
          <w:ilvl w:val="0"/>
          <w:numId w:val="52"/>
        </w:numPr>
        <w:spacing w:after="5" w:line="276" w:lineRule="auto"/>
        <w:ind w:right="721"/>
        <w:rPr>
          <w:rFonts w:cstheme="minorHAnsi"/>
        </w:rPr>
      </w:pPr>
      <w:r>
        <w:rPr>
          <w:rFonts w:cstheme="minorHAnsi"/>
        </w:rPr>
        <w:t>v</w:t>
      </w:r>
      <w:r w:rsidR="00B70E43" w:rsidRPr="00570CB0">
        <w:rPr>
          <w:rFonts w:cstheme="minorHAnsi"/>
        </w:rPr>
        <w:t xml:space="preserve">aruje življenja, osebno varnost in premoženje ljudi ter vzdržuje javni red na prizadetem območju, </w:t>
      </w:r>
    </w:p>
    <w:p w14:paraId="5410E6EF" w14:textId="77777777" w:rsidR="00B70E43" w:rsidRPr="00570CB0" w:rsidRDefault="00B70E43" w:rsidP="005A127A">
      <w:pPr>
        <w:pStyle w:val="Odstavekseznama"/>
        <w:numPr>
          <w:ilvl w:val="0"/>
          <w:numId w:val="52"/>
        </w:numPr>
        <w:spacing w:after="5" w:line="276" w:lineRule="auto"/>
        <w:ind w:right="721"/>
        <w:rPr>
          <w:rFonts w:cstheme="minorHAnsi"/>
        </w:rPr>
      </w:pPr>
      <w:r w:rsidRPr="00570CB0">
        <w:rPr>
          <w:rFonts w:cstheme="minorHAnsi"/>
        </w:rPr>
        <w:t xml:space="preserve">preprečuje, odkriva in preiskuje kazniva dejanja ter prekrške, odkriva in prijema njihove storilce ter druge iskane osebe in jih izroča pristojnim organom, </w:t>
      </w:r>
    </w:p>
    <w:p w14:paraId="27783FA2" w14:textId="77777777" w:rsidR="00B70E43" w:rsidRPr="00570CB0" w:rsidRDefault="00B70E43" w:rsidP="005A127A">
      <w:pPr>
        <w:pStyle w:val="Odstavekseznama"/>
        <w:numPr>
          <w:ilvl w:val="0"/>
          <w:numId w:val="52"/>
        </w:numPr>
        <w:spacing w:after="5" w:line="276" w:lineRule="auto"/>
        <w:ind w:right="721"/>
        <w:rPr>
          <w:rFonts w:cstheme="minorHAnsi"/>
        </w:rPr>
      </w:pPr>
      <w:r w:rsidRPr="00570CB0">
        <w:rPr>
          <w:rFonts w:cstheme="minorHAnsi"/>
        </w:rPr>
        <w:t xml:space="preserve">nadzira in skladno s stanjem prometne infrastrukture ureja promet ter omogoča interveniranje silam za ZRP, </w:t>
      </w:r>
    </w:p>
    <w:p w14:paraId="3D79042F" w14:textId="34228005" w:rsidR="00B70E43" w:rsidRPr="00570CB0" w:rsidRDefault="00B70E43" w:rsidP="005A127A">
      <w:pPr>
        <w:pStyle w:val="Odstavekseznama"/>
        <w:numPr>
          <w:ilvl w:val="0"/>
          <w:numId w:val="52"/>
        </w:numPr>
        <w:spacing w:after="5" w:line="276" w:lineRule="auto"/>
        <w:ind w:right="721"/>
        <w:rPr>
          <w:rFonts w:cstheme="minorHAnsi"/>
        </w:rPr>
      </w:pPr>
      <w:r w:rsidRPr="00570CB0">
        <w:rPr>
          <w:rFonts w:cstheme="minorHAnsi"/>
        </w:rPr>
        <w:t xml:space="preserve">skladno z razmerami varuje državno mejo in izvaja mejni nadzor ter policijske naloge v zvezi s tujci, </w:t>
      </w:r>
    </w:p>
    <w:p w14:paraId="66A249C7" w14:textId="77777777" w:rsidR="00B70E43" w:rsidRPr="00570CB0" w:rsidRDefault="00B70E43" w:rsidP="005A127A">
      <w:pPr>
        <w:pStyle w:val="Odstavekseznama"/>
        <w:numPr>
          <w:ilvl w:val="0"/>
          <w:numId w:val="52"/>
        </w:numPr>
        <w:spacing w:after="5" w:line="276" w:lineRule="auto"/>
        <w:ind w:right="721"/>
        <w:rPr>
          <w:rFonts w:cstheme="minorHAnsi"/>
        </w:rPr>
      </w:pPr>
      <w:r w:rsidRPr="00570CB0">
        <w:rPr>
          <w:rFonts w:cstheme="minorHAnsi"/>
        </w:rPr>
        <w:lastRenderedPageBreak/>
        <w:t xml:space="preserve">izvaja zakonsko določene naloge in nudi pomoč pri izvajanju določenih ukrepov, ki jih odredijo pristojne inštitucije (prepoved oziroma omejitev gibanja prebivalstva na okuženih ali neposredno ogroženih območjih; prepoved zbiranja ljudi po šolah, kinodvoranah, javnih lokalih ali drugih javnih mestih, dokler ni več nevarnosti širjenja nalezljive bolezni), </w:t>
      </w:r>
    </w:p>
    <w:p w14:paraId="05D1C8E8" w14:textId="77777777" w:rsidR="007A4A0D" w:rsidRPr="00570CB0" w:rsidRDefault="00B70E43" w:rsidP="005A127A">
      <w:pPr>
        <w:pStyle w:val="Odstavekseznama"/>
        <w:numPr>
          <w:ilvl w:val="0"/>
          <w:numId w:val="52"/>
        </w:numPr>
        <w:spacing w:after="28" w:line="276" w:lineRule="auto"/>
        <w:ind w:right="721"/>
        <w:rPr>
          <w:rFonts w:cstheme="minorHAnsi"/>
        </w:rPr>
      </w:pPr>
      <w:r w:rsidRPr="00570CB0">
        <w:rPr>
          <w:rFonts w:cstheme="minorHAnsi"/>
        </w:rPr>
        <w:t xml:space="preserve">sodeluje pri identifikaciji žrtev, </w:t>
      </w:r>
    </w:p>
    <w:p w14:paraId="2BF790B0" w14:textId="2A9608F3" w:rsidR="00732447" w:rsidRPr="00570CB0" w:rsidRDefault="00B70E43" w:rsidP="005A127A">
      <w:pPr>
        <w:pStyle w:val="Odstavekseznama"/>
        <w:numPr>
          <w:ilvl w:val="0"/>
          <w:numId w:val="52"/>
        </w:numPr>
        <w:spacing w:after="28" w:line="276" w:lineRule="auto"/>
        <w:ind w:right="721"/>
        <w:rPr>
          <w:rFonts w:cstheme="minorHAnsi"/>
        </w:rPr>
      </w:pPr>
      <w:r w:rsidRPr="00570CB0">
        <w:rPr>
          <w:rFonts w:cstheme="minorHAnsi"/>
        </w:rPr>
        <w:t>opravlja druge naloge iz svoje pristojnosti</w:t>
      </w:r>
      <w:r w:rsidR="00827893" w:rsidRPr="00570CB0">
        <w:rPr>
          <w:rFonts w:cstheme="minorHAnsi"/>
        </w:rPr>
        <w:t>.</w:t>
      </w:r>
    </w:p>
    <w:p w14:paraId="286A881A" w14:textId="77777777" w:rsidR="00073386" w:rsidRPr="00570CB0" w:rsidRDefault="00073386" w:rsidP="005A127A">
      <w:pPr>
        <w:spacing w:line="276" w:lineRule="auto"/>
        <w:rPr>
          <w:rFonts w:cstheme="minorHAnsi"/>
        </w:rPr>
      </w:pPr>
    </w:p>
    <w:p w14:paraId="19F41382" w14:textId="77777777" w:rsidR="00073386" w:rsidRPr="00570CB0" w:rsidRDefault="00073386" w:rsidP="005A127A">
      <w:pPr>
        <w:pStyle w:val="Naslov3"/>
        <w:spacing w:line="276" w:lineRule="auto"/>
        <w:rPr>
          <w:rFonts w:cstheme="minorHAnsi"/>
        </w:rPr>
      </w:pPr>
      <w:bookmarkStart w:id="151" w:name="_Toc50561849"/>
      <w:bookmarkStart w:id="152" w:name="_Toc51327984"/>
      <w:r w:rsidRPr="00570CB0">
        <w:rPr>
          <w:rFonts w:cstheme="minorHAnsi"/>
        </w:rPr>
        <w:t xml:space="preserve">Nacionalni inštitut za javno zdravje, OE </w:t>
      </w:r>
      <w:r w:rsidR="002834DA" w:rsidRPr="00570CB0">
        <w:rPr>
          <w:rFonts w:cstheme="minorHAnsi"/>
        </w:rPr>
        <w:t>Novo mesto</w:t>
      </w:r>
      <w:bookmarkEnd w:id="151"/>
      <w:bookmarkEnd w:id="152"/>
    </w:p>
    <w:p w14:paraId="439D0F55" w14:textId="14BB8C13" w:rsidR="00DF4BB2" w:rsidRPr="00570CB0" w:rsidRDefault="00CD129B" w:rsidP="005A127A">
      <w:pPr>
        <w:pStyle w:val="Odstavekseznama"/>
        <w:numPr>
          <w:ilvl w:val="0"/>
          <w:numId w:val="35"/>
        </w:numPr>
        <w:spacing w:line="276" w:lineRule="auto"/>
        <w:rPr>
          <w:rFonts w:cstheme="minorHAnsi"/>
        </w:rPr>
      </w:pPr>
      <w:r>
        <w:rPr>
          <w:rFonts w:cstheme="minorHAnsi"/>
        </w:rPr>
        <w:t>p</w:t>
      </w:r>
      <w:r w:rsidR="00DF4BB2" w:rsidRPr="00570CB0">
        <w:rPr>
          <w:rFonts w:cstheme="minorHAnsi"/>
        </w:rPr>
        <w:t xml:space="preserve">redlaga in izvaja ukrepe za preprečevanje epidemije in pandemije nalezljive bolezni pri ljudeh,  </w:t>
      </w:r>
    </w:p>
    <w:p w14:paraId="7B62170D" w14:textId="77777777" w:rsidR="00DF4BB2" w:rsidRPr="00570CB0" w:rsidRDefault="00DF4BB2" w:rsidP="005A127A">
      <w:pPr>
        <w:pStyle w:val="Odstavekseznama"/>
        <w:numPr>
          <w:ilvl w:val="0"/>
          <w:numId w:val="35"/>
        </w:numPr>
        <w:spacing w:line="276" w:lineRule="auto"/>
        <w:rPr>
          <w:rFonts w:cstheme="minorHAnsi"/>
        </w:rPr>
      </w:pPr>
      <w:r w:rsidRPr="00570CB0">
        <w:rPr>
          <w:rFonts w:cstheme="minorHAnsi"/>
        </w:rPr>
        <w:t xml:space="preserve">izvaja epidemiološko spremljanje </w:t>
      </w:r>
      <w:proofErr w:type="spellStart"/>
      <w:r w:rsidRPr="00570CB0">
        <w:rPr>
          <w:rFonts w:cstheme="minorHAnsi"/>
        </w:rPr>
        <w:t>epidemijskega</w:t>
      </w:r>
      <w:proofErr w:type="spellEnd"/>
      <w:r w:rsidRPr="00570CB0">
        <w:rPr>
          <w:rFonts w:cstheme="minorHAnsi"/>
        </w:rPr>
        <w:t xml:space="preserve"> oziroma </w:t>
      </w:r>
      <w:proofErr w:type="spellStart"/>
      <w:r w:rsidRPr="00570CB0">
        <w:rPr>
          <w:rFonts w:cstheme="minorHAnsi"/>
        </w:rPr>
        <w:t>pandemijskega</w:t>
      </w:r>
      <w:proofErr w:type="spellEnd"/>
      <w:r w:rsidRPr="00570CB0">
        <w:rPr>
          <w:rFonts w:cstheme="minorHAnsi"/>
        </w:rPr>
        <w:t xml:space="preserve"> pojavljanja nalezljivih bolezni, </w:t>
      </w:r>
    </w:p>
    <w:p w14:paraId="7D1B527E" w14:textId="77777777" w:rsidR="00DF4BB2" w:rsidRPr="00570CB0" w:rsidRDefault="00DF4BB2" w:rsidP="005A127A">
      <w:pPr>
        <w:pStyle w:val="Odstavekseznama"/>
        <w:numPr>
          <w:ilvl w:val="0"/>
          <w:numId w:val="35"/>
        </w:numPr>
        <w:spacing w:line="276" w:lineRule="auto"/>
        <w:rPr>
          <w:rFonts w:cstheme="minorHAnsi"/>
        </w:rPr>
      </w:pPr>
      <w:r w:rsidRPr="00570CB0">
        <w:rPr>
          <w:rFonts w:cstheme="minorHAnsi"/>
        </w:rPr>
        <w:t xml:space="preserve">ob pojavu nalezljive bolezni pripravi oceno tveganja za javno zdravje, </w:t>
      </w:r>
    </w:p>
    <w:p w14:paraId="1C38A6E2" w14:textId="77777777" w:rsidR="00DF4BB2" w:rsidRPr="00570CB0" w:rsidRDefault="00DF4BB2" w:rsidP="005A127A">
      <w:pPr>
        <w:pStyle w:val="Odstavekseznama"/>
        <w:numPr>
          <w:ilvl w:val="0"/>
          <w:numId w:val="35"/>
        </w:numPr>
        <w:spacing w:line="276" w:lineRule="auto"/>
        <w:rPr>
          <w:rFonts w:cstheme="minorHAnsi"/>
        </w:rPr>
      </w:pPr>
      <w:r w:rsidRPr="00570CB0">
        <w:rPr>
          <w:rFonts w:cstheme="minorHAnsi"/>
        </w:rPr>
        <w:t xml:space="preserve">usklajuje pripravo smernic in standardnih postopkov za obvladovanje epidemije oziroma pandemije nalezljivih bolezni pri ljudeh, </w:t>
      </w:r>
    </w:p>
    <w:p w14:paraId="4466F05C" w14:textId="77777777" w:rsidR="00DF4BB2" w:rsidRPr="00570CB0" w:rsidRDefault="00DF4BB2" w:rsidP="005A127A">
      <w:pPr>
        <w:pStyle w:val="Odstavekseznama"/>
        <w:numPr>
          <w:ilvl w:val="0"/>
          <w:numId w:val="35"/>
        </w:numPr>
        <w:spacing w:line="276" w:lineRule="auto"/>
        <w:rPr>
          <w:rFonts w:cstheme="minorHAnsi"/>
        </w:rPr>
      </w:pPr>
      <w:r w:rsidRPr="00570CB0">
        <w:rPr>
          <w:rFonts w:cstheme="minorHAnsi"/>
        </w:rPr>
        <w:t xml:space="preserve">opredeljuje potrebe po laboratorijski diagnostiki mikroorganizmov, komunicira in posreduje informacije za splošne in strokovne javnosti skladno s planom obveščanja, </w:t>
      </w:r>
    </w:p>
    <w:p w14:paraId="3C1FE578" w14:textId="77777777" w:rsidR="00DF4BB2" w:rsidRPr="00570CB0" w:rsidRDefault="00DF4BB2" w:rsidP="005A127A">
      <w:pPr>
        <w:pStyle w:val="Odstavekseznama"/>
        <w:numPr>
          <w:ilvl w:val="0"/>
          <w:numId w:val="35"/>
        </w:numPr>
        <w:spacing w:line="276" w:lineRule="auto"/>
        <w:rPr>
          <w:rFonts w:cstheme="minorHAnsi"/>
        </w:rPr>
      </w:pPr>
      <w:r w:rsidRPr="00570CB0">
        <w:rPr>
          <w:rFonts w:cstheme="minorHAnsi"/>
        </w:rPr>
        <w:t xml:space="preserve">po potrebi vzpostavi linijo odprtega telefona za prebivalstvo za informacije o preprečevanju širjenja nalezljivih bolezni pri ljudeh, </w:t>
      </w:r>
    </w:p>
    <w:p w14:paraId="2EB30396" w14:textId="77777777" w:rsidR="00DF4BB2" w:rsidRPr="00570CB0" w:rsidRDefault="00DF4BB2" w:rsidP="005A127A">
      <w:pPr>
        <w:pStyle w:val="Odstavekseznama"/>
        <w:numPr>
          <w:ilvl w:val="0"/>
          <w:numId w:val="35"/>
        </w:numPr>
        <w:spacing w:line="276" w:lineRule="auto"/>
        <w:rPr>
          <w:rFonts w:cstheme="minorHAnsi"/>
        </w:rPr>
      </w:pPr>
      <w:r w:rsidRPr="00570CB0">
        <w:rPr>
          <w:rFonts w:cstheme="minorHAnsi"/>
        </w:rPr>
        <w:t xml:space="preserve">predlaga in izvaja ukrepe za zagotavljanje izolacije in karantene, </w:t>
      </w:r>
    </w:p>
    <w:p w14:paraId="249D66EA" w14:textId="4031A681" w:rsidR="00DF4BB2" w:rsidRPr="00570CB0" w:rsidRDefault="00DF4BB2" w:rsidP="005A127A">
      <w:pPr>
        <w:pStyle w:val="Odstavekseznama"/>
        <w:numPr>
          <w:ilvl w:val="0"/>
          <w:numId w:val="35"/>
        </w:numPr>
        <w:spacing w:line="276" w:lineRule="auto"/>
        <w:rPr>
          <w:rFonts w:cstheme="minorHAnsi"/>
        </w:rPr>
      </w:pPr>
      <w:r w:rsidRPr="00570CB0">
        <w:rPr>
          <w:rFonts w:cstheme="minorHAnsi"/>
        </w:rPr>
        <w:t xml:space="preserve">predlaga strategijo in operativni načrt zaščite s cepljenjem in z zdravili ter ga po potrebi izvaja, </w:t>
      </w:r>
    </w:p>
    <w:p w14:paraId="4581D52E" w14:textId="77777777" w:rsidR="00DF4BB2" w:rsidRPr="00570CB0" w:rsidRDefault="00DF4BB2" w:rsidP="005A127A">
      <w:pPr>
        <w:pStyle w:val="Odstavekseznama"/>
        <w:numPr>
          <w:ilvl w:val="0"/>
          <w:numId w:val="35"/>
        </w:numPr>
        <w:spacing w:line="276" w:lineRule="auto"/>
        <w:rPr>
          <w:rFonts w:cstheme="minorHAnsi"/>
        </w:rPr>
      </w:pPr>
      <w:r w:rsidRPr="00570CB0">
        <w:rPr>
          <w:rFonts w:cstheme="minorHAnsi"/>
        </w:rPr>
        <w:t>opravlja druge naloge iz svoje pristojnosti.</w:t>
      </w:r>
    </w:p>
    <w:p w14:paraId="20DC2C11" w14:textId="77777777" w:rsidR="00DF4BB2" w:rsidRPr="00570CB0" w:rsidRDefault="00DF4BB2" w:rsidP="005A127A">
      <w:pPr>
        <w:spacing w:line="276" w:lineRule="auto"/>
        <w:rPr>
          <w:rFonts w:cstheme="minorHAnsi"/>
        </w:rPr>
      </w:pPr>
    </w:p>
    <w:p w14:paraId="3993404C" w14:textId="77777777" w:rsidR="0003099C" w:rsidRPr="00570CB0" w:rsidRDefault="0003099C" w:rsidP="005A127A">
      <w:pPr>
        <w:pStyle w:val="Naslov3"/>
        <w:spacing w:line="276" w:lineRule="auto"/>
        <w:rPr>
          <w:rFonts w:cstheme="minorHAnsi"/>
          <w:sz w:val="21"/>
        </w:rPr>
      </w:pPr>
      <w:r w:rsidRPr="00570CB0">
        <w:rPr>
          <w:rFonts w:cstheme="minorHAnsi"/>
        </w:rPr>
        <w:t xml:space="preserve"> </w:t>
      </w:r>
      <w:bookmarkStart w:id="153" w:name="_Toc50561850"/>
      <w:bookmarkStart w:id="154" w:name="_Toc51327985"/>
      <w:r w:rsidRPr="00570CB0">
        <w:rPr>
          <w:rFonts w:cstheme="minorHAnsi"/>
        </w:rPr>
        <w:t>Uprava za varno hrano, veterinarstvo in varstvo rastlin, OU Novo mesto</w:t>
      </w:r>
      <w:bookmarkEnd w:id="153"/>
      <w:bookmarkEnd w:id="154"/>
      <w:r w:rsidRPr="00570CB0">
        <w:rPr>
          <w:rFonts w:cstheme="minorHAnsi"/>
        </w:rPr>
        <w:t xml:space="preserve"> </w:t>
      </w:r>
    </w:p>
    <w:p w14:paraId="61167F52" w14:textId="12644422" w:rsidR="0003099C" w:rsidRPr="00570CB0" w:rsidRDefault="00CD129B" w:rsidP="005A127A">
      <w:pPr>
        <w:pStyle w:val="Odstavekseznama"/>
        <w:numPr>
          <w:ilvl w:val="0"/>
          <w:numId w:val="48"/>
        </w:numPr>
        <w:spacing w:after="5" w:line="276" w:lineRule="auto"/>
        <w:ind w:right="721"/>
        <w:rPr>
          <w:rFonts w:cstheme="minorHAnsi"/>
        </w:rPr>
      </w:pPr>
      <w:r>
        <w:rPr>
          <w:rFonts w:cstheme="minorHAnsi"/>
        </w:rPr>
        <w:t>s</w:t>
      </w:r>
      <w:r w:rsidR="0003099C" w:rsidRPr="00570CB0">
        <w:rPr>
          <w:rFonts w:cstheme="minorHAnsi"/>
        </w:rPr>
        <w:t xml:space="preserve">premlja stanje in sprejema ukrepe za preprečevanje pojava in širjenja zoonoz, </w:t>
      </w:r>
    </w:p>
    <w:p w14:paraId="371F5338" w14:textId="0F9C8C39" w:rsidR="0003099C"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t>zagotavlja medsebojno sodelovanje in obveščanje z NIJZ in MZ</w:t>
      </w:r>
      <w:r w:rsidR="00D07397" w:rsidRPr="00570CB0">
        <w:rPr>
          <w:rFonts w:cstheme="minorHAnsi"/>
        </w:rPr>
        <w:t>,</w:t>
      </w:r>
      <w:r w:rsidRPr="00570CB0">
        <w:rPr>
          <w:rFonts w:cstheme="minorHAnsi"/>
        </w:rPr>
        <w:t xml:space="preserve"> ob pojavu zoonoz pri živalih in v primeru izbruhov okužb, povzročenih z živili, </w:t>
      </w:r>
    </w:p>
    <w:p w14:paraId="47C84A6F" w14:textId="77777777" w:rsidR="0003099C"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t xml:space="preserve">v sodelovanju z MZ pripravi kratkoročne in dolgoročne preventivne ukrepe in programe za varstvo prebivalstva pred zoonozami, pri čemer se določijo ukrepi, izvajalci, roki in sredstva za njihovo izvedbo, </w:t>
      </w:r>
    </w:p>
    <w:p w14:paraId="69DC5BEA" w14:textId="77777777" w:rsidR="0003099C"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t xml:space="preserve">usklajuje izvajanje odrejenih zdravstvenih in zaščitnih ukrepov ter nalog ZRP, </w:t>
      </w:r>
    </w:p>
    <w:p w14:paraId="45BF06CF" w14:textId="77777777" w:rsidR="0003099C"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t xml:space="preserve">odreja oziroma izvaja ukrepe za ugotavljanje, preprečevanje širjenja in zatiranje bolezni živali, skladno z zakonodajo, </w:t>
      </w:r>
    </w:p>
    <w:p w14:paraId="4C751521" w14:textId="77777777" w:rsidR="0003099C"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t xml:space="preserve">izdaja obvezna navodila uradnim veterinarjem UVHVVR in veterinarskim organizacijam, </w:t>
      </w:r>
    </w:p>
    <w:p w14:paraId="42B87C56" w14:textId="77777777" w:rsidR="0003099C"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lastRenderedPageBreak/>
        <w:t xml:space="preserve">spremlja gibanje bolezni živali v državi in tujini ter o tem obvešča vse zainteresirane javnosti v Sloveniji in tujini, </w:t>
      </w:r>
    </w:p>
    <w:p w14:paraId="641C1604" w14:textId="77777777" w:rsidR="009C2D41"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t xml:space="preserve">izvaja inšpekcijski nadzor nad varnostjo živil oziroma hrane, </w:t>
      </w:r>
    </w:p>
    <w:p w14:paraId="3A86D7EB" w14:textId="4F367ACD" w:rsidR="0003099C" w:rsidRPr="00570CB0" w:rsidRDefault="0003099C" w:rsidP="005A127A">
      <w:pPr>
        <w:pStyle w:val="Odstavekseznama"/>
        <w:numPr>
          <w:ilvl w:val="0"/>
          <w:numId w:val="48"/>
        </w:numPr>
        <w:spacing w:after="5" w:line="276" w:lineRule="auto"/>
        <w:ind w:right="721"/>
        <w:rPr>
          <w:rFonts w:cstheme="minorHAnsi"/>
        </w:rPr>
      </w:pPr>
      <w:r w:rsidRPr="00570CB0">
        <w:rPr>
          <w:rFonts w:cstheme="minorHAnsi"/>
        </w:rPr>
        <w:t xml:space="preserve">opravlja druge naloge iz svoje pristojnosti. </w:t>
      </w:r>
    </w:p>
    <w:p w14:paraId="7811E68E" w14:textId="77777777" w:rsidR="00706C9C" w:rsidRPr="00570CB0" w:rsidRDefault="00706C9C" w:rsidP="005A127A">
      <w:pPr>
        <w:pStyle w:val="Odstavekseznama"/>
        <w:spacing w:after="5" w:line="276" w:lineRule="auto"/>
        <w:ind w:right="721"/>
        <w:rPr>
          <w:rFonts w:cstheme="minorHAnsi"/>
        </w:rPr>
      </w:pPr>
    </w:p>
    <w:p w14:paraId="063DD5B8" w14:textId="77777777" w:rsidR="0003099C" w:rsidRPr="00570CB0" w:rsidRDefault="0003099C" w:rsidP="005A127A">
      <w:pPr>
        <w:pStyle w:val="Naslov3"/>
        <w:spacing w:line="276" w:lineRule="auto"/>
        <w:rPr>
          <w:rFonts w:cstheme="minorHAnsi"/>
        </w:rPr>
      </w:pPr>
      <w:r w:rsidRPr="00570CB0">
        <w:rPr>
          <w:rFonts w:cstheme="minorHAnsi"/>
        </w:rPr>
        <w:t xml:space="preserve"> </w:t>
      </w:r>
      <w:bookmarkStart w:id="155" w:name="_Toc50561851"/>
      <w:bookmarkStart w:id="156" w:name="_Toc51327986"/>
      <w:r w:rsidRPr="00570CB0">
        <w:rPr>
          <w:rFonts w:cstheme="minorHAnsi"/>
        </w:rPr>
        <w:t>Nacionalni laboratorij za zdravje, okolje in hrano (NLZOH), OU Novo mesto</w:t>
      </w:r>
      <w:bookmarkEnd w:id="155"/>
      <w:bookmarkEnd w:id="156"/>
      <w:r w:rsidRPr="00570CB0">
        <w:rPr>
          <w:rFonts w:cstheme="minorHAnsi"/>
        </w:rPr>
        <w:t xml:space="preserve"> </w:t>
      </w:r>
    </w:p>
    <w:p w14:paraId="0D3C9929" w14:textId="4B982CD0" w:rsidR="0003099C" w:rsidRPr="00570CB0" w:rsidRDefault="00CD129B" w:rsidP="005A127A">
      <w:pPr>
        <w:pStyle w:val="Odstavekseznama"/>
        <w:numPr>
          <w:ilvl w:val="0"/>
          <w:numId w:val="49"/>
        </w:numPr>
        <w:spacing w:after="5" w:line="276" w:lineRule="auto"/>
        <w:ind w:right="721"/>
        <w:rPr>
          <w:rFonts w:cstheme="minorHAnsi"/>
        </w:rPr>
      </w:pPr>
      <w:r>
        <w:rPr>
          <w:rFonts w:cstheme="minorHAnsi"/>
        </w:rPr>
        <w:t>i</w:t>
      </w:r>
      <w:r w:rsidR="0003099C" w:rsidRPr="00570CB0">
        <w:rPr>
          <w:rFonts w:cstheme="minorHAnsi"/>
        </w:rPr>
        <w:t>zvaja laboratorijsko diagnostiko povzročiteljev nalezljivih bolezni v medicinskih mikrobioloških laboratorijih</w:t>
      </w:r>
      <w:r w:rsidR="00D07397" w:rsidRPr="00570CB0">
        <w:rPr>
          <w:rFonts w:cstheme="minorHAnsi"/>
        </w:rPr>
        <w:t>,</w:t>
      </w:r>
      <w:r w:rsidR="0003099C" w:rsidRPr="00570CB0">
        <w:rPr>
          <w:rFonts w:cstheme="minorHAnsi"/>
        </w:rPr>
        <w:t xml:space="preserve"> z dovoljenjem za delo in prijavo povzročiteljev epidemiološki službi, </w:t>
      </w:r>
    </w:p>
    <w:p w14:paraId="68CC7EE7" w14:textId="25AFC6A7" w:rsidR="0003099C" w:rsidRPr="00570CB0" w:rsidRDefault="0003099C" w:rsidP="005A127A">
      <w:pPr>
        <w:pStyle w:val="Odstavekseznama"/>
        <w:numPr>
          <w:ilvl w:val="0"/>
          <w:numId w:val="49"/>
        </w:numPr>
        <w:spacing w:after="5" w:line="276" w:lineRule="auto"/>
        <w:ind w:right="721"/>
        <w:rPr>
          <w:rFonts w:cstheme="minorHAnsi"/>
        </w:rPr>
      </w:pPr>
      <w:r w:rsidRPr="00570CB0">
        <w:rPr>
          <w:rFonts w:cstheme="minorHAnsi"/>
        </w:rPr>
        <w:t>zagotavlja strokovno podporo in laboratorijske analize pri skrbi za zdravstveno ustrezno pitno vodo, varno hrano, varno in čisto okolje in ravnanje z odpadki</w:t>
      </w:r>
      <w:r w:rsidR="00D07397" w:rsidRPr="00570CB0">
        <w:rPr>
          <w:rFonts w:cstheme="minorHAnsi"/>
        </w:rPr>
        <w:t>,</w:t>
      </w:r>
      <w:r w:rsidRPr="00570CB0">
        <w:rPr>
          <w:rFonts w:cstheme="minorHAnsi"/>
        </w:rPr>
        <w:t xml:space="preserve"> vključno z delovanjem </w:t>
      </w:r>
      <w:r w:rsidR="00596298" w:rsidRPr="00570CB0">
        <w:rPr>
          <w:rFonts w:cstheme="minorHAnsi"/>
        </w:rPr>
        <w:t>nacionalnih</w:t>
      </w:r>
      <w:r w:rsidRPr="00570CB0">
        <w:rPr>
          <w:rFonts w:cstheme="minorHAnsi"/>
        </w:rPr>
        <w:t xml:space="preserve"> referenčnih laboratorijev na teh področjih, </w:t>
      </w:r>
    </w:p>
    <w:p w14:paraId="082D48ED" w14:textId="0F565D8A" w:rsidR="0003099C" w:rsidRPr="00570CB0" w:rsidRDefault="0003099C" w:rsidP="005A127A">
      <w:pPr>
        <w:pStyle w:val="Odstavekseznama"/>
        <w:numPr>
          <w:ilvl w:val="0"/>
          <w:numId w:val="49"/>
        </w:numPr>
        <w:spacing w:after="5" w:line="276" w:lineRule="auto"/>
        <w:ind w:right="721"/>
        <w:rPr>
          <w:rFonts w:cstheme="minorHAnsi"/>
        </w:rPr>
      </w:pPr>
      <w:r w:rsidRPr="00570CB0">
        <w:rPr>
          <w:rFonts w:cstheme="minorHAnsi"/>
        </w:rPr>
        <w:t>izvaja dezinfekcijo, dezinsekcijo in deratizacijo</w:t>
      </w:r>
      <w:r w:rsidR="00D07397" w:rsidRPr="00570CB0">
        <w:rPr>
          <w:rFonts w:cstheme="minorHAnsi"/>
        </w:rPr>
        <w:t>,</w:t>
      </w:r>
    </w:p>
    <w:p w14:paraId="4C5359E1" w14:textId="61C6DEDA" w:rsidR="0003099C" w:rsidRPr="00570CB0" w:rsidRDefault="0003099C" w:rsidP="005A127A">
      <w:pPr>
        <w:pStyle w:val="Odstavekseznama"/>
        <w:numPr>
          <w:ilvl w:val="0"/>
          <w:numId w:val="49"/>
        </w:numPr>
        <w:spacing w:after="5" w:line="276" w:lineRule="auto"/>
        <w:ind w:right="721"/>
        <w:rPr>
          <w:rFonts w:cstheme="minorHAnsi"/>
        </w:rPr>
      </w:pPr>
      <w:r w:rsidRPr="00570CB0">
        <w:rPr>
          <w:rFonts w:cstheme="minorHAnsi"/>
        </w:rPr>
        <w:t xml:space="preserve">opravlja druge naloge iz svoje pristojnosti. </w:t>
      </w:r>
    </w:p>
    <w:p w14:paraId="25604868" w14:textId="77777777" w:rsidR="00706C9C" w:rsidRPr="00570CB0" w:rsidRDefault="00706C9C" w:rsidP="005A127A">
      <w:pPr>
        <w:pStyle w:val="Odstavekseznama"/>
        <w:spacing w:after="5" w:line="276" w:lineRule="auto"/>
        <w:ind w:right="721"/>
        <w:rPr>
          <w:rFonts w:cstheme="minorHAnsi"/>
        </w:rPr>
      </w:pPr>
    </w:p>
    <w:p w14:paraId="419FAE9A" w14:textId="77777777" w:rsidR="00DF4BB2" w:rsidRPr="00570CB0" w:rsidRDefault="00DF4BB2" w:rsidP="005A127A">
      <w:pPr>
        <w:pStyle w:val="Naslov3"/>
        <w:spacing w:line="276" w:lineRule="auto"/>
        <w:rPr>
          <w:rFonts w:cstheme="minorHAnsi"/>
        </w:rPr>
      </w:pPr>
      <w:bookmarkStart w:id="157" w:name="_Toc50561852"/>
      <w:bookmarkStart w:id="158" w:name="_Toc51327987"/>
      <w:r w:rsidRPr="00570CB0">
        <w:rPr>
          <w:rFonts w:cstheme="minorHAnsi"/>
        </w:rPr>
        <w:t xml:space="preserve">Zdravstveni inšpektorat RS, OE </w:t>
      </w:r>
      <w:r w:rsidR="002834DA" w:rsidRPr="00570CB0">
        <w:rPr>
          <w:rFonts w:cstheme="minorHAnsi"/>
        </w:rPr>
        <w:t>Novo mesto</w:t>
      </w:r>
      <w:bookmarkEnd w:id="157"/>
      <w:bookmarkEnd w:id="158"/>
    </w:p>
    <w:p w14:paraId="25FA2210" w14:textId="7AFA7A1C" w:rsidR="00DF4BB2" w:rsidRPr="00570CB0" w:rsidRDefault="00CD129B" w:rsidP="005A127A">
      <w:pPr>
        <w:pStyle w:val="Odstavekseznama"/>
        <w:numPr>
          <w:ilvl w:val="0"/>
          <w:numId w:val="36"/>
        </w:numPr>
        <w:spacing w:line="276" w:lineRule="auto"/>
        <w:rPr>
          <w:rFonts w:cstheme="minorHAnsi"/>
        </w:rPr>
      </w:pPr>
      <w:r>
        <w:rPr>
          <w:rFonts w:cstheme="minorHAnsi"/>
        </w:rPr>
        <w:t>i</w:t>
      </w:r>
      <w:r w:rsidR="00DF4BB2" w:rsidRPr="00570CB0">
        <w:rPr>
          <w:rFonts w:cstheme="minorHAnsi"/>
        </w:rPr>
        <w:t>zvaja inšpekcijski nadzor nad odloki Vlade RS in odredbami ministra, pristojnega za zdravje, ki so sprejeti na podlagi Zakona o nalezljivih bolezni</w:t>
      </w:r>
      <w:r w:rsidR="00D07397" w:rsidRPr="00570CB0">
        <w:rPr>
          <w:rFonts w:cstheme="minorHAnsi"/>
        </w:rPr>
        <w:t>,</w:t>
      </w:r>
      <w:r w:rsidR="00DF4BB2" w:rsidRPr="00570CB0">
        <w:rPr>
          <w:rFonts w:cstheme="minorHAnsi"/>
        </w:rPr>
        <w:t xml:space="preserve"> z drugimi pristojnimi inšpekcijskimi organi in policijo,  </w:t>
      </w:r>
    </w:p>
    <w:p w14:paraId="07F98AAB" w14:textId="77777777" w:rsidR="00DF4BB2" w:rsidRPr="00570CB0" w:rsidRDefault="00DF4BB2" w:rsidP="005A127A">
      <w:pPr>
        <w:pStyle w:val="Odstavekseznama"/>
        <w:numPr>
          <w:ilvl w:val="0"/>
          <w:numId w:val="36"/>
        </w:numPr>
        <w:spacing w:line="276" w:lineRule="auto"/>
        <w:rPr>
          <w:rFonts w:cstheme="minorHAnsi"/>
        </w:rPr>
      </w:pPr>
      <w:r w:rsidRPr="00570CB0">
        <w:rPr>
          <w:rFonts w:cstheme="minorHAnsi"/>
        </w:rPr>
        <w:t xml:space="preserve">pripravi načrt delovanja in  </w:t>
      </w:r>
    </w:p>
    <w:p w14:paraId="0B498735" w14:textId="07D1FF06" w:rsidR="00DF4BB2" w:rsidRDefault="00DF4BB2" w:rsidP="005A127A">
      <w:pPr>
        <w:pStyle w:val="Odstavekseznama"/>
        <w:numPr>
          <w:ilvl w:val="0"/>
          <w:numId w:val="36"/>
        </w:numPr>
        <w:spacing w:line="276" w:lineRule="auto"/>
        <w:rPr>
          <w:rFonts w:cstheme="minorHAnsi"/>
        </w:rPr>
      </w:pPr>
      <w:r w:rsidRPr="00570CB0">
        <w:rPr>
          <w:rFonts w:cstheme="minorHAnsi"/>
        </w:rPr>
        <w:t xml:space="preserve">zagotavlja stalno zalogo zaščitnih in drugih sredstev in opreme za 1 mesec svojega delovanja v pogoji epidemije.  </w:t>
      </w:r>
    </w:p>
    <w:p w14:paraId="1E3143B3" w14:textId="77777777" w:rsidR="00F75EA2" w:rsidRPr="00570CB0" w:rsidRDefault="00F75EA2" w:rsidP="005A127A">
      <w:pPr>
        <w:pStyle w:val="Odstavekseznama"/>
        <w:spacing w:line="276" w:lineRule="auto"/>
        <w:rPr>
          <w:rFonts w:cstheme="minorHAnsi"/>
        </w:rPr>
      </w:pPr>
    </w:p>
    <w:p w14:paraId="60582765" w14:textId="77777777" w:rsidR="00732447" w:rsidRPr="00570CB0" w:rsidRDefault="00732447" w:rsidP="005A127A">
      <w:pPr>
        <w:pStyle w:val="Naslov3"/>
        <w:spacing w:line="276" w:lineRule="auto"/>
        <w:rPr>
          <w:rFonts w:cstheme="minorHAnsi"/>
        </w:rPr>
      </w:pPr>
      <w:bookmarkStart w:id="159" w:name="_Toc479069502"/>
      <w:bookmarkStart w:id="160" w:name="_Toc50561853"/>
      <w:bookmarkStart w:id="161" w:name="_Toc51327988"/>
      <w:r w:rsidRPr="00570CB0">
        <w:rPr>
          <w:rFonts w:cstheme="minorHAnsi"/>
        </w:rPr>
        <w:t>Nevladne in druge organizacije</w:t>
      </w:r>
      <w:bookmarkEnd w:id="159"/>
      <w:bookmarkEnd w:id="160"/>
      <w:bookmarkEnd w:id="161"/>
    </w:p>
    <w:p w14:paraId="177DB579" w14:textId="1666890E" w:rsidR="006B5E4D" w:rsidRPr="00570CB0" w:rsidRDefault="006B5E4D" w:rsidP="005A127A">
      <w:pPr>
        <w:pStyle w:val="Naslov4"/>
        <w:spacing w:line="276" w:lineRule="auto"/>
        <w:rPr>
          <w:rFonts w:cstheme="minorHAnsi"/>
        </w:rPr>
      </w:pPr>
      <w:r w:rsidRPr="00570CB0">
        <w:rPr>
          <w:rFonts w:cstheme="minorHAnsi"/>
        </w:rPr>
        <w:t xml:space="preserve">OZRK Novo mesto, </w:t>
      </w:r>
      <w:r w:rsidR="000A0D7E" w:rsidRPr="00570CB0">
        <w:rPr>
          <w:rFonts w:cstheme="minorHAnsi"/>
        </w:rPr>
        <w:t>Župnijska Karitas Novo mesto</w:t>
      </w:r>
      <w:r w:rsidRPr="00570CB0">
        <w:rPr>
          <w:rFonts w:cstheme="minorHAnsi"/>
        </w:rPr>
        <w:t xml:space="preserve">, GEŠP, PGD, Zveza tabornikov Slovenije, Združenje slovenskih katoliških skavtov in skavtinj </w:t>
      </w:r>
    </w:p>
    <w:p w14:paraId="6F3F57DE" w14:textId="7E8AC84E" w:rsidR="00CB28B4" w:rsidRPr="00570CB0" w:rsidRDefault="00CD129B" w:rsidP="005A127A">
      <w:pPr>
        <w:pStyle w:val="Odstavekseznama"/>
        <w:numPr>
          <w:ilvl w:val="0"/>
          <w:numId w:val="12"/>
        </w:numPr>
        <w:spacing w:line="276" w:lineRule="auto"/>
        <w:rPr>
          <w:rFonts w:cstheme="minorHAnsi"/>
        </w:rPr>
      </w:pPr>
      <w:r>
        <w:rPr>
          <w:rFonts w:cstheme="minorHAnsi"/>
        </w:rPr>
        <w:t>v</w:t>
      </w:r>
      <w:r w:rsidR="00732447" w:rsidRPr="00570CB0">
        <w:rPr>
          <w:rFonts w:cstheme="minorHAnsi"/>
        </w:rPr>
        <w:t>ključujejo se v skupne akcije zaščite, reševanja in pomoči na po</w:t>
      </w:r>
      <w:r w:rsidR="00CB28B4" w:rsidRPr="00570CB0">
        <w:rPr>
          <w:rFonts w:cstheme="minorHAnsi"/>
        </w:rPr>
        <w:t xml:space="preserve">dlagi odločitve poveljnika CZ </w:t>
      </w:r>
      <w:r w:rsidR="00C91F3C" w:rsidRPr="00570CB0">
        <w:rPr>
          <w:rFonts w:cstheme="minorHAnsi"/>
        </w:rPr>
        <w:t>MONM</w:t>
      </w:r>
      <w:r w:rsidR="001906E2" w:rsidRPr="00570CB0">
        <w:rPr>
          <w:rFonts w:cstheme="minorHAnsi"/>
        </w:rPr>
        <w:t xml:space="preserve"> </w:t>
      </w:r>
      <w:r w:rsidR="00CB28B4" w:rsidRPr="00570CB0">
        <w:rPr>
          <w:rFonts w:cstheme="minorHAnsi"/>
        </w:rPr>
        <w:t xml:space="preserve">oz. njegovega namestnika in </w:t>
      </w:r>
    </w:p>
    <w:p w14:paraId="6C1AD968" w14:textId="7BC0E524" w:rsidR="00732447" w:rsidRDefault="00732447" w:rsidP="005A127A">
      <w:pPr>
        <w:pStyle w:val="Odstavekseznama"/>
        <w:numPr>
          <w:ilvl w:val="0"/>
          <w:numId w:val="12"/>
        </w:numPr>
        <w:spacing w:line="276" w:lineRule="auto"/>
        <w:rPr>
          <w:rFonts w:cstheme="minorHAnsi"/>
        </w:rPr>
      </w:pPr>
      <w:r w:rsidRPr="00570CB0">
        <w:rPr>
          <w:rFonts w:cstheme="minorHAnsi"/>
        </w:rPr>
        <w:t>izvajajo naloge iz svoje pristojnosti.</w:t>
      </w:r>
    </w:p>
    <w:p w14:paraId="32238BA4" w14:textId="77777777" w:rsidR="00DD1AB1" w:rsidRPr="00570CB0" w:rsidRDefault="00DD1AB1" w:rsidP="005A127A">
      <w:pPr>
        <w:pStyle w:val="Odstavekseznama"/>
        <w:spacing w:line="276" w:lineRule="auto"/>
        <w:rPr>
          <w:rFonts w:cstheme="minorHAnsi"/>
        </w:rPr>
      </w:pPr>
    </w:p>
    <w:p w14:paraId="2DBF73EB" w14:textId="6ADD505B" w:rsidR="00706C9C" w:rsidRPr="00570CB0" w:rsidRDefault="00CB28B4" w:rsidP="005A127A">
      <w:pPr>
        <w:pStyle w:val="Naslov3"/>
        <w:spacing w:line="276" w:lineRule="auto"/>
        <w:rPr>
          <w:rFonts w:cstheme="minorHAnsi"/>
        </w:rPr>
      </w:pPr>
      <w:bookmarkStart w:id="162" w:name="_Toc479069503"/>
      <w:bookmarkStart w:id="163" w:name="_Toc50561854"/>
      <w:bookmarkStart w:id="164" w:name="_Toc51327989"/>
      <w:r w:rsidRPr="00570CB0">
        <w:rPr>
          <w:rFonts w:cstheme="minorHAnsi"/>
        </w:rPr>
        <w:t>Enote in službe, ki jih organizirajo državni organi</w:t>
      </w:r>
      <w:bookmarkEnd w:id="162"/>
      <w:bookmarkEnd w:id="163"/>
      <w:bookmarkEnd w:id="164"/>
    </w:p>
    <w:p w14:paraId="167BA2FB" w14:textId="77777777" w:rsidR="006B5E4D" w:rsidRPr="00570CB0" w:rsidRDefault="006B5E4D" w:rsidP="005A127A">
      <w:pPr>
        <w:pStyle w:val="Naslov4"/>
        <w:spacing w:line="276" w:lineRule="auto"/>
        <w:rPr>
          <w:rFonts w:cstheme="minorHAnsi"/>
        </w:rPr>
      </w:pPr>
      <w:r w:rsidRPr="00570CB0">
        <w:rPr>
          <w:rFonts w:cstheme="minorHAnsi"/>
        </w:rPr>
        <w:t>Zdravstveni dom (ZD) Novo mesto in Splošna bolnišnica (SB) Novo mesto</w:t>
      </w:r>
    </w:p>
    <w:p w14:paraId="20282A23" w14:textId="260675D0" w:rsidR="006B5E4D" w:rsidRPr="00570CB0" w:rsidRDefault="00CD129B" w:rsidP="005A127A">
      <w:pPr>
        <w:pStyle w:val="Odstavekseznama"/>
        <w:numPr>
          <w:ilvl w:val="0"/>
          <w:numId w:val="57"/>
        </w:numPr>
        <w:spacing w:line="276" w:lineRule="auto"/>
        <w:rPr>
          <w:rFonts w:cstheme="minorHAnsi"/>
        </w:rPr>
      </w:pPr>
      <w:r>
        <w:rPr>
          <w:rFonts w:cstheme="minorHAnsi"/>
        </w:rPr>
        <w:t>o</w:t>
      </w:r>
      <w:r w:rsidR="006B5E4D" w:rsidRPr="00570CB0">
        <w:rPr>
          <w:rFonts w:cstheme="minorHAnsi"/>
        </w:rPr>
        <w:t xml:space="preserve">rganizirata in izvajata medicinsko oskrbo na terenu in v zdravstvenih ustanovah, </w:t>
      </w:r>
    </w:p>
    <w:p w14:paraId="563BCB53" w14:textId="3A7819CF" w:rsidR="00A30207" w:rsidRPr="00570CB0" w:rsidRDefault="006B5E4D" w:rsidP="005A127A">
      <w:pPr>
        <w:pStyle w:val="Odstavekseznama"/>
        <w:numPr>
          <w:ilvl w:val="0"/>
          <w:numId w:val="18"/>
        </w:numPr>
        <w:spacing w:line="276" w:lineRule="auto"/>
        <w:rPr>
          <w:rFonts w:cstheme="minorHAnsi"/>
        </w:rPr>
      </w:pPr>
      <w:r w:rsidRPr="00570CB0">
        <w:rPr>
          <w:rFonts w:cstheme="minorHAnsi"/>
        </w:rPr>
        <w:t>i</w:t>
      </w:r>
      <w:r w:rsidR="00A30207" w:rsidRPr="00570CB0">
        <w:rPr>
          <w:rFonts w:cstheme="minorHAnsi"/>
        </w:rPr>
        <w:t>zvaja naloge zdravstvene dejavnosti na primarni, sekundarni in terciarni ravni,</w:t>
      </w:r>
    </w:p>
    <w:p w14:paraId="4EF417FA" w14:textId="44BE92A7" w:rsidR="00A30207" w:rsidRPr="00570CB0" w:rsidRDefault="000E26E6" w:rsidP="005A127A">
      <w:pPr>
        <w:pStyle w:val="Odstavekseznama"/>
        <w:numPr>
          <w:ilvl w:val="0"/>
          <w:numId w:val="18"/>
        </w:numPr>
        <w:spacing w:line="276" w:lineRule="auto"/>
        <w:rPr>
          <w:rFonts w:cstheme="minorHAnsi"/>
        </w:rPr>
      </w:pPr>
      <w:r w:rsidRPr="00570CB0">
        <w:rPr>
          <w:rFonts w:cstheme="minorHAnsi"/>
        </w:rPr>
        <w:t>zagotavlja</w:t>
      </w:r>
      <w:r w:rsidR="00A30207" w:rsidRPr="00570CB0">
        <w:rPr>
          <w:rFonts w:cstheme="minorHAnsi"/>
        </w:rPr>
        <w:t xml:space="preserve"> neprekinjeno zdravstveno pomoč</w:t>
      </w:r>
      <w:r w:rsidR="00D07397" w:rsidRPr="00570CB0">
        <w:rPr>
          <w:rFonts w:cstheme="minorHAnsi"/>
        </w:rPr>
        <w:t>,</w:t>
      </w:r>
    </w:p>
    <w:p w14:paraId="0548B016" w14:textId="5E0CE0EA" w:rsidR="00A30207" w:rsidRPr="00570CB0" w:rsidRDefault="000E26E6" w:rsidP="005A127A">
      <w:pPr>
        <w:pStyle w:val="Odstavekseznama"/>
        <w:numPr>
          <w:ilvl w:val="0"/>
          <w:numId w:val="18"/>
        </w:numPr>
        <w:spacing w:line="276" w:lineRule="auto"/>
        <w:rPr>
          <w:rFonts w:cstheme="minorHAnsi"/>
        </w:rPr>
      </w:pPr>
      <w:r w:rsidRPr="00570CB0">
        <w:rPr>
          <w:rFonts w:cstheme="minorHAnsi"/>
        </w:rPr>
        <w:t>sodeluje pri prevozu in negi obolelih</w:t>
      </w:r>
      <w:r w:rsidR="00D07397" w:rsidRPr="00570CB0">
        <w:rPr>
          <w:rFonts w:cstheme="minorHAnsi"/>
        </w:rPr>
        <w:t>,</w:t>
      </w:r>
    </w:p>
    <w:p w14:paraId="5097DC6F" w14:textId="2F1D5F74" w:rsidR="000E26E6" w:rsidRPr="00570CB0" w:rsidRDefault="000E26E6" w:rsidP="005A127A">
      <w:pPr>
        <w:pStyle w:val="Odstavekseznama"/>
        <w:numPr>
          <w:ilvl w:val="0"/>
          <w:numId w:val="18"/>
        </w:numPr>
        <w:spacing w:line="276" w:lineRule="auto"/>
        <w:rPr>
          <w:rFonts w:cstheme="minorHAnsi"/>
        </w:rPr>
      </w:pPr>
      <w:r w:rsidRPr="00570CB0">
        <w:rPr>
          <w:rFonts w:cstheme="minorHAnsi"/>
        </w:rPr>
        <w:lastRenderedPageBreak/>
        <w:t xml:space="preserve">sodeluje pri izvajanju sanitarno higienskih in </w:t>
      </w:r>
      <w:proofErr w:type="spellStart"/>
      <w:r w:rsidRPr="00570CB0">
        <w:rPr>
          <w:rFonts w:cstheme="minorHAnsi"/>
        </w:rPr>
        <w:t>protiepidemijskih</w:t>
      </w:r>
      <w:proofErr w:type="spellEnd"/>
      <w:r w:rsidRPr="00570CB0">
        <w:rPr>
          <w:rFonts w:cstheme="minorHAnsi"/>
        </w:rPr>
        <w:t xml:space="preserve"> ukrepih</w:t>
      </w:r>
      <w:r w:rsidR="00D07397" w:rsidRPr="00570CB0">
        <w:rPr>
          <w:rFonts w:cstheme="minorHAnsi"/>
        </w:rPr>
        <w:t>,</w:t>
      </w:r>
    </w:p>
    <w:p w14:paraId="7A884EC7" w14:textId="77777777" w:rsidR="001906E2" w:rsidRPr="00570CB0" w:rsidRDefault="001906E2" w:rsidP="005A127A">
      <w:pPr>
        <w:pStyle w:val="Odstavekseznama"/>
        <w:numPr>
          <w:ilvl w:val="0"/>
          <w:numId w:val="18"/>
        </w:numPr>
        <w:spacing w:line="276" w:lineRule="auto"/>
        <w:rPr>
          <w:rFonts w:cstheme="minorHAnsi"/>
        </w:rPr>
      </w:pPr>
      <w:r w:rsidRPr="00570CB0">
        <w:rPr>
          <w:rFonts w:cstheme="minorHAnsi"/>
        </w:rPr>
        <w:t xml:space="preserve">koordinira sile in sredstva zdravstva in posreduje pri zagotavljanju pomoči iz drugih regij ter </w:t>
      </w:r>
    </w:p>
    <w:p w14:paraId="0D1F0826" w14:textId="4760A09B" w:rsidR="001906E2" w:rsidRPr="00570CB0" w:rsidRDefault="001906E2" w:rsidP="005A127A">
      <w:pPr>
        <w:pStyle w:val="Odstavekseznama"/>
        <w:numPr>
          <w:ilvl w:val="0"/>
          <w:numId w:val="18"/>
        </w:numPr>
        <w:spacing w:line="276" w:lineRule="auto"/>
        <w:rPr>
          <w:rFonts w:cstheme="minorHAnsi"/>
        </w:rPr>
      </w:pPr>
      <w:r w:rsidRPr="00570CB0">
        <w:rPr>
          <w:rFonts w:cstheme="minorHAnsi"/>
        </w:rPr>
        <w:t>izvaja druge ukrepe in naloge iz svoje pristojnosti</w:t>
      </w:r>
      <w:r w:rsidR="00D07397" w:rsidRPr="00570CB0">
        <w:rPr>
          <w:rFonts w:cstheme="minorHAnsi"/>
        </w:rPr>
        <w:t>.</w:t>
      </w:r>
    </w:p>
    <w:p w14:paraId="60FE235D" w14:textId="77777777" w:rsidR="00706C9C" w:rsidRPr="00570CB0" w:rsidRDefault="00706C9C" w:rsidP="005A127A">
      <w:pPr>
        <w:pStyle w:val="Odstavekseznama"/>
        <w:spacing w:line="276" w:lineRule="auto"/>
        <w:rPr>
          <w:rFonts w:cstheme="minorHAnsi"/>
        </w:rPr>
      </w:pPr>
    </w:p>
    <w:p w14:paraId="619619DD" w14:textId="3D013842" w:rsidR="00DF4BB2" w:rsidRPr="00570CB0" w:rsidRDefault="00DF4BB2" w:rsidP="005A127A">
      <w:pPr>
        <w:pStyle w:val="Naslov4"/>
        <w:spacing w:line="276" w:lineRule="auto"/>
        <w:rPr>
          <w:rFonts w:cstheme="minorHAnsi"/>
        </w:rPr>
      </w:pPr>
      <w:r w:rsidRPr="00570CB0">
        <w:rPr>
          <w:rFonts w:cstheme="minorHAnsi"/>
        </w:rPr>
        <w:t xml:space="preserve">CSD </w:t>
      </w:r>
      <w:r w:rsidR="001906E2" w:rsidRPr="00570CB0">
        <w:rPr>
          <w:rFonts w:cstheme="minorHAnsi"/>
        </w:rPr>
        <w:t xml:space="preserve">Dolenjska in Bela Krajina, enota </w:t>
      </w:r>
      <w:r w:rsidR="006B5E4D" w:rsidRPr="00570CB0">
        <w:rPr>
          <w:rFonts w:cstheme="minorHAnsi"/>
        </w:rPr>
        <w:t>Novo mesto</w:t>
      </w:r>
      <w:r w:rsidR="0003099C" w:rsidRPr="00570CB0">
        <w:rPr>
          <w:rFonts w:cstheme="minorHAnsi"/>
        </w:rPr>
        <w:t xml:space="preserve"> </w:t>
      </w:r>
    </w:p>
    <w:p w14:paraId="566B1584" w14:textId="0828111B" w:rsidR="00DF4BB2" w:rsidRPr="00570CB0" w:rsidRDefault="00CD129B" w:rsidP="005A127A">
      <w:pPr>
        <w:pStyle w:val="Odstavekseznama"/>
        <w:numPr>
          <w:ilvl w:val="0"/>
          <w:numId w:val="37"/>
        </w:numPr>
        <w:spacing w:line="276" w:lineRule="auto"/>
        <w:rPr>
          <w:rFonts w:cstheme="minorHAnsi"/>
        </w:rPr>
      </w:pPr>
      <w:r>
        <w:rPr>
          <w:rFonts w:cstheme="minorHAnsi"/>
        </w:rPr>
        <w:t>i</w:t>
      </w:r>
      <w:r w:rsidR="00D07397" w:rsidRPr="00570CB0">
        <w:rPr>
          <w:rFonts w:cstheme="minorHAnsi"/>
        </w:rPr>
        <w:t xml:space="preserve">zvaja </w:t>
      </w:r>
      <w:r w:rsidR="00DF4BB2" w:rsidRPr="00570CB0">
        <w:rPr>
          <w:rFonts w:cstheme="minorHAnsi"/>
        </w:rPr>
        <w:t>pomoč pri nastanitvah in osnovni oskrb</w:t>
      </w:r>
      <w:r w:rsidR="00D07397" w:rsidRPr="00570CB0">
        <w:rPr>
          <w:rFonts w:cstheme="minorHAnsi"/>
        </w:rPr>
        <w:t>i</w:t>
      </w:r>
      <w:r w:rsidR="00DF4BB2" w:rsidRPr="00570CB0">
        <w:rPr>
          <w:rFonts w:cstheme="minorHAnsi"/>
        </w:rPr>
        <w:t xml:space="preserve"> ranljivih skupin prebivalstva, </w:t>
      </w:r>
    </w:p>
    <w:p w14:paraId="652547CF" w14:textId="77777777" w:rsidR="00DF4BB2" w:rsidRPr="00570CB0" w:rsidRDefault="00DF4BB2" w:rsidP="005A127A">
      <w:pPr>
        <w:pStyle w:val="Odstavekseznama"/>
        <w:numPr>
          <w:ilvl w:val="0"/>
          <w:numId w:val="37"/>
        </w:numPr>
        <w:spacing w:line="276" w:lineRule="auto"/>
        <w:rPr>
          <w:rFonts w:cstheme="minorHAnsi"/>
        </w:rPr>
      </w:pPr>
      <w:r w:rsidRPr="00570CB0">
        <w:rPr>
          <w:rFonts w:cstheme="minorHAnsi"/>
        </w:rPr>
        <w:t xml:space="preserve">ocenjuje, organizira in zagotavlja pomoč ogroženim skupinam prebivalcev, </w:t>
      </w:r>
    </w:p>
    <w:p w14:paraId="6240CEC0" w14:textId="7035183A" w:rsidR="00DF4BB2" w:rsidRPr="00570CB0" w:rsidRDefault="00DF4BB2" w:rsidP="005A127A">
      <w:pPr>
        <w:pStyle w:val="Odstavekseznama"/>
        <w:numPr>
          <w:ilvl w:val="0"/>
          <w:numId w:val="37"/>
        </w:numPr>
        <w:spacing w:line="276" w:lineRule="auto"/>
        <w:rPr>
          <w:rFonts w:cstheme="minorHAnsi"/>
        </w:rPr>
      </w:pPr>
      <w:r w:rsidRPr="00570CB0">
        <w:rPr>
          <w:rFonts w:cstheme="minorHAnsi"/>
        </w:rPr>
        <w:t>izplač</w:t>
      </w:r>
      <w:r w:rsidR="00D07397" w:rsidRPr="00570CB0">
        <w:rPr>
          <w:rFonts w:cstheme="minorHAnsi"/>
        </w:rPr>
        <w:t>uje</w:t>
      </w:r>
      <w:r w:rsidRPr="00570CB0">
        <w:rPr>
          <w:rFonts w:cstheme="minorHAnsi"/>
        </w:rPr>
        <w:t xml:space="preserve"> den</w:t>
      </w:r>
      <w:r w:rsidR="00D07397" w:rsidRPr="00570CB0">
        <w:rPr>
          <w:rFonts w:cstheme="minorHAnsi"/>
        </w:rPr>
        <w:t>arne</w:t>
      </w:r>
      <w:r w:rsidRPr="00570CB0">
        <w:rPr>
          <w:rFonts w:cstheme="minorHAnsi"/>
        </w:rPr>
        <w:t xml:space="preserve"> prejemk</w:t>
      </w:r>
      <w:r w:rsidR="00D07397" w:rsidRPr="00570CB0">
        <w:rPr>
          <w:rFonts w:cstheme="minorHAnsi"/>
        </w:rPr>
        <w:t>e</w:t>
      </w:r>
      <w:r w:rsidRPr="00570CB0">
        <w:rPr>
          <w:rFonts w:cstheme="minorHAnsi"/>
        </w:rPr>
        <w:t xml:space="preserve"> in pomoč</w:t>
      </w:r>
      <w:r w:rsidR="00D07397" w:rsidRPr="00570CB0">
        <w:rPr>
          <w:rFonts w:cstheme="minorHAnsi"/>
        </w:rPr>
        <w:t xml:space="preserve"> </w:t>
      </w:r>
      <w:r w:rsidRPr="00570CB0">
        <w:rPr>
          <w:rFonts w:cstheme="minorHAnsi"/>
        </w:rPr>
        <w:t xml:space="preserve">upravičencem, </w:t>
      </w:r>
    </w:p>
    <w:p w14:paraId="6B4893EF" w14:textId="3FEF64B4" w:rsidR="00DF4BB2" w:rsidRPr="00570CB0" w:rsidRDefault="00DF4BB2" w:rsidP="005A127A">
      <w:pPr>
        <w:pStyle w:val="Odstavekseznama"/>
        <w:numPr>
          <w:ilvl w:val="0"/>
          <w:numId w:val="37"/>
        </w:numPr>
        <w:spacing w:line="276" w:lineRule="auto"/>
        <w:rPr>
          <w:rFonts w:cstheme="minorHAnsi"/>
        </w:rPr>
      </w:pPr>
      <w:r w:rsidRPr="00570CB0">
        <w:rPr>
          <w:rFonts w:cstheme="minorHAnsi"/>
        </w:rPr>
        <w:t>izvaja psihosocialno pomoč</w:t>
      </w:r>
      <w:r w:rsidR="00D07397" w:rsidRPr="00570CB0">
        <w:rPr>
          <w:rFonts w:cstheme="minorHAnsi"/>
        </w:rPr>
        <w:t>,</w:t>
      </w:r>
      <w:r w:rsidRPr="00570CB0">
        <w:rPr>
          <w:rFonts w:cstheme="minorHAnsi"/>
        </w:rPr>
        <w:t xml:space="preserve"> </w:t>
      </w:r>
    </w:p>
    <w:p w14:paraId="5A601F26" w14:textId="7429B9D1" w:rsidR="00DF4BB2" w:rsidRPr="00570CB0" w:rsidRDefault="00DF4BB2" w:rsidP="005A127A">
      <w:pPr>
        <w:pStyle w:val="Odstavekseznama"/>
        <w:numPr>
          <w:ilvl w:val="0"/>
          <w:numId w:val="37"/>
        </w:numPr>
        <w:spacing w:line="276" w:lineRule="auto"/>
        <w:rPr>
          <w:rFonts w:cstheme="minorHAnsi"/>
        </w:rPr>
      </w:pPr>
      <w:r w:rsidRPr="00570CB0">
        <w:rPr>
          <w:rFonts w:cstheme="minorHAnsi"/>
        </w:rPr>
        <w:t xml:space="preserve">sodeluje z drugimi državnimi organi in usklajuje naloge in ukrepe, ki se izvajajo </w:t>
      </w:r>
      <w:r w:rsidR="00D07397" w:rsidRPr="00570CB0">
        <w:rPr>
          <w:rFonts w:cstheme="minorHAnsi"/>
        </w:rPr>
        <w:t>ter</w:t>
      </w:r>
      <w:r w:rsidRPr="00570CB0">
        <w:rPr>
          <w:rFonts w:cstheme="minorHAnsi"/>
        </w:rPr>
        <w:t xml:space="preserve"> </w:t>
      </w:r>
    </w:p>
    <w:p w14:paraId="3497E13A" w14:textId="109F8473" w:rsidR="00DF4BB2" w:rsidRPr="00570CB0" w:rsidRDefault="00DF4BB2" w:rsidP="005A127A">
      <w:pPr>
        <w:pStyle w:val="Odstavekseznama"/>
        <w:numPr>
          <w:ilvl w:val="0"/>
          <w:numId w:val="37"/>
        </w:numPr>
        <w:spacing w:line="276" w:lineRule="auto"/>
        <w:rPr>
          <w:rFonts w:cstheme="minorHAnsi"/>
        </w:rPr>
      </w:pPr>
      <w:r w:rsidRPr="00570CB0">
        <w:rPr>
          <w:rFonts w:cstheme="minorHAnsi"/>
        </w:rPr>
        <w:t>opravlja druge naloge iz svoje pristojnosti.</w:t>
      </w:r>
    </w:p>
    <w:p w14:paraId="52A8E533" w14:textId="77777777" w:rsidR="00706C9C" w:rsidRPr="00570CB0" w:rsidRDefault="00706C9C" w:rsidP="005A127A">
      <w:pPr>
        <w:pStyle w:val="Odstavekseznama"/>
        <w:spacing w:line="276" w:lineRule="auto"/>
        <w:rPr>
          <w:rFonts w:cstheme="minorHAnsi"/>
        </w:rPr>
      </w:pPr>
    </w:p>
    <w:p w14:paraId="6EE7324E" w14:textId="69CA066C" w:rsidR="0003099C" w:rsidRPr="00570CB0" w:rsidRDefault="0003099C" w:rsidP="005A127A">
      <w:pPr>
        <w:pStyle w:val="Naslov4"/>
        <w:spacing w:line="276" w:lineRule="auto"/>
        <w:rPr>
          <w:rFonts w:cstheme="minorHAnsi"/>
          <w:sz w:val="19"/>
        </w:rPr>
      </w:pPr>
      <w:r w:rsidRPr="00570CB0">
        <w:rPr>
          <w:rFonts w:cstheme="minorHAnsi"/>
        </w:rPr>
        <w:t xml:space="preserve">Veterinarske organizacije s koncesijo </w:t>
      </w:r>
    </w:p>
    <w:p w14:paraId="3681DF1C" w14:textId="1644ACCF" w:rsidR="006C01F1" w:rsidRPr="00570CB0" w:rsidRDefault="00CD129B" w:rsidP="005A127A">
      <w:pPr>
        <w:pStyle w:val="Odstavekseznama"/>
        <w:numPr>
          <w:ilvl w:val="0"/>
          <w:numId w:val="13"/>
        </w:numPr>
        <w:spacing w:line="276" w:lineRule="auto"/>
        <w:rPr>
          <w:rFonts w:cstheme="minorHAnsi"/>
        </w:rPr>
      </w:pPr>
      <w:r>
        <w:rPr>
          <w:rFonts w:cstheme="minorHAnsi"/>
        </w:rPr>
        <w:t>s</w:t>
      </w:r>
      <w:r w:rsidR="006C01F1" w:rsidRPr="00570CB0">
        <w:rPr>
          <w:rFonts w:cstheme="minorHAnsi"/>
        </w:rPr>
        <w:t xml:space="preserve">premlja stanje na terenu, </w:t>
      </w:r>
    </w:p>
    <w:p w14:paraId="2F5909EB" w14:textId="77777777" w:rsidR="006C01F1" w:rsidRPr="00570CB0" w:rsidRDefault="006C01F1" w:rsidP="005A127A">
      <w:pPr>
        <w:pStyle w:val="Odstavekseznama"/>
        <w:numPr>
          <w:ilvl w:val="0"/>
          <w:numId w:val="13"/>
        </w:numPr>
        <w:spacing w:line="276" w:lineRule="auto"/>
        <w:rPr>
          <w:rFonts w:cstheme="minorHAnsi"/>
        </w:rPr>
      </w:pPr>
      <w:r w:rsidRPr="00570CB0">
        <w:rPr>
          <w:rFonts w:cstheme="minorHAnsi"/>
        </w:rPr>
        <w:t xml:space="preserve">izvaja odrejene zdravstvene in zaščitne ukrepe ter naloge ZRP, </w:t>
      </w:r>
    </w:p>
    <w:p w14:paraId="05DE408F" w14:textId="24C7455B" w:rsidR="006C01F1" w:rsidRPr="00570CB0" w:rsidRDefault="006C01F1" w:rsidP="005A127A">
      <w:pPr>
        <w:pStyle w:val="Odstavekseznama"/>
        <w:numPr>
          <w:ilvl w:val="0"/>
          <w:numId w:val="13"/>
        </w:numPr>
        <w:spacing w:line="276" w:lineRule="auto"/>
        <w:rPr>
          <w:rFonts w:cstheme="minorHAnsi"/>
        </w:rPr>
      </w:pPr>
      <w:r w:rsidRPr="00570CB0">
        <w:rPr>
          <w:rFonts w:cstheme="minorHAnsi"/>
        </w:rPr>
        <w:t>izvaja ukrepe za ugotavljanje, preprečevanje širjenja bolezni živali</w:t>
      </w:r>
      <w:r w:rsidR="002E6EED" w:rsidRPr="00570CB0">
        <w:rPr>
          <w:rFonts w:cstheme="minorHAnsi"/>
        </w:rPr>
        <w:t xml:space="preserve"> in </w:t>
      </w:r>
      <w:r w:rsidRPr="00570CB0">
        <w:rPr>
          <w:rFonts w:cstheme="minorHAnsi"/>
        </w:rPr>
        <w:t xml:space="preserve"> </w:t>
      </w:r>
    </w:p>
    <w:p w14:paraId="3A5F6CAA" w14:textId="77777777" w:rsidR="006C01F1" w:rsidRPr="00570CB0" w:rsidRDefault="006C01F1" w:rsidP="005A127A">
      <w:pPr>
        <w:pStyle w:val="Odstavekseznama"/>
        <w:numPr>
          <w:ilvl w:val="0"/>
          <w:numId w:val="13"/>
        </w:numPr>
        <w:spacing w:line="276" w:lineRule="auto"/>
        <w:rPr>
          <w:rFonts w:cstheme="minorHAnsi"/>
        </w:rPr>
      </w:pPr>
      <w:r w:rsidRPr="00570CB0">
        <w:rPr>
          <w:rFonts w:cstheme="minorHAnsi"/>
        </w:rPr>
        <w:t>opravlja druge naloge iz svoje pristojnosti.</w:t>
      </w:r>
    </w:p>
    <w:p w14:paraId="1C1C4B2C" w14:textId="77777777" w:rsidR="007E79AC" w:rsidRPr="00570CB0" w:rsidRDefault="007E79AC" w:rsidP="005A127A">
      <w:pPr>
        <w:spacing w:line="276" w:lineRule="auto"/>
        <w:rPr>
          <w:rFonts w:cstheme="minorHAnsi"/>
        </w:rPr>
      </w:pPr>
    </w:p>
    <w:tbl>
      <w:tblPr>
        <w:tblW w:w="9069" w:type="dxa"/>
        <w:tblInd w:w="17" w:type="dxa"/>
        <w:tblCellMar>
          <w:top w:w="9" w:type="dxa"/>
          <w:right w:w="115" w:type="dxa"/>
        </w:tblCellMar>
        <w:tblLook w:val="04A0" w:firstRow="1" w:lastRow="0" w:firstColumn="1" w:lastColumn="0" w:noHBand="0" w:noVBand="1"/>
      </w:tblPr>
      <w:tblGrid>
        <w:gridCol w:w="1368"/>
        <w:gridCol w:w="7701"/>
      </w:tblGrid>
      <w:tr w:rsidR="003B2E65" w:rsidRPr="00570CB0" w14:paraId="3FCD0A1D" w14:textId="77777777" w:rsidTr="00DD1AB1">
        <w:trPr>
          <w:trHeight w:val="240"/>
        </w:trPr>
        <w:tc>
          <w:tcPr>
            <w:tcW w:w="1368" w:type="dxa"/>
            <w:tcBorders>
              <w:top w:val="single" w:sz="4" w:space="0" w:color="000000"/>
              <w:left w:val="single" w:sz="4" w:space="0" w:color="000000"/>
              <w:bottom w:val="single" w:sz="4" w:space="0" w:color="000000"/>
              <w:right w:val="single" w:sz="4" w:space="0" w:color="000000"/>
            </w:tcBorders>
            <w:vAlign w:val="center"/>
          </w:tcPr>
          <w:p w14:paraId="1843569C" w14:textId="4E5A9520" w:rsidR="003B2E65" w:rsidRPr="00570CB0" w:rsidRDefault="008318DE" w:rsidP="005A127A">
            <w:pPr>
              <w:spacing w:line="276" w:lineRule="auto"/>
              <w:jc w:val="left"/>
              <w:rPr>
                <w:rFonts w:cstheme="minorHAnsi"/>
                <w:b/>
                <w:bCs/>
                <w:color w:val="FF0000"/>
                <w:highlight w:val="yellow"/>
              </w:rPr>
            </w:pPr>
            <w:bookmarkStart w:id="165" w:name="_Toc479069504"/>
            <w:r w:rsidRPr="00570CB0">
              <w:rPr>
                <w:rFonts w:cstheme="minorHAnsi"/>
                <w:b/>
                <w:bCs/>
                <w:color w:val="FF0000"/>
              </w:rPr>
              <w:t>P-6</w:t>
            </w:r>
            <w:r w:rsidR="000A0D7E" w:rsidRPr="00570CB0">
              <w:rPr>
                <w:rFonts w:cstheme="minorHAnsi"/>
                <w:b/>
                <w:bCs/>
                <w:color w:val="FF0000"/>
              </w:rPr>
              <w:t>(1)</w:t>
            </w:r>
          </w:p>
        </w:tc>
        <w:tc>
          <w:tcPr>
            <w:tcW w:w="7701" w:type="dxa"/>
            <w:tcBorders>
              <w:top w:val="single" w:sz="4" w:space="0" w:color="000000"/>
              <w:left w:val="single" w:sz="4" w:space="0" w:color="000000"/>
              <w:bottom w:val="single" w:sz="4" w:space="0" w:color="000000"/>
              <w:right w:val="single" w:sz="4" w:space="0" w:color="000000"/>
            </w:tcBorders>
            <w:vAlign w:val="center"/>
          </w:tcPr>
          <w:p w14:paraId="6A5E5418" w14:textId="0287796C" w:rsidR="003B2E65" w:rsidRPr="00570CB0" w:rsidRDefault="008318DE" w:rsidP="005A127A">
            <w:pPr>
              <w:spacing w:line="276" w:lineRule="auto"/>
              <w:jc w:val="left"/>
              <w:rPr>
                <w:rFonts w:cstheme="minorHAnsi"/>
              </w:rPr>
            </w:pPr>
            <w:r w:rsidRPr="00570CB0">
              <w:rPr>
                <w:rFonts w:cstheme="minorHAnsi"/>
              </w:rPr>
              <w:t>Pregled zdravstvenih domov, zdravstvenih in reševalnih postaj, splošnih in specialističnih bolnišnic, DSO in CSD</w:t>
            </w:r>
          </w:p>
        </w:tc>
      </w:tr>
      <w:tr w:rsidR="008318DE" w:rsidRPr="00570CB0" w14:paraId="7A7BD64D" w14:textId="77777777" w:rsidTr="00DD1AB1">
        <w:trPr>
          <w:trHeight w:val="240"/>
        </w:trPr>
        <w:tc>
          <w:tcPr>
            <w:tcW w:w="1368" w:type="dxa"/>
            <w:tcBorders>
              <w:top w:val="single" w:sz="4" w:space="0" w:color="000000"/>
              <w:left w:val="single" w:sz="4" w:space="0" w:color="000000"/>
              <w:bottom w:val="single" w:sz="4" w:space="0" w:color="000000"/>
              <w:right w:val="single" w:sz="4" w:space="0" w:color="000000"/>
            </w:tcBorders>
            <w:vAlign w:val="center"/>
          </w:tcPr>
          <w:p w14:paraId="56369E90" w14:textId="19044491" w:rsidR="008318DE" w:rsidRPr="00570CB0" w:rsidRDefault="008318DE" w:rsidP="005A127A">
            <w:pPr>
              <w:spacing w:line="276" w:lineRule="auto"/>
              <w:jc w:val="left"/>
              <w:rPr>
                <w:rFonts w:cstheme="minorHAnsi"/>
                <w:b/>
                <w:bCs/>
                <w:color w:val="FF0000"/>
                <w:highlight w:val="yellow"/>
              </w:rPr>
            </w:pPr>
            <w:r w:rsidRPr="00570CB0">
              <w:rPr>
                <w:rFonts w:cstheme="minorHAnsi"/>
                <w:b/>
                <w:bCs/>
                <w:color w:val="FF0000"/>
              </w:rPr>
              <w:t>P-7</w:t>
            </w:r>
            <w:r w:rsidR="000A0D7E" w:rsidRPr="00570CB0">
              <w:rPr>
                <w:rFonts w:cstheme="minorHAnsi"/>
                <w:b/>
                <w:bCs/>
                <w:color w:val="FF0000"/>
              </w:rPr>
              <w:t>(1)</w:t>
            </w:r>
          </w:p>
        </w:tc>
        <w:tc>
          <w:tcPr>
            <w:tcW w:w="7701" w:type="dxa"/>
            <w:tcBorders>
              <w:top w:val="single" w:sz="4" w:space="0" w:color="000000"/>
              <w:left w:val="single" w:sz="4" w:space="0" w:color="000000"/>
              <w:bottom w:val="single" w:sz="4" w:space="0" w:color="000000"/>
              <w:right w:val="single" w:sz="4" w:space="0" w:color="000000"/>
            </w:tcBorders>
            <w:vAlign w:val="center"/>
          </w:tcPr>
          <w:p w14:paraId="086DE1CB" w14:textId="03771572" w:rsidR="008318DE" w:rsidRPr="00570CB0" w:rsidRDefault="008318DE" w:rsidP="005A127A">
            <w:pPr>
              <w:spacing w:line="276" w:lineRule="auto"/>
              <w:jc w:val="left"/>
              <w:rPr>
                <w:rFonts w:cstheme="minorHAnsi"/>
              </w:rPr>
            </w:pPr>
            <w:r w:rsidRPr="00570CB0">
              <w:rPr>
                <w:rFonts w:cstheme="minorHAnsi"/>
              </w:rPr>
              <w:t>Pregled veterinarskih organizacij, zavetišč in društev</w:t>
            </w:r>
          </w:p>
        </w:tc>
      </w:tr>
    </w:tbl>
    <w:p w14:paraId="63EDD148" w14:textId="77777777" w:rsidR="00DD1AB1" w:rsidRPr="00DD1AB1" w:rsidRDefault="00DD1AB1" w:rsidP="005A127A">
      <w:pPr>
        <w:pStyle w:val="Naslov2"/>
        <w:numPr>
          <w:ilvl w:val="0"/>
          <w:numId w:val="0"/>
        </w:numPr>
        <w:spacing w:after="0" w:line="276" w:lineRule="auto"/>
        <w:ind w:left="576"/>
        <w:rPr>
          <w:rFonts w:cstheme="minorHAnsi"/>
          <w:sz w:val="22"/>
          <w:szCs w:val="22"/>
        </w:rPr>
      </w:pPr>
      <w:bookmarkStart w:id="166" w:name="_Toc50561855"/>
    </w:p>
    <w:p w14:paraId="043A900F" w14:textId="7591581A" w:rsidR="006C01F1" w:rsidRPr="00570CB0" w:rsidRDefault="006C01F1" w:rsidP="005A127A">
      <w:pPr>
        <w:pStyle w:val="Naslov2"/>
        <w:spacing w:line="276" w:lineRule="auto"/>
        <w:rPr>
          <w:rFonts w:cstheme="minorHAnsi"/>
        </w:rPr>
      </w:pPr>
      <w:bookmarkStart w:id="167" w:name="_Toc51327990"/>
      <w:r w:rsidRPr="00570CB0">
        <w:rPr>
          <w:rFonts w:cstheme="minorHAnsi"/>
        </w:rPr>
        <w:t>Operativno vodenje</w:t>
      </w:r>
      <w:bookmarkEnd w:id="165"/>
      <w:bookmarkEnd w:id="166"/>
      <w:bookmarkEnd w:id="167"/>
    </w:p>
    <w:p w14:paraId="327CD0C6" w14:textId="6FFB10E9" w:rsidR="00DF4BB2" w:rsidRPr="00570CB0" w:rsidRDefault="006C01F1" w:rsidP="005A127A">
      <w:pPr>
        <w:spacing w:line="276" w:lineRule="auto"/>
        <w:rPr>
          <w:rFonts w:cstheme="minorHAnsi"/>
        </w:rPr>
      </w:pPr>
      <w:r w:rsidRPr="00570CB0">
        <w:rPr>
          <w:rFonts w:cstheme="minorHAnsi"/>
        </w:rPr>
        <w:t xml:space="preserve">Ob aktiviranju občinskega načrta vodi aktivnosti ZRP </w:t>
      </w:r>
      <w:r w:rsidR="00DF4BB2" w:rsidRPr="00570CB0">
        <w:rPr>
          <w:rFonts w:cstheme="minorHAnsi"/>
        </w:rPr>
        <w:t xml:space="preserve">na območju </w:t>
      </w:r>
      <w:r w:rsidR="00C91F3C" w:rsidRPr="00570CB0">
        <w:rPr>
          <w:rFonts w:cstheme="minorHAnsi"/>
        </w:rPr>
        <w:t>MONM</w:t>
      </w:r>
      <w:r w:rsidR="002834DA" w:rsidRPr="00570CB0">
        <w:rPr>
          <w:rFonts w:cstheme="minorHAnsi"/>
        </w:rPr>
        <w:t xml:space="preserve"> </w:t>
      </w:r>
      <w:r w:rsidRPr="00570CB0">
        <w:rPr>
          <w:rFonts w:cstheme="minorHAnsi"/>
        </w:rPr>
        <w:t xml:space="preserve">poveljnik CZ </w:t>
      </w:r>
      <w:r w:rsidR="00C91F3C" w:rsidRPr="00570CB0">
        <w:rPr>
          <w:rFonts w:cstheme="minorHAnsi"/>
        </w:rPr>
        <w:t>MONM</w:t>
      </w:r>
      <w:r w:rsidR="001906E2" w:rsidRPr="00570CB0">
        <w:rPr>
          <w:rFonts w:cstheme="minorHAnsi"/>
        </w:rPr>
        <w:t xml:space="preserve">, </w:t>
      </w:r>
      <w:r w:rsidR="00DF4BB2" w:rsidRPr="00570CB0">
        <w:rPr>
          <w:rFonts w:cstheme="minorHAnsi"/>
        </w:rPr>
        <w:t xml:space="preserve">v sodelovanju s poveljnikom CZ </w:t>
      </w:r>
      <w:r w:rsidR="009C2A62" w:rsidRPr="00570CB0">
        <w:rPr>
          <w:rFonts w:cstheme="minorHAnsi"/>
        </w:rPr>
        <w:t>za Dolenjsko</w:t>
      </w:r>
      <w:r w:rsidR="00DF4BB2" w:rsidRPr="00570CB0">
        <w:rPr>
          <w:rFonts w:cstheme="minorHAnsi"/>
        </w:rPr>
        <w:t>.</w:t>
      </w:r>
      <w:r w:rsidRPr="00570CB0">
        <w:rPr>
          <w:rFonts w:cstheme="minorHAnsi"/>
        </w:rPr>
        <w:t xml:space="preserve"> </w:t>
      </w:r>
    </w:p>
    <w:p w14:paraId="79620342" w14:textId="77777777" w:rsidR="00DF4BB2" w:rsidRPr="00570CB0" w:rsidRDefault="00DF4BB2" w:rsidP="005A127A">
      <w:pPr>
        <w:spacing w:line="276" w:lineRule="auto"/>
        <w:rPr>
          <w:rFonts w:cstheme="minorHAnsi"/>
        </w:rPr>
      </w:pPr>
    </w:p>
    <w:p w14:paraId="4023F82F" w14:textId="01E4F6CC" w:rsidR="006C01F1" w:rsidRPr="00570CB0" w:rsidRDefault="006C01F1" w:rsidP="005A127A">
      <w:pPr>
        <w:spacing w:line="276" w:lineRule="auto"/>
        <w:rPr>
          <w:rFonts w:cstheme="minorHAnsi"/>
        </w:rPr>
      </w:pPr>
      <w:r w:rsidRPr="00570CB0">
        <w:rPr>
          <w:rFonts w:cstheme="minorHAnsi"/>
        </w:rPr>
        <w:t>Na podlagi napovedi poteka epidemije ali pandemije</w:t>
      </w:r>
      <w:r w:rsidR="008A4206" w:rsidRPr="00570CB0">
        <w:rPr>
          <w:rFonts w:cstheme="minorHAnsi"/>
        </w:rPr>
        <w:t xml:space="preserve"> in ocene razmer poveljnik CZ </w:t>
      </w:r>
      <w:r w:rsidR="009C2A62" w:rsidRPr="00570CB0">
        <w:rPr>
          <w:rFonts w:cstheme="minorHAnsi"/>
        </w:rPr>
        <w:t>za Dolenjsko</w:t>
      </w:r>
      <w:r w:rsidRPr="00570CB0">
        <w:rPr>
          <w:rFonts w:cstheme="minorHAnsi"/>
        </w:rPr>
        <w:t xml:space="preserve"> sporoči </w:t>
      </w:r>
      <w:r w:rsidR="00951A68" w:rsidRPr="00570CB0">
        <w:rPr>
          <w:rFonts w:cstheme="minorHAnsi"/>
        </w:rPr>
        <w:t>p</w:t>
      </w:r>
      <w:r w:rsidRPr="00570CB0">
        <w:rPr>
          <w:rFonts w:cstheme="minorHAnsi"/>
        </w:rPr>
        <w:t xml:space="preserve">oveljniku CZ </w:t>
      </w:r>
      <w:r w:rsidR="00C91F3C" w:rsidRPr="00570CB0">
        <w:rPr>
          <w:rFonts w:cstheme="minorHAnsi"/>
        </w:rPr>
        <w:t>MONM</w:t>
      </w:r>
      <w:r w:rsidR="001906E2" w:rsidRPr="00570CB0">
        <w:rPr>
          <w:rFonts w:cstheme="minorHAnsi"/>
        </w:rPr>
        <w:t xml:space="preserve"> </w:t>
      </w:r>
      <w:r w:rsidRPr="00570CB0">
        <w:rPr>
          <w:rFonts w:cstheme="minorHAnsi"/>
        </w:rPr>
        <w:t xml:space="preserve">zaščitne ukrepe in naloge ZRP. Poveljnik CZ </w:t>
      </w:r>
      <w:r w:rsidR="00C91F3C" w:rsidRPr="00570CB0">
        <w:rPr>
          <w:rFonts w:cstheme="minorHAnsi"/>
        </w:rPr>
        <w:t>MONM</w:t>
      </w:r>
      <w:r w:rsidR="001906E2" w:rsidRPr="00570CB0">
        <w:rPr>
          <w:rFonts w:cstheme="minorHAnsi"/>
        </w:rPr>
        <w:t xml:space="preserve"> </w:t>
      </w:r>
      <w:r w:rsidRPr="00570CB0">
        <w:rPr>
          <w:rFonts w:cstheme="minorHAnsi"/>
        </w:rPr>
        <w:t xml:space="preserve">pri izvajanju zaščitnih ukrepov in nalog ZRP sodeluje s poveljnikom CZ </w:t>
      </w:r>
      <w:r w:rsidR="009C2A62" w:rsidRPr="00570CB0">
        <w:rPr>
          <w:rFonts w:cstheme="minorHAnsi"/>
        </w:rPr>
        <w:t>za Dolenjsko</w:t>
      </w:r>
      <w:r w:rsidRPr="00570CB0">
        <w:rPr>
          <w:rFonts w:cstheme="minorHAnsi"/>
        </w:rPr>
        <w:t xml:space="preserve">. Poveljnik CZ </w:t>
      </w:r>
      <w:r w:rsidR="00C91F3C" w:rsidRPr="00570CB0">
        <w:rPr>
          <w:rFonts w:cstheme="minorHAnsi"/>
        </w:rPr>
        <w:t>MONM</w:t>
      </w:r>
      <w:r w:rsidR="001906E2" w:rsidRPr="00570CB0">
        <w:rPr>
          <w:rFonts w:cstheme="minorHAnsi"/>
        </w:rPr>
        <w:t xml:space="preserve"> </w:t>
      </w:r>
      <w:r w:rsidRPr="00570CB0">
        <w:rPr>
          <w:rFonts w:cstheme="minorHAnsi"/>
        </w:rPr>
        <w:t xml:space="preserve">usklajuje in usmerja aktivnosti, ko se aktivirajo občinske sile in sredstva za ZRP in ko se v intervencijo vključijo gasilske ter druge enote, policija in SV.  </w:t>
      </w:r>
    </w:p>
    <w:p w14:paraId="3EF4EAA2" w14:textId="77777777" w:rsidR="006C01F1" w:rsidRPr="00570CB0" w:rsidRDefault="006C01F1" w:rsidP="005A127A">
      <w:pPr>
        <w:spacing w:line="276" w:lineRule="auto"/>
        <w:rPr>
          <w:rFonts w:cstheme="minorHAnsi"/>
        </w:rPr>
      </w:pPr>
      <w:r w:rsidRPr="00570CB0">
        <w:rPr>
          <w:rFonts w:cstheme="minorHAnsi"/>
        </w:rPr>
        <w:t xml:space="preserve"> </w:t>
      </w:r>
    </w:p>
    <w:p w14:paraId="71DBB910" w14:textId="24C69FC0" w:rsidR="00706C9C" w:rsidRPr="00570CB0" w:rsidRDefault="006C01F1" w:rsidP="005A127A">
      <w:pPr>
        <w:spacing w:line="276" w:lineRule="auto"/>
        <w:rPr>
          <w:rFonts w:cstheme="minorHAnsi"/>
        </w:rPr>
      </w:pPr>
      <w:r w:rsidRPr="00570CB0">
        <w:rPr>
          <w:rFonts w:cstheme="minorHAnsi"/>
        </w:rPr>
        <w:t xml:space="preserve">Operativno strokovno vodenje sil za ZRP izvaja poveljnik CZ </w:t>
      </w:r>
      <w:r w:rsidR="00C91F3C" w:rsidRPr="00570CB0">
        <w:rPr>
          <w:rFonts w:cstheme="minorHAnsi"/>
        </w:rPr>
        <w:t>MONM</w:t>
      </w:r>
      <w:r w:rsidR="001906E2" w:rsidRPr="00570CB0">
        <w:rPr>
          <w:rFonts w:cstheme="minorHAnsi"/>
        </w:rPr>
        <w:t xml:space="preserve">, </w:t>
      </w:r>
      <w:r w:rsidRPr="00570CB0">
        <w:rPr>
          <w:rFonts w:cstheme="minorHAnsi"/>
        </w:rPr>
        <w:t xml:space="preserve">ob pomoči štaba CZ </w:t>
      </w:r>
      <w:r w:rsidR="00C91F3C" w:rsidRPr="00570CB0">
        <w:rPr>
          <w:rFonts w:cstheme="minorHAnsi"/>
        </w:rPr>
        <w:t>MONM</w:t>
      </w:r>
      <w:r w:rsidRPr="00570CB0">
        <w:rPr>
          <w:rFonts w:cstheme="minorHAnsi"/>
        </w:rPr>
        <w:t>, vodje intervencije in vodje reševalnih enot.</w:t>
      </w:r>
    </w:p>
    <w:p w14:paraId="3C309F7D" w14:textId="77777777" w:rsidR="00706C9C" w:rsidRPr="00570CB0" w:rsidRDefault="00706C9C" w:rsidP="005A127A">
      <w:pPr>
        <w:spacing w:line="276" w:lineRule="auto"/>
        <w:rPr>
          <w:rFonts w:cstheme="minorHAnsi"/>
        </w:rPr>
      </w:pPr>
    </w:p>
    <w:p w14:paraId="3EAE8AB2" w14:textId="77777777" w:rsidR="006C01F1" w:rsidRPr="00570CB0" w:rsidRDefault="006C01F1" w:rsidP="005A127A">
      <w:pPr>
        <w:pStyle w:val="Naslov2"/>
        <w:spacing w:line="276" w:lineRule="auto"/>
        <w:rPr>
          <w:rFonts w:cstheme="minorHAnsi"/>
        </w:rPr>
      </w:pPr>
      <w:bookmarkStart w:id="168" w:name="_Toc479069505"/>
      <w:bookmarkStart w:id="169" w:name="_Toc50561856"/>
      <w:bookmarkStart w:id="170" w:name="_Toc51327991"/>
      <w:r w:rsidRPr="00570CB0">
        <w:rPr>
          <w:rFonts w:cstheme="minorHAnsi"/>
        </w:rPr>
        <w:lastRenderedPageBreak/>
        <w:t>Organizacija zvez</w:t>
      </w:r>
      <w:bookmarkEnd w:id="168"/>
      <w:bookmarkEnd w:id="169"/>
      <w:bookmarkEnd w:id="170"/>
    </w:p>
    <w:p w14:paraId="490BA9B4" w14:textId="4335AF30" w:rsidR="006C01F1" w:rsidRPr="00570CB0" w:rsidRDefault="006C01F1" w:rsidP="005A127A">
      <w:pPr>
        <w:spacing w:line="276" w:lineRule="auto"/>
        <w:rPr>
          <w:rFonts w:cstheme="minorHAnsi"/>
        </w:rPr>
      </w:pPr>
      <w:r w:rsidRPr="00570CB0">
        <w:rPr>
          <w:rFonts w:cstheme="minorHAnsi"/>
        </w:rPr>
        <w:t>Pri prenosu podatkov in govornem komuniciranju se lahko uporablja vsa razpoložljiva telekomunikacijska in informacijska infrastruktura, ki temelji na različnih medsebojno povezanih omrežjih</w:t>
      </w:r>
      <w:r w:rsidR="00042689" w:rsidRPr="00570CB0">
        <w:rPr>
          <w:rFonts w:cstheme="minorHAnsi"/>
        </w:rPr>
        <w:t>,</w:t>
      </w:r>
      <w:r w:rsidRPr="00570CB0">
        <w:rPr>
          <w:rFonts w:cstheme="minorHAnsi"/>
        </w:rPr>
        <w:t xml:space="preserve"> skladno z Zakonom o varstvu pred naravnimi in drugimi nesrečami ter Zakonom o telekomunikacijah</w:t>
      </w:r>
      <w:r w:rsidR="00CA2B8C" w:rsidRPr="00570CB0">
        <w:rPr>
          <w:rFonts w:cstheme="minorHAnsi"/>
        </w:rPr>
        <w:t xml:space="preserve"> (</w:t>
      </w:r>
      <w:r w:rsidR="00CA2B8C" w:rsidRPr="00570CB0">
        <w:rPr>
          <w:rFonts w:cstheme="minorHAnsi"/>
          <w:szCs w:val="24"/>
          <w:shd w:val="clear" w:color="auto" w:fill="FFFFFF"/>
        </w:rPr>
        <w:t>Uradni list RS, št. </w:t>
      </w:r>
      <w:hyperlink r:id="rId18" w:tgtFrame="_blank" w:tooltip="Zakon o telekomunikacijah (ZTel-1)" w:history="1">
        <w:r w:rsidR="00CA2B8C" w:rsidRPr="00570CB0">
          <w:rPr>
            <w:rStyle w:val="Hiperpovezava"/>
            <w:rFonts w:eastAsiaTheme="majorEastAsia" w:cstheme="minorHAnsi"/>
            <w:color w:val="auto"/>
            <w:szCs w:val="24"/>
            <w:shd w:val="clear" w:color="auto" w:fill="FFFFFF"/>
          </w:rPr>
          <w:t>30/01</w:t>
        </w:r>
      </w:hyperlink>
      <w:r w:rsidR="00CA2B8C" w:rsidRPr="00570CB0">
        <w:rPr>
          <w:rFonts w:cstheme="minorHAnsi"/>
          <w:szCs w:val="24"/>
          <w:shd w:val="clear" w:color="auto" w:fill="FFFFFF"/>
        </w:rPr>
        <w:t>, </w:t>
      </w:r>
      <w:hyperlink r:id="rId19" w:tgtFrame="_blank" w:tooltip="Zakon o graditvi objektov" w:history="1">
        <w:r w:rsidR="00CA2B8C" w:rsidRPr="00570CB0">
          <w:rPr>
            <w:rStyle w:val="Hiperpovezava"/>
            <w:rFonts w:eastAsiaTheme="majorEastAsia" w:cstheme="minorHAnsi"/>
            <w:color w:val="auto"/>
            <w:szCs w:val="24"/>
            <w:shd w:val="clear" w:color="auto" w:fill="FFFFFF"/>
          </w:rPr>
          <w:t>110/02</w:t>
        </w:r>
      </w:hyperlink>
      <w:r w:rsidR="00CA2B8C" w:rsidRPr="00570CB0">
        <w:rPr>
          <w:rFonts w:cstheme="minorHAnsi"/>
          <w:szCs w:val="24"/>
          <w:shd w:val="clear" w:color="auto" w:fill="FFFFFF"/>
        </w:rPr>
        <w:t> – ZGO-1 in </w:t>
      </w:r>
      <w:hyperlink r:id="rId20" w:tgtFrame="_blank" w:tooltip="Zakon o elektronskih komunikacijah" w:history="1">
        <w:r w:rsidR="00CA2B8C" w:rsidRPr="00570CB0">
          <w:rPr>
            <w:rStyle w:val="Hiperpovezava"/>
            <w:rFonts w:eastAsiaTheme="majorEastAsia" w:cstheme="minorHAnsi"/>
            <w:color w:val="auto"/>
            <w:szCs w:val="24"/>
            <w:shd w:val="clear" w:color="auto" w:fill="FFFFFF"/>
          </w:rPr>
          <w:t>43/04</w:t>
        </w:r>
      </w:hyperlink>
      <w:r w:rsidR="00CA2B8C" w:rsidRPr="00570CB0">
        <w:rPr>
          <w:rFonts w:cstheme="minorHAnsi"/>
          <w:szCs w:val="24"/>
          <w:shd w:val="clear" w:color="auto" w:fill="FFFFFF"/>
        </w:rPr>
        <w:t> – ZEKom)</w:t>
      </w:r>
      <w:r w:rsidRPr="00570CB0">
        <w:rPr>
          <w:rFonts w:cstheme="minorHAnsi"/>
          <w:szCs w:val="24"/>
        </w:rPr>
        <w:t>.</w:t>
      </w:r>
      <w:r w:rsidRPr="00570CB0">
        <w:rPr>
          <w:rFonts w:cstheme="minorHAnsi"/>
        </w:rPr>
        <w:t xml:space="preserve">  </w:t>
      </w:r>
    </w:p>
    <w:p w14:paraId="5F7A2C77" w14:textId="77777777" w:rsidR="006C01F1" w:rsidRPr="00570CB0" w:rsidRDefault="006C01F1" w:rsidP="005A127A">
      <w:pPr>
        <w:spacing w:line="276" w:lineRule="auto"/>
        <w:rPr>
          <w:rFonts w:cstheme="minorHAnsi"/>
        </w:rPr>
      </w:pPr>
      <w:r w:rsidRPr="00570CB0">
        <w:rPr>
          <w:rFonts w:cstheme="minorHAnsi"/>
        </w:rPr>
        <w:t xml:space="preserve"> </w:t>
      </w:r>
    </w:p>
    <w:p w14:paraId="6D08B568" w14:textId="23D45B18" w:rsidR="006C01F1" w:rsidRPr="00570CB0" w:rsidRDefault="006C01F1" w:rsidP="005A127A">
      <w:pPr>
        <w:spacing w:line="276" w:lineRule="auto"/>
        <w:rPr>
          <w:rFonts w:cstheme="minorHAnsi"/>
          <w:b/>
        </w:rPr>
      </w:pPr>
      <w:r w:rsidRPr="00570CB0">
        <w:rPr>
          <w:rFonts w:cstheme="minorHAnsi"/>
        </w:rPr>
        <w:t xml:space="preserve">Prenos podatkov in komuniciranje med organi vodenja, reševalnimi službami in drugimi izvajalci zaščite, reševanja in pomoči poteka s pomočjo </w:t>
      </w:r>
      <w:r w:rsidR="00506AAA" w:rsidRPr="00570CB0">
        <w:rPr>
          <w:rFonts w:cstheme="minorHAnsi"/>
        </w:rPr>
        <w:t xml:space="preserve">sistema </w:t>
      </w:r>
      <w:proofErr w:type="spellStart"/>
      <w:r w:rsidR="00506AAA" w:rsidRPr="00570CB0">
        <w:rPr>
          <w:rFonts w:cstheme="minorHAnsi"/>
        </w:rPr>
        <w:t>r</w:t>
      </w:r>
      <w:r w:rsidR="00042689" w:rsidRPr="00570CB0">
        <w:rPr>
          <w:rFonts w:cstheme="minorHAnsi"/>
        </w:rPr>
        <w:t>epetitorskih</w:t>
      </w:r>
      <w:proofErr w:type="spellEnd"/>
      <w:r w:rsidR="00506AAA" w:rsidRPr="00570CB0">
        <w:rPr>
          <w:rFonts w:cstheme="minorHAnsi"/>
        </w:rPr>
        <w:t xml:space="preserve"> postaj radijske mreže sistema zvez ZA-RE ter</w:t>
      </w:r>
      <w:r w:rsidR="00042689" w:rsidRPr="00570CB0">
        <w:rPr>
          <w:rFonts w:cstheme="minorHAnsi"/>
        </w:rPr>
        <w:t xml:space="preserve"> mobilnih</w:t>
      </w:r>
      <w:r w:rsidR="00506AAA" w:rsidRPr="00570CB0">
        <w:rPr>
          <w:rFonts w:cstheme="minorHAnsi"/>
        </w:rPr>
        <w:t xml:space="preserve"> </w:t>
      </w:r>
      <w:proofErr w:type="spellStart"/>
      <w:r w:rsidR="00506AAA" w:rsidRPr="00570CB0">
        <w:rPr>
          <w:rFonts w:cstheme="minorHAnsi"/>
        </w:rPr>
        <w:t>repetirotskih</w:t>
      </w:r>
      <w:proofErr w:type="spellEnd"/>
      <w:r w:rsidR="00042689" w:rsidRPr="00570CB0">
        <w:rPr>
          <w:rFonts w:cstheme="minorHAnsi"/>
        </w:rPr>
        <w:t xml:space="preserve"> postaj </w:t>
      </w:r>
      <w:r w:rsidR="00506AAA" w:rsidRPr="00570CB0">
        <w:rPr>
          <w:rFonts w:cstheme="minorHAnsi"/>
        </w:rPr>
        <w:t>in</w:t>
      </w:r>
      <w:r w:rsidR="00042689" w:rsidRPr="00570CB0">
        <w:rPr>
          <w:rFonts w:cstheme="minorHAnsi"/>
        </w:rPr>
        <w:t xml:space="preserve"> podsistema osebnega klica.</w:t>
      </w:r>
      <w:r w:rsidRPr="00570CB0">
        <w:rPr>
          <w:rFonts w:cstheme="minorHAnsi"/>
        </w:rPr>
        <w:t xml:space="preserve"> </w:t>
      </w:r>
    </w:p>
    <w:p w14:paraId="0224515E" w14:textId="77777777" w:rsidR="006C01F1" w:rsidRPr="00570CB0" w:rsidRDefault="006C01F1" w:rsidP="005A127A">
      <w:pPr>
        <w:spacing w:line="276" w:lineRule="auto"/>
        <w:rPr>
          <w:rFonts w:cstheme="minorHAnsi"/>
        </w:rPr>
      </w:pPr>
    </w:p>
    <w:p w14:paraId="0ED2160F" w14:textId="77777777" w:rsidR="006C01F1" w:rsidRPr="00570CB0" w:rsidRDefault="006C01F1" w:rsidP="005A127A">
      <w:pPr>
        <w:spacing w:line="276" w:lineRule="auto"/>
        <w:rPr>
          <w:rFonts w:cstheme="minorHAnsi"/>
        </w:rPr>
      </w:pPr>
      <w:r w:rsidRPr="00570CB0">
        <w:rPr>
          <w:rFonts w:cstheme="minorHAnsi"/>
          <w:b/>
        </w:rPr>
        <w:t xml:space="preserve">Uporaba mobilnih </w:t>
      </w:r>
      <w:proofErr w:type="spellStart"/>
      <w:r w:rsidRPr="00570CB0">
        <w:rPr>
          <w:rFonts w:cstheme="minorHAnsi"/>
          <w:b/>
        </w:rPr>
        <w:t>repetitorskih</w:t>
      </w:r>
      <w:proofErr w:type="spellEnd"/>
      <w:r w:rsidRPr="00570CB0">
        <w:rPr>
          <w:rFonts w:cstheme="minorHAnsi"/>
          <w:b/>
        </w:rPr>
        <w:t xml:space="preserve"> postaj ZA-RE  </w:t>
      </w:r>
    </w:p>
    <w:p w14:paraId="2CA4EEC1" w14:textId="1AC7AA7C" w:rsidR="006C01F1" w:rsidRPr="00570CB0" w:rsidRDefault="006C01F1" w:rsidP="005A127A">
      <w:pPr>
        <w:spacing w:line="276" w:lineRule="auto"/>
        <w:rPr>
          <w:rFonts w:cstheme="minorHAnsi"/>
        </w:rPr>
      </w:pPr>
      <w:r w:rsidRPr="00570CB0">
        <w:rPr>
          <w:rFonts w:cstheme="minorHAnsi"/>
        </w:rPr>
        <w:t xml:space="preserve">Mobilne </w:t>
      </w:r>
      <w:proofErr w:type="spellStart"/>
      <w:r w:rsidRPr="00570CB0">
        <w:rPr>
          <w:rFonts w:cstheme="minorHAnsi"/>
        </w:rPr>
        <w:t>repetitorske</w:t>
      </w:r>
      <w:proofErr w:type="spellEnd"/>
      <w:r w:rsidRPr="00570CB0">
        <w:rPr>
          <w:rFonts w:cstheme="minorHAnsi"/>
        </w:rPr>
        <w:t xml:space="preserve"> postaje se uporabljajo za nadomestilo izpadlih </w:t>
      </w:r>
      <w:proofErr w:type="spellStart"/>
      <w:r w:rsidRPr="00570CB0">
        <w:rPr>
          <w:rFonts w:cstheme="minorHAnsi"/>
        </w:rPr>
        <w:t>repetitorskih</w:t>
      </w:r>
      <w:proofErr w:type="spellEnd"/>
      <w:r w:rsidRPr="00570CB0">
        <w:rPr>
          <w:rFonts w:cstheme="minorHAnsi"/>
        </w:rPr>
        <w:t xml:space="preserve"> postaj radijske mreže sistema zvez ZA-RE ali za izboljšanje delovanja omenjene mreže, če gre za lokacijo s slabšo pokritostjo z radijskim signalom ZA-RE ali za potrebe po dodatnem repetitorju zaradi povečanega radijskega prometa oziroma zahteve zaradi organizacije prometa radijskih zvez ZA-RE ob nesreči. </w:t>
      </w:r>
    </w:p>
    <w:p w14:paraId="78E4268B" w14:textId="63A797FB" w:rsidR="00D963A7" w:rsidRPr="00570CB0" w:rsidRDefault="00D963A7" w:rsidP="005A127A">
      <w:pPr>
        <w:spacing w:line="276" w:lineRule="auto"/>
        <w:rPr>
          <w:rFonts w:cstheme="minorHAnsi"/>
        </w:rPr>
      </w:pPr>
    </w:p>
    <w:p w14:paraId="2F7E7132" w14:textId="228172DF" w:rsidR="00D963A7" w:rsidRPr="00570CB0" w:rsidRDefault="00042689" w:rsidP="005A127A">
      <w:pPr>
        <w:autoSpaceDE w:val="0"/>
        <w:autoSpaceDN w:val="0"/>
        <w:adjustRightInd w:val="0"/>
        <w:spacing w:line="276" w:lineRule="auto"/>
        <w:rPr>
          <w:rFonts w:cstheme="minorHAnsi"/>
          <w:szCs w:val="24"/>
        </w:rPr>
      </w:pPr>
      <w:r w:rsidRPr="00570CB0">
        <w:rPr>
          <w:rFonts w:cstheme="minorHAnsi"/>
          <w:szCs w:val="24"/>
          <w:lang w:eastAsia="en-US"/>
        </w:rPr>
        <w:t>Mobilni repetitor je, z</w:t>
      </w:r>
      <w:r w:rsidR="00D963A7" w:rsidRPr="00570CB0">
        <w:rPr>
          <w:rFonts w:cstheme="minorHAnsi"/>
          <w:szCs w:val="24"/>
          <w:lang w:eastAsia="en-US"/>
        </w:rPr>
        <w:t>aradi razgibane konfiguracije terena</w:t>
      </w:r>
      <w:r w:rsidRPr="00570CB0">
        <w:rPr>
          <w:rFonts w:cstheme="minorHAnsi"/>
          <w:szCs w:val="24"/>
          <w:lang w:eastAsia="en-US"/>
        </w:rPr>
        <w:t xml:space="preserve">, </w:t>
      </w:r>
      <w:r w:rsidR="00D963A7" w:rsidRPr="00570CB0">
        <w:rPr>
          <w:rFonts w:cstheme="minorHAnsi"/>
          <w:szCs w:val="24"/>
          <w:lang w:eastAsia="en-US"/>
        </w:rPr>
        <w:t>praviloma</w:t>
      </w:r>
      <w:r w:rsidRPr="00570CB0">
        <w:rPr>
          <w:rFonts w:cstheme="minorHAnsi"/>
          <w:szCs w:val="24"/>
          <w:lang w:eastAsia="en-US"/>
        </w:rPr>
        <w:t xml:space="preserve"> moč postaviti</w:t>
      </w:r>
      <w:r w:rsidR="00D963A7" w:rsidRPr="00570CB0">
        <w:rPr>
          <w:rFonts w:cstheme="minorHAnsi"/>
          <w:szCs w:val="24"/>
          <w:lang w:eastAsia="en-US"/>
        </w:rPr>
        <w:t xml:space="preserve"> v dveh urah</w:t>
      </w:r>
      <w:r w:rsidRPr="00570CB0">
        <w:rPr>
          <w:rFonts w:cstheme="minorHAnsi"/>
          <w:szCs w:val="24"/>
          <w:lang w:eastAsia="en-US"/>
        </w:rPr>
        <w:t xml:space="preserve">. </w:t>
      </w:r>
      <w:r w:rsidR="00596E71" w:rsidRPr="00570CB0">
        <w:rPr>
          <w:rFonts w:cstheme="minorHAnsi"/>
          <w:szCs w:val="24"/>
          <w:lang w:eastAsia="en-US"/>
        </w:rPr>
        <w:t xml:space="preserve">Mobilni repetitor se nahaja v prostorih PGD Črnomelj (Belokranjska cesta 10, Črnomelj). Ob potrebi postavitve </w:t>
      </w:r>
      <w:r w:rsidR="00874436" w:rsidRPr="00570CB0">
        <w:rPr>
          <w:rFonts w:cstheme="minorHAnsi"/>
          <w:szCs w:val="24"/>
          <w:lang w:eastAsia="en-US"/>
        </w:rPr>
        <w:t>mobilne</w:t>
      </w:r>
      <w:r w:rsidR="00E5114F" w:rsidRPr="00570CB0">
        <w:rPr>
          <w:rFonts w:cstheme="minorHAnsi"/>
          <w:szCs w:val="24"/>
          <w:lang w:eastAsia="en-US"/>
        </w:rPr>
        <w:t>ga</w:t>
      </w:r>
      <w:r w:rsidR="00874436" w:rsidRPr="00570CB0">
        <w:rPr>
          <w:rFonts w:cstheme="minorHAnsi"/>
          <w:szCs w:val="24"/>
          <w:lang w:eastAsia="en-US"/>
        </w:rPr>
        <w:t xml:space="preserve"> repetitorja v dolenjski regiji,</w:t>
      </w:r>
      <w:r w:rsidR="00D963A7" w:rsidRPr="00570CB0">
        <w:rPr>
          <w:rFonts w:cstheme="minorHAnsi"/>
          <w:szCs w:val="24"/>
          <w:lang w:eastAsia="en-US"/>
        </w:rPr>
        <w:t xml:space="preserve"> </w:t>
      </w:r>
      <w:proofErr w:type="spellStart"/>
      <w:r w:rsidR="00D963A7" w:rsidRPr="00570CB0">
        <w:rPr>
          <w:rFonts w:cstheme="minorHAnsi"/>
          <w:szCs w:val="24"/>
          <w:lang w:eastAsia="en-US"/>
        </w:rPr>
        <w:t>ReCO</w:t>
      </w:r>
      <w:proofErr w:type="spellEnd"/>
      <w:r w:rsidR="00D963A7" w:rsidRPr="00570CB0">
        <w:rPr>
          <w:rFonts w:cstheme="minorHAnsi"/>
          <w:szCs w:val="24"/>
          <w:lang w:eastAsia="en-US"/>
        </w:rPr>
        <w:t xml:space="preserve"> Novo mesto posreduje PGD Črnomelj zahtevo za namestitev </w:t>
      </w:r>
      <w:r w:rsidR="00874436" w:rsidRPr="00570CB0">
        <w:rPr>
          <w:rFonts w:cstheme="minorHAnsi"/>
          <w:szCs w:val="24"/>
          <w:lang w:eastAsia="en-US"/>
        </w:rPr>
        <w:t>le-tega</w:t>
      </w:r>
      <w:r w:rsidR="00D963A7" w:rsidRPr="00570CB0">
        <w:rPr>
          <w:rFonts w:cstheme="minorHAnsi"/>
          <w:szCs w:val="24"/>
          <w:lang w:eastAsia="en-US"/>
        </w:rPr>
        <w:t xml:space="preserve"> (lokacija odvisna od nesreče). </w:t>
      </w:r>
    </w:p>
    <w:p w14:paraId="4E682985" w14:textId="7B833178" w:rsidR="00DE3D34" w:rsidRPr="00570CB0" w:rsidRDefault="006C01F1" w:rsidP="005A127A">
      <w:pPr>
        <w:spacing w:line="276" w:lineRule="auto"/>
        <w:rPr>
          <w:rFonts w:cstheme="minorHAnsi"/>
        </w:rPr>
      </w:pPr>
      <w:r w:rsidRPr="00570CB0">
        <w:rPr>
          <w:rFonts w:cstheme="minorHAnsi"/>
        </w:rPr>
        <w:t xml:space="preserve"> </w:t>
      </w:r>
    </w:p>
    <w:p w14:paraId="0D0DB121" w14:textId="5AC769B8" w:rsidR="006C01F1" w:rsidRPr="00570CB0" w:rsidRDefault="006C01F1" w:rsidP="005A127A">
      <w:pPr>
        <w:spacing w:line="276" w:lineRule="auto"/>
        <w:rPr>
          <w:rFonts w:cstheme="minorHAnsi"/>
        </w:rPr>
      </w:pPr>
      <w:r w:rsidRPr="00570CB0">
        <w:rPr>
          <w:rFonts w:cstheme="minorHAnsi"/>
        </w:rPr>
        <w:t xml:space="preserve">Na območju </w:t>
      </w:r>
      <w:r w:rsidR="00927AA7" w:rsidRPr="00570CB0">
        <w:rPr>
          <w:rFonts w:cstheme="minorHAnsi"/>
        </w:rPr>
        <w:t>Dolenjske</w:t>
      </w:r>
      <w:r w:rsidR="002834DA" w:rsidRPr="00570CB0">
        <w:rPr>
          <w:rFonts w:cstheme="minorHAnsi"/>
        </w:rPr>
        <w:t xml:space="preserve"> </w:t>
      </w:r>
      <w:r w:rsidRPr="00570CB0">
        <w:rPr>
          <w:rFonts w:cstheme="minorHAnsi"/>
        </w:rPr>
        <w:t>uporabljamo naslednj</w:t>
      </w:r>
      <w:r w:rsidR="00927AA7" w:rsidRPr="00570CB0">
        <w:rPr>
          <w:rFonts w:cstheme="minorHAnsi"/>
        </w:rPr>
        <w:t>e</w:t>
      </w:r>
      <w:r w:rsidRPr="00570CB0">
        <w:rPr>
          <w:rFonts w:cstheme="minorHAnsi"/>
        </w:rPr>
        <w:t xml:space="preserve"> repetitor</w:t>
      </w:r>
      <w:r w:rsidR="00927AA7" w:rsidRPr="00570CB0">
        <w:rPr>
          <w:rFonts w:cstheme="minorHAnsi"/>
        </w:rPr>
        <w:t>je</w:t>
      </w:r>
      <w:r w:rsidRPr="00570CB0">
        <w:rPr>
          <w:rFonts w:cstheme="minorHAnsi"/>
        </w:rPr>
        <w:t xml:space="preserve">: </w:t>
      </w:r>
    </w:p>
    <w:p w14:paraId="61510259" w14:textId="77777777" w:rsidR="006C01F1" w:rsidRPr="00570CB0" w:rsidRDefault="006C01F1" w:rsidP="005A127A">
      <w:pPr>
        <w:spacing w:line="276" w:lineRule="auto"/>
        <w:rPr>
          <w:rFonts w:cstheme="minorHAnsi"/>
        </w:rPr>
      </w:pPr>
      <w:r w:rsidRPr="00570CB0">
        <w:rPr>
          <w:rFonts w:cstheme="minorHAnsi"/>
        </w:rPr>
        <w:t xml:space="preserve"> </w:t>
      </w:r>
    </w:p>
    <w:p w14:paraId="514A8DC9" w14:textId="4E177460" w:rsidR="00706C9C" w:rsidRPr="00570CB0" w:rsidRDefault="00706C9C" w:rsidP="005A127A">
      <w:pPr>
        <w:pStyle w:val="Napis"/>
        <w:keepNext/>
        <w:spacing w:line="276" w:lineRule="auto"/>
        <w:jc w:val="center"/>
        <w:rPr>
          <w:rFonts w:cstheme="minorHAnsi"/>
          <w:sz w:val="20"/>
          <w:szCs w:val="20"/>
        </w:rPr>
      </w:pPr>
      <w:bookmarkStart w:id="171" w:name="_Toc51325566"/>
      <w:r w:rsidRPr="00570CB0">
        <w:rPr>
          <w:rFonts w:cstheme="minorHAnsi"/>
          <w:sz w:val="22"/>
          <w:szCs w:val="22"/>
        </w:rPr>
        <w:t xml:space="preserve">Tabela </w:t>
      </w:r>
      <w:r w:rsidRPr="00570CB0">
        <w:rPr>
          <w:rFonts w:cstheme="minorHAnsi"/>
          <w:sz w:val="22"/>
          <w:szCs w:val="22"/>
        </w:rPr>
        <w:fldChar w:fldCharType="begin"/>
      </w:r>
      <w:r w:rsidRPr="00570CB0">
        <w:rPr>
          <w:rFonts w:cstheme="minorHAnsi"/>
          <w:sz w:val="22"/>
          <w:szCs w:val="22"/>
        </w:rPr>
        <w:instrText xml:space="preserve"> SEQ Tabela \* ARABIC </w:instrText>
      </w:r>
      <w:r w:rsidRPr="00570CB0">
        <w:rPr>
          <w:rFonts w:cstheme="minorHAnsi"/>
          <w:sz w:val="22"/>
          <w:szCs w:val="22"/>
        </w:rPr>
        <w:fldChar w:fldCharType="separate"/>
      </w:r>
      <w:r w:rsidR="00587AAE" w:rsidRPr="00570CB0">
        <w:rPr>
          <w:rFonts w:cstheme="minorHAnsi"/>
          <w:noProof/>
          <w:sz w:val="22"/>
          <w:szCs w:val="22"/>
        </w:rPr>
        <w:t>3</w:t>
      </w:r>
      <w:r w:rsidRPr="00570CB0">
        <w:rPr>
          <w:rFonts w:cstheme="minorHAnsi"/>
          <w:sz w:val="22"/>
          <w:szCs w:val="22"/>
        </w:rPr>
        <w:fldChar w:fldCharType="end"/>
      </w:r>
      <w:r w:rsidRPr="00570CB0">
        <w:rPr>
          <w:rFonts w:cstheme="minorHAnsi"/>
          <w:sz w:val="22"/>
          <w:szCs w:val="22"/>
        </w:rPr>
        <w:t>: Seznam repetitorjev na področju dolenjske regije</w:t>
      </w:r>
      <w:bookmarkEnd w:id="171"/>
    </w:p>
    <w:tbl>
      <w:tblPr>
        <w:tblW w:w="9007" w:type="dxa"/>
        <w:tblCellMar>
          <w:left w:w="190" w:type="dxa"/>
          <w:right w:w="115" w:type="dxa"/>
        </w:tblCellMar>
        <w:tblLook w:val="04A0" w:firstRow="1" w:lastRow="0" w:firstColumn="1" w:lastColumn="0" w:noHBand="0" w:noVBand="1"/>
      </w:tblPr>
      <w:tblGrid>
        <w:gridCol w:w="2174"/>
        <w:gridCol w:w="2278"/>
        <w:gridCol w:w="2278"/>
        <w:gridCol w:w="2277"/>
      </w:tblGrid>
      <w:tr w:rsidR="006C01F1" w:rsidRPr="00570CB0" w14:paraId="4E33A33A" w14:textId="77777777" w:rsidTr="00DD1AB1">
        <w:trPr>
          <w:trHeight w:val="498"/>
        </w:trPr>
        <w:tc>
          <w:tcPr>
            <w:tcW w:w="2174"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BD3F57B" w14:textId="2FC8CE2C" w:rsidR="006C01F1" w:rsidRPr="00570CB0" w:rsidRDefault="006C01F1" w:rsidP="005A127A">
            <w:pPr>
              <w:spacing w:line="276" w:lineRule="auto"/>
              <w:jc w:val="center"/>
              <w:rPr>
                <w:rFonts w:cstheme="minorHAnsi"/>
              </w:rPr>
            </w:pPr>
            <w:r w:rsidRPr="00570CB0">
              <w:rPr>
                <w:rFonts w:cstheme="minorHAnsi"/>
                <w:b/>
              </w:rPr>
              <w:t>Lokacija repetitorja</w:t>
            </w:r>
          </w:p>
        </w:tc>
        <w:tc>
          <w:tcPr>
            <w:tcW w:w="227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0D7D7822" w14:textId="459A3684" w:rsidR="006C01F1" w:rsidRPr="00570CB0" w:rsidRDefault="006C01F1" w:rsidP="005A127A">
            <w:pPr>
              <w:spacing w:line="276" w:lineRule="auto"/>
              <w:jc w:val="center"/>
              <w:rPr>
                <w:rFonts w:cstheme="minorHAnsi"/>
              </w:rPr>
            </w:pPr>
            <w:proofErr w:type="spellStart"/>
            <w:r w:rsidRPr="00570CB0">
              <w:rPr>
                <w:rFonts w:cstheme="minorHAnsi"/>
                <w:b/>
              </w:rPr>
              <w:t>Alfanumerična</w:t>
            </w:r>
            <w:proofErr w:type="spellEnd"/>
            <w:r w:rsidRPr="00570CB0">
              <w:rPr>
                <w:rFonts w:cstheme="minorHAnsi"/>
                <w:b/>
              </w:rPr>
              <w:t xml:space="preserve"> oznaka</w:t>
            </w:r>
          </w:p>
        </w:tc>
        <w:tc>
          <w:tcPr>
            <w:tcW w:w="2278"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1765AFD" w14:textId="482A3933" w:rsidR="006C01F1" w:rsidRPr="00570CB0" w:rsidRDefault="006C01F1" w:rsidP="005A127A">
            <w:pPr>
              <w:spacing w:line="276" w:lineRule="auto"/>
              <w:jc w:val="center"/>
              <w:rPr>
                <w:rFonts w:cstheme="minorHAnsi"/>
              </w:rPr>
            </w:pPr>
            <w:r w:rsidRPr="00570CB0">
              <w:rPr>
                <w:rFonts w:cstheme="minorHAnsi"/>
                <w:b/>
              </w:rPr>
              <w:t>Numerična oznaka</w:t>
            </w:r>
          </w:p>
        </w:tc>
        <w:tc>
          <w:tcPr>
            <w:tcW w:w="227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48D5CF2" w14:textId="16E12BCD" w:rsidR="006C01F1" w:rsidRPr="00570CB0" w:rsidRDefault="006C01F1" w:rsidP="005A127A">
            <w:pPr>
              <w:spacing w:line="276" w:lineRule="auto"/>
              <w:jc w:val="center"/>
              <w:rPr>
                <w:rFonts w:cstheme="minorHAnsi"/>
              </w:rPr>
            </w:pPr>
            <w:r w:rsidRPr="00570CB0">
              <w:rPr>
                <w:rFonts w:cstheme="minorHAnsi"/>
                <w:b/>
              </w:rPr>
              <w:t>Vrsta oddaje</w:t>
            </w:r>
          </w:p>
        </w:tc>
      </w:tr>
      <w:tr w:rsidR="006C01F1" w:rsidRPr="00570CB0" w14:paraId="663B14DE" w14:textId="77777777" w:rsidTr="00DD1AB1">
        <w:trPr>
          <w:trHeight w:val="256"/>
        </w:trPr>
        <w:tc>
          <w:tcPr>
            <w:tcW w:w="2174" w:type="dxa"/>
            <w:tcBorders>
              <w:top w:val="single" w:sz="4" w:space="0" w:color="000000"/>
              <w:left w:val="single" w:sz="4" w:space="0" w:color="000000"/>
              <w:bottom w:val="single" w:sz="4" w:space="0" w:color="000000"/>
              <w:right w:val="single" w:sz="4" w:space="0" w:color="000000"/>
            </w:tcBorders>
            <w:vAlign w:val="center"/>
          </w:tcPr>
          <w:p w14:paraId="2E09D6D1" w14:textId="724222BC" w:rsidR="006C01F1" w:rsidRPr="00570CB0" w:rsidRDefault="00927AA7" w:rsidP="005A127A">
            <w:pPr>
              <w:spacing w:line="276" w:lineRule="auto"/>
              <w:jc w:val="center"/>
              <w:rPr>
                <w:rFonts w:cstheme="minorHAnsi"/>
              </w:rPr>
            </w:pPr>
            <w:r w:rsidRPr="00570CB0">
              <w:rPr>
                <w:rFonts w:cstheme="minorHAnsi"/>
              </w:rPr>
              <w:t>Trdinov vrh</w:t>
            </w:r>
          </w:p>
        </w:tc>
        <w:tc>
          <w:tcPr>
            <w:tcW w:w="2278" w:type="dxa"/>
            <w:tcBorders>
              <w:top w:val="single" w:sz="4" w:space="0" w:color="000000"/>
              <w:left w:val="single" w:sz="4" w:space="0" w:color="000000"/>
              <w:bottom w:val="single" w:sz="4" w:space="0" w:color="000000"/>
              <w:right w:val="single" w:sz="4" w:space="0" w:color="000000"/>
            </w:tcBorders>
            <w:vAlign w:val="center"/>
          </w:tcPr>
          <w:p w14:paraId="4A82D53C" w14:textId="1CB084C9" w:rsidR="006C01F1" w:rsidRPr="00570CB0" w:rsidRDefault="00511B10" w:rsidP="005A127A">
            <w:pPr>
              <w:spacing w:line="276" w:lineRule="auto"/>
              <w:jc w:val="center"/>
              <w:rPr>
                <w:rFonts w:cstheme="minorHAnsi"/>
              </w:rPr>
            </w:pPr>
            <w:r w:rsidRPr="00570CB0">
              <w:rPr>
                <w:rFonts w:cstheme="minorHAnsi"/>
              </w:rPr>
              <w:t>23 - REG NM</w:t>
            </w:r>
          </w:p>
        </w:tc>
        <w:tc>
          <w:tcPr>
            <w:tcW w:w="2278" w:type="dxa"/>
            <w:tcBorders>
              <w:top w:val="single" w:sz="4" w:space="0" w:color="000000"/>
              <w:left w:val="single" w:sz="4" w:space="0" w:color="000000"/>
              <w:bottom w:val="single" w:sz="4" w:space="0" w:color="000000"/>
              <w:right w:val="single" w:sz="4" w:space="0" w:color="000000"/>
            </w:tcBorders>
            <w:vAlign w:val="center"/>
          </w:tcPr>
          <w:p w14:paraId="183B3950" w14:textId="56B6F087" w:rsidR="006C01F1" w:rsidRPr="00570CB0" w:rsidRDefault="000068B5" w:rsidP="005A127A">
            <w:pPr>
              <w:spacing w:line="276" w:lineRule="auto"/>
              <w:jc w:val="center"/>
              <w:rPr>
                <w:rFonts w:cstheme="minorHAnsi"/>
              </w:rPr>
            </w:pPr>
            <w:r w:rsidRPr="00570CB0">
              <w:rPr>
                <w:rFonts w:cstheme="minorHAnsi"/>
              </w:rPr>
              <w:t>23</w:t>
            </w:r>
          </w:p>
        </w:tc>
        <w:tc>
          <w:tcPr>
            <w:tcW w:w="2277" w:type="dxa"/>
            <w:tcBorders>
              <w:top w:val="single" w:sz="4" w:space="0" w:color="000000"/>
              <w:left w:val="single" w:sz="4" w:space="0" w:color="000000"/>
              <w:bottom w:val="single" w:sz="4" w:space="0" w:color="000000"/>
              <w:right w:val="single" w:sz="4" w:space="0" w:color="000000"/>
            </w:tcBorders>
            <w:vAlign w:val="center"/>
          </w:tcPr>
          <w:p w14:paraId="331275B9" w14:textId="55DF7676" w:rsidR="006C01F1" w:rsidRPr="00570CB0" w:rsidRDefault="000068B5" w:rsidP="005A127A">
            <w:pPr>
              <w:spacing w:line="276" w:lineRule="auto"/>
              <w:jc w:val="center"/>
              <w:rPr>
                <w:rFonts w:cstheme="minorHAnsi"/>
              </w:rPr>
            </w:pPr>
            <w:r w:rsidRPr="00570CB0">
              <w:rPr>
                <w:rFonts w:cstheme="minorHAnsi"/>
              </w:rPr>
              <w:t>SD</w:t>
            </w:r>
          </w:p>
        </w:tc>
      </w:tr>
      <w:tr w:rsidR="00927AA7" w:rsidRPr="00570CB0" w14:paraId="05346A77" w14:textId="77777777" w:rsidTr="00DD1AB1">
        <w:trPr>
          <w:trHeight w:val="256"/>
        </w:trPr>
        <w:tc>
          <w:tcPr>
            <w:tcW w:w="2174" w:type="dxa"/>
            <w:tcBorders>
              <w:top w:val="single" w:sz="4" w:space="0" w:color="000000"/>
              <w:left w:val="single" w:sz="4" w:space="0" w:color="000000"/>
              <w:bottom w:val="single" w:sz="4" w:space="0" w:color="000000"/>
              <w:right w:val="single" w:sz="4" w:space="0" w:color="000000"/>
            </w:tcBorders>
            <w:vAlign w:val="center"/>
          </w:tcPr>
          <w:p w14:paraId="412291F6" w14:textId="2DB8A944" w:rsidR="00927AA7" w:rsidRPr="00570CB0" w:rsidRDefault="00927AA7" w:rsidP="005A127A">
            <w:pPr>
              <w:spacing w:line="276" w:lineRule="auto"/>
              <w:jc w:val="center"/>
              <w:rPr>
                <w:rFonts w:cstheme="minorHAnsi"/>
              </w:rPr>
            </w:pPr>
            <w:r w:rsidRPr="00570CB0">
              <w:rPr>
                <w:rFonts w:cstheme="minorHAnsi"/>
              </w:rPr>
              <w:t>Mirna gora</w:t>
            </w:r>
          </w:p>
        </w:tc>
        <w:tc>
          <w:tcPr>
            <w:tcW w:w="2278" w:type="dxa"/>
            <w:tcBorders>
              <w:top w:val="single" w:sz="4" w:space="0" w:color="000000"/>
              <w:left w:val="single" w:sz="4" w:space="0" w:color="000000"/>
              <w:bottom w:val="single" w:sz="4" w:space="0" w:color="000000"/>
              <w:right w:val="single" w:sz="4" w:space="0" w:color="000000"/>
            </w:tcBorders>
            <w:vAlign w:val="center"/>
          </w:tcPr>
          <w:p w14:paraId="664664E1" w14:textId="24B76696" w:rsidR="00927AA7" w:rsidRPr="00570CB0" w:rsidRDefault="00511B10" w:rsidP="005A127A">
            <w:pPr>
              <w:spacing w:line="276" w:lineRule="auto"/>
              <w:jc w:val="center"/>
              <w:rPr>
                <w:rFonts w:cstheme="minorHAnsi"/>
              </w:rPr>
            </w:pPr>
            <w:r w:rsidRPr="00570CB0">
              <w:rPr>
                <w:rFonts w:cstheme="minorHAnsi"/>
              </w:rPr>
              <w:t>24 - REG NM</w:t>
            </w:r>
          </w:p>
        </w:tc>
        <w:tc>
          <w:tcPr>
            <w:tcW w:w="2278" w:type="dxa"/>
            <w:tcBorders>
              <w:top w:val="single" w:sz="4" w:space="0" w:color="000000"/>
              <w:left w:val="single" w:sz="4" w:space="0" w:color="000000"/>
              <w:bottom w:val="single" w:sz="4" w:space="0" w:color="000000"/>
              <w:right w:val="single" w:sz="4" w:space="0" w:color="000000"/>
            </w:tcBorders>
            <w:vAlign w:val="center"/>
          </w:tcPr>
          <w:p w14:paraId="3598F5C3" w14:textId="41288070" w:rsidR="00927AA7" w:rsidRPr="00570CB0" w:rsidRDefault="000068B5" w:rsidP="005A127A">
            <w:pPr>
              <w:spacing w:line="276" w:lineRule="auto"/>
              <w:jc w:val="center"/>
              <w:rPr>
                <w:rFonts w:cstheme="minorHAnsi"/>
              </w:rPr>
            </w:pPr>
            <w:r w:rsidRPr="00570CB0">
              <w:rPr>
                <w:rFonts w:cstheme="minorHAnsi"/>
              </w:rPr>
              <w:t>24</w:t>
            </w:r>
          </w:p>
        </w:tc>
        <w:tc>
          <w:tcPr>
            <w:tcW w:w="2277" w:type="dxa"/>
            <w:tcBorders>
              <w:top w:val="single" w:sz="4" w:space="0" w:color="000000"/>
              <w:left w:val="single" w:sz="4" w:space="0" w:color="000000"/>
              <w:bottom w:val="single" w:sz="4" w:space="0" w:color="000000"/>
              <w:right w:val="single" w:sz="4" w:space="0" w:color="000000"/>
            </w:tcBorders>
            <w:vAlign w:val="center"/>
          </w:tcPr>
          <w:p w14:paraId="48191481" w14:textId="6E1DBE21" w:rsidR="00927AA7" w:rsidRPr="00570CB0" w:rsidRDefault="000068B5" w:rsidP="005A127A">
            <w:pPr>
              <w:spacing w:line="276" w:lineRule="auto"/>
              <w:jc w:val="center"/>
              <w:rPr>
                <w:rFonts w:cstheme="minorHAnsi"/>
              </w:rPr>
            </w:pPr>
            <w:r w:rsidRPr="00570CB0">
              <w:rPr>
                <w:rFonts w:cstheme="minorHAnsi"/>
              </w:rPr>
              <w:t>SD</w:t>
            </w:r>
          </w:p>
        </w:tc>
      </w:tr>
      <w:tr w:rsidR="00927AA7" w:rsidRPr="00570CB0" w14:paraId="5C234A82" w14:textId="77777777" w:rsidTr="00DD1AB1">
        <w:trPr>
          <w:trHeight w:val="256"/>
        </w:trPr>
        <w:tc>
          <w:tcPr>
            <w:tcW w:w="2174" w:type="dxa"/>
            <w:tcBorders>
              <w:top w:val="single" w:sz="4" w:space="0" w:color="000000"/>
              <w:left w:val="single" w:sz="4" w:space="0" w:color="000000"/>
              <w:bottom w:val="single" w:sz="4" w:space="0" w:color="000000"/>
              <w:right w:val="single" w:sz="4" w:space="0" w:color="000000"/>
            </w:tcBorders>
            <w:vAlign w:val="center"/>
          </w:tcPr>
          <w:p w14:paraId="195CF1F0" w14:textId="60405488" w:rsidR="00927AA7" w:rsidRPr="00570CB0" w:rsidRDefault="00927AA7" w:rsidP="005A127A">
            <w:pPr>
              <w:spacing w:line="276" w:lineRule="auto"/>
              <w:jc w:val="center"/>
              <w:rPr>
                <w:rFonts w:cstheme="minorHAnsi"/>
              </w:rPr>
            </w:pPr>
            <w:r w:rsidRPr="00570CB0">
              <w:rPr>
                <w:rFonts w:cstheme="minorHAnsi"/>
              </w:rPr>
              <w:t>Vrhtrebnje</w:t>
            </w:r>
          </w:p>
        </w:tc>
        <w:tc>
          <w:tcPr>
            <w:tcW w:w="2278" w:type="dxa"/>
            <w:tcBorders>
              <w:top w:val="single" w:sz="4" w:space="0" w:color="000000"/>
              <w:left w:val="single" w:sz="4" w:space="0" w:color="000000"/>
              <w:bottom w:val="single" w:sz="4" w:space="0" w:color="000000"/>
              <w:right w:val="single" w:sz="4" w:space="0" w:color="000000"/>
            </w:tcBorders>
            <w:vAlign w:val="center"/>
          </w:tcPr>
          <w:p w14:paraId="1DBA527D" w14:textId="2AE74B2E" w:rsidR="00927AA7" w:rsidRPr="00570CB0" w:rsidRDefault="00511B10" w:rsidP="005A127A">
            <w:pPr>
              <w:spacing w:line="276" w:lineRule="auto"/>
              <w:jc w:val="center"/>
              <w:rPr>
                <w:rFonts w:cstheme="minorHAnsi"/>
              </w:rPr>
            </w:pPr>
            <w:r w:rsidRPr="00570CB0">
              <w:rPr>
                <w:rFonts w:cstheme="minorHAnsi"/>
              </w:rPr>
              <w:t>25 - REG NM</w:t>
            </w:r>
          </w:p>
        </w:tc>
        <w:tc>
          <w:tcPr>
            <w:tcW w:w="2278" w:type="dxa"/>
            <w:tcBorders>
              <w:top w:val="single" w:sz="4" w:space="0" w:color="000000"/>
              <w:left w:val="single" w:sz="4" w:space="0" w:color="000000"/>
              <w:bottom w:val="single" w:sz="4" w:space="0" w:color="000000"/>
              <w:right w:val="single" w:sz="4" w:space="0" w:color="000000"/>
            </w:tcBorders>
            <w:vAlign w:val="center"/>
          </w:tcPr>
          <w:p w14:paraId="0FFB5822" w14:textId="1FE4DD1B" w:rsidR="00927AA7" w:rsidRPr="00570CB0" w:rsidRDefault="000068B5" w:rsidP="005A127A">
            <w:pPr>
              <w:spacing w:line="276" w:lineRule="auto"/>
              <w:jc w:val="center"/>
              <w:rPr>
                <w:rFonts w:cstheme="minorHAnsi"/>
              </w:rPr>
            </w:pPr>
            <w:r w:rsidRPr="00570CB0">
              <w:rPr>
                <w:rFonts w:cstheme="minorHAnsi"/>
              </w:rPr>
              <w:t>25</w:t>
            </w:r>
          </w:p>
        </w:tc>
        <w:tc>
          <w:tcPr>
            <w:tcW w:w="2277" w:type="dxa"/>
            <w:tcBorders>
              <w:top w:val="single" w:sz="4" w:space="0" w:color="000000"/>
              <w:left w:val="single" w:sz="4" w:space="0" w:color="000000"/>
              <w:bottom w:val="single" w:sz="4" w:space="0" w:color="000000"/>
              <w:right w:val="single" w:sz="4" w:space="0" w:color="000000"/>
            </w:tcBorders>
            <w:vAlign w:val="center"/>
          </w:tcPr>
          <w:p w14:paraId="3870D835" w14:textId="46A6C73D" w:rsidR="00927AA7" w:rsidRPr="00570CB0" w:rsidRDefault="000068B5" w:rsidP="005A127A">
            <w:pPr>
              <w:spacing w:line="276" w:lineRule="auto"/>
              <w:jc w:val="center"/>
              <w:rPr>
                <w:rFonts w:cstheme="minorHAnsi"/>
              </w:rPr>
            </w:pPr>
            <w:r w:rsidRPr="00570CB0">
              <w:rPr>
                <w:rFonts w:cstheme="minorHAnsi"/>
              </w:rPr>
              <w:t>SD</w:t>
            </w:r>
          </w:p>
        </w:tc>
      </w:tr>
    </w:tbl>
    <w:p w14:paraId="039C809D" w14:textId="77777777" w:rsidR="006C01F1" w:rsidRPr="00570CB0" w:rsidRDefault="006C01F1" w:rsidP="005A127A">
      <w:pPr>
        <w:spacing w:line="276" w:lineRule="auto"/>
        <w:rPr>
          <w:rFonts w:cstheme="minorHAnsi"/>
        </w:rPr>
      </w:pPr>
    </w:p>
    <w:p w14:paraId="25FEB318" w14:textId="77777777" w:rsidR="006C01F1" w:rsidRPr="00570CB0" w:rsidRDefault="006C01F1" w:rsidP="005A127A">
      <w:pPr>
        <w:spacing w:line="276" w:lineRule="auto"/>
        <w:rPr>
          <w:rFonts w:cstheme="minorHAnsi"/>
        </w:rPr>
      </w:pPr>
      <w:r w:rsidRPr="00570CB0">
        <w:rPr>
          <w:rFonts w:cstheme="minorHAnsi"/>
        </w:rPr>
        <w:t xml:space="preserve"> </w:t>
      </w:r>
    </w:p>
    <w:p w14:paraId="37297211" w14:textId="575A1BE2" w:rsidR="006C01F1" w:rsidRPr="00570CB0" w:rsidRDefault="006C01F1" w:rsidP="005A127A">
      <w:pPr>
        <w:spacing w:line="276" w:lineRule="auto"/>
        <w:jc w:val="center"/>
        <w:rPr>
          <w:rFonts w:cstheme="minorHAnsi"/>
        </w:rPr>
      </w:pPr>
      <w:r w:rsidRPr="00570CB0">
        <w:rPr>
          <w:rFonts w:cstheme="minorHAnsi"/>
          <w:noProof/>
        </w:rPr>
        <w:lastRenderedPageBreak/>
        <w:drawing>
          <wp:inline distT="0" distB="0" distL="0" distR="0" wp14:anchorId="518FB370" wp14:editId="10E3A482">
            <wp:extent cx="6054725" cy="3857625"/>
            <wp:effectExtent l="0" t="0" r="0" b="0"/>
            <wp:docPr id="7667" name="Picture 7667"/>
            <wp:cNvGraphicFramePr/>
            <a:graphic xmlns:a="http://schemas.openxmlformats.org/drawingml/2006/main">
              <a:graphicData uri="http://schemas.openxmlformats.org/drawingml/2006/picture">
                <pic:pic xmlns:pic="http://schemas.openxmlformats.org/drawingml/2006/picture">
                  <pic:nvPicPr>
                    <pic:cNvPr id="7667" name="Picture 7667"/>
                    <pic:cNvPicPr/>
                  </pic:nvPicPr>
                  <pic:blipFill>
                    <a:blip r:embed="rId21"/>
                    <a:stretch>
                      <a:fillRect/>
                    </a:stretch>
                  </pic:blipFill>
                  <pic:spPr>
                    <a:xfrm>
                      <a:off x="0" y="0"/>
                      <a:ext cx="6054725" cy="3857625"/>
                    </a:xfrm>
                    <a:prstGeom prst="rect">
                      <a:avLst/>
                    </a:prstGeom>
                  </pic:spPr>
                </pic:pic>
              </a:graphicData>
            </a:graphic>
          </wp:inline>
        </w:drawing>
      </w:r>
    </w:p>
    <w:p w14:paraId="4C09C18E" w14:textId="77777777" w:rsidR="006C01F1" w:rsidRPr="00570CB0" w:rsidRDefault="006C01F1" w:rsidP="005A127A">
      <w:pPr>
        <w:spacing w:line="276" w:lineRule="auto"/>
        <w:jc w:val="center"/>
        <w:rPr>
          <w:rFonts w:cstheme="minorHAnsi"/>
          <w:i/>
          <w:iCs/>
        </w:rPr>
      </w:pPr>
    </w:p>
    <w:p w14:paraId="2D533416" w14:textId="1D1740A4" w:rsidR="006C01F1" w:rsidRPr="00570CB0" w:rsidRDefault="00194EE6" w:rsidP="005A127A">
      <w:pPr>
        <w:pStyle w:val="Napis"/>
        <w:spacing w:line="276" w:lineRule="auto"/>
        <w:jc w:val="center"/>
        <w:rPr>
          <w:rFonts w:cstheme="minorHAnsi"/>
          <w:i w:val="0"/>
          <w:iCs w:val="0"/>
          <w:sz w:val="22"/>
          <w:szCs w:val="16"/>
        </w:rPr>
      </w:pPr>
      <w:bookmarkStart w:id="172" w:name="_Toc448987921"/>
      <w:bookmarkStart w:id="173" w:name="_Toc476654373"/>
      <w:bookmarkStart w:id="174" w:name="_Toc51325559"/>
      <w:r w:rsidRPr="00570CB0">
        <w:rPr>
          <w:rFonts w:cstheme="minorHAnsi"/>
          <w:sz w:val="22"/>
          <w:szCs w:val="16"/>
        </w:rPr>
        <w:t xml:space="preserve">Slika </w:t>
      </w:r>
      <w:r w:rsidRPr="00570CB0">
        <w:rPr>
          <w:rFonts w:cstheme="minorHAnsi"/>
          <w:sz w:val="22"/>
          <w:szCs w:val="16"/>
        </w:rPr>
        <w:fldChar w:fldCharType="begin"/>
      </w:r>
      <w:r w:rsidRPr="00570CB0">
        <w:rPr>
          <w:rFonts w:cstheme="minorHAnsi"/>
          <w:sz w:val="22"/>
          <w:szCs w:val="16"/>
        </w:rPr>
        <w:instrText xml:space="preserve"> SEQ Slika \* ARABIC </w:instrText>
      </w:r>
      <w:r w:rsidRPr="00570CB0">
        <w:rPr>
          <w:rFonts w:cstheme="minorHAnsi"/>
          <w:sz w:val="22"/>
          <w:szCs w:val="16"/>
        </w:rPr>
        <w:fldChar w:fldCharType="separate"/>
      </w:r>
      <w:r w:rsidR="008F1217">
        <w:rPr>
          <w:rFonts w:cstheme="minorHAnsi"/>
          <w:noProof/>
          <w:sz w:val="22"/>
          <w:szCs w:val="16"/>
        </w:rPr>
        <w:t>4</w:t>
      </w:r>
      <w:r w:rsidRPr="00570CB0">
        <w:rPr>
          <w:rFonts w:cstheme="minorHAnsi"/>
          <w:sz w:val="22"/>
          <w:szCs w:val="16"/>
        </w:rPr>
        <w:fldChar w:fldCharType="end"/>
      </w:r>
      <w:r w:rsidRPr="00570CB0">
        <w:rPr>
          <w:rFonts w:cstheme="minorHAnsi"/>
          <w:sz w:val="22"/>
          <w:szCs w:val="16"/>
        </w:rPr>
        <w:t xml:space="preserve">: </w:t>
      </w:r>
      <w:proofErr w:type="spellStart"/>
      <w:r w:rsidR="006C01F1" w:rsidRPr="00570CB0">
        <w:rPr>
          <w:rFonts w:cstheme="minorHAnsi"/>
          <w:i w:val="0"/>
          <w:iCs w:val="0"/>
          <w:sz w:val="22"/>
          <w:szCs w:val="16"/>
        </w:rPr>
        <w:t>Repetitorske</w:t>
      </w:r>
      <w:proofErr w:type="spellEnd"/>
      <w:r w:rsidR="006C01F1" w:rsidRPr="00570CB0">
        <w:rPr>
          <w:rFonts w:cstheme="minorHAnsi"/>
          <w:i w:val="0"/>
          <w:iCs w:val="0"/>
          <w:sz w:val="22"/>
          <w:szCs w:val="16"/>
        </w:rPr>
        <w:t xml:space="preserve"> postaje s kanali sistema ZA-RE</w:t>
      </w:r>
      <w:bookmarkEnd w:id="172"/>
      <w:bookmarkEnd w:id="173"/>
      <w:bookmarkEnd w:id="174"/>
    </w:p>
    <w:p w14:paraId="2DFD80B1" w14:textId="77777777" w:rsidR="00F75EA2" w:rsidRDefault="00F75EA2" w:rsidP="005A127A">
      <w:pPr>
        <w:spacing w:line="276" w:lineRule="auto"/>
        <w:rPr>
          <w:rFonts w:cstheme="minorHAnsi"/>
          <w:b/>
        </w:rPr>
      </w:pPr>
    </w:p>
    <w:p w14:paraId="6C01FF1D" w14:textId="79041DF0" w:rsidR="006C01F1" w:rsidRPr="00570CB0" w:rsidRDefault="006C01F1" w:rsidP="005A127A">
      <w:pPr>
        <w:spacing w:line="276" w:lineRule="auto"/>
        <w:rPr>
          <w:rFonts w:cstheme="minorHAnsi"/>
        </w:rPr>
      </w:pPr>
      <w:r w:rsidRPr="00570CB0">
        <w:rPr>
          <w:rFonts w:cstheme="minorHAnsi"/>
          <w:b/>
        </w:rPr>
        <w:t xml:space="preserve">Podsistem osebnega klica  </w:t>
      </w:r>
    </w:p>
    <w:p w14:paraId="23A4F48C" w14:textId="7EEBA9F4" w:rsidR="006C01F1" w:rsidRPr="00570CB0" w:rsidRDefault="006C01F1" w:rsidP="005A127A">
      <w:pPr>
        <w:spacing w:line="276" w:lineRule="auto"/>
        <w:rPr>
          <w:rFonts w:cstheme="minorHAnsi"/>
        </w:rPr>
      </w:pPr>
      <w:r w:rsidRPr="00570CB0">
        <w:rPr>
          <w:rFonts w:cstheme="minorHAnsi"/>
        </w:rPr>
        <w:t xml:space="preserve">V sistemu zvez ZA-RE deluje tudi podsistem osebnega klica (pozivniki oziroma </w:t>
      </w:r>
      <w:r w:rsidR="000068B5" w:rsidRPr="00570CB0">
        <w:rPr>
          <w:rFonts w:cstheme="minorHAnsi"/>
        </w:rPr>
        <w:t>»</w:t>
      </w:r>
      <w:proofErr w:type="spellStart"/>
      <w:r w:rsidRPr="00570CB0">
        <w:rPr>
          <w:rFonts w:cstheme="minorHAnsi"/>
        </w:rPr>
        <w:t>pagerji</w:t>
      </w:r>
      <w:proofErr w:type="spellEnd"/>
      <w:r w:rsidR="000068B5" w:rsidRPr="00570CB0">
        <w:rPr>
          <w:rFonts w:cstheme="minorHAnsi"/>
        </w:rPr>
        <w:t>«</w:t>
      </w:r>
      <w:r w:rsidRPr="00570CB0">
        <w:rPr>
          <w:rFonts w:cstheme="minorHAnsi"/>
        </w:rPr>
        <w:t xml:space="preserve">). Ta omogoča pošiljanje pisnih sporočil imetnikom sprejemnikov osebnega klica. Sporočila pošilja </w:t>
      </w:r>
      <w:proofErr w:type="spellStart"/>
      <w:r w:rsidRPr="00570CB0">
        <w:rPr>
          <w:rFonts w:cstheme="minorHAnsi"/>
        </w:rPr>
        <w:t>ReCO</w:t>
      </w:r>
      <w:proofErr w:type="spellEnd"/>
      <w:r w:rsidRPr="00570CB0">
        <w:rPr>
          <w:rFonts w:cstheme="minorHAnsi"/>
        </w:rPr>
        <w:t xml:space="preserve"> </w:t>
      </w:r>
      <w:r w:rsidR="002834DA" w:rsidRPr="00570CB0">
        <w:rPr>
          <w:rFonts w:cstheme="minorHAnsi"/>
        </w:rPr>
        <w:t>Novo mesto</w:t>
      </w:r>
      <w:r w:rsidRPr="00570CB0">
        <w:rPr>
          <w:rFonts w:cstheme="minorHAnsi"/>
        </w:rPr>
        <w:t xml:space="preserve">. Če bi bilo nujno, bi bilo mogoče namestiti tudi mobilni digitalni repetitor. </w:t>
      </w:r>
    </w:p>
    <w:p w14:paraId="31E3FD43" w14:textId="77777777" w:rsidR="00171F60" w:rsidRPr="00570CB0" w:rsidRDefault="00171F60" w:rsidP="005A127A">
      <w:pPr>
        <w:spacing w:line="276" w:lineRule="auto"/>
        <w:rPr>
          <w:rFonts w:cstheme="minorHAnsi"/>
        </w:rPr>
      </w:pPr>
    </w:p>
    <w:tbl>
      <w:tblPr>
        <w:tblStyle w:val="Tabelamrea10"/>
        <w:tblW w:w="9005" w:type="dxa"/>
        <w:tblLook w:val="04A0" w:firstRow="1" w:lastRow="0" w:firstColumn="1" w:lastColumn="0" w:noHBand="0" w:noVBand="1"/>
      </w:tblPr>
      <w:tblGrid>
        <w:gridCol w:w="1104"/>
        <w:gridCol w:w="1163"/>
        <w:gridCol w:w="6738"/>
      </w:tblGrid>
      <w:tr w:rsidR="006C01F1" w:rsidRPr="00570CB0" w14:paraId="7DB58F53" w14:textId="77777777" w:rsidTr="00DD1AB1">
        <w:trPr>
          <w:trHeight w:val="340"/>
        </w:trPr>
        <w:tc>
          <w:tcPr>
            <w:tcW w:w="1104" w:type="dxa"/>
            <w:vAlign w:val="center"/>
          </w:tcPr>
          <w:p w14:paraId="48D6E7A3" w14:textId="1D2CA9DE" w:rsidR="006C01F1" w:rsidRPr="00570CB0" w:rsidRDefault="006C01F1" w:rsidP="005A127A">
            <w:pPr>
              <w:spacing w:line="276" w:lineRule="auto"/>
              <w:jc w:val="center"/>
              <w:rPr>
                <w:rFonts w:cstheme="minorHAnsi"/>
                <w:b/>
                <w:color w:val="FF0000"/>
              </w:rPr>
            </w:pPr>
            <w:bookmarkStart w:id="175" w:name="_Hlk49255734"/>
            <w:r w:rsidRPr="00570CB0">
              <w:rPr>
                <w:rFonts w:cstheme="minorHAnsi"/>
                <w:b/>
                <w:color w:val="FF0000"/>
              </w:rPr>
              <w:t xml:space="preserve">P - </w:t>
            </w:r>
            <w:r w:rsidR="008318DE" w:rsidRPr="00570CB0">
              <w:rPr>
                <w:rFonts w:cstheme="minorHAnsi"/>
                <w:b/>
                <w:color w:val="FF0000"/>
              </w:rPr>
              <w:t>16</w:t>
            </w:r>
          </w:p>
        </w:tc>
        <w:tc>
          <w:tcPr>
            <w:tcW w:w="1163" w:type="dxa"/>
            <w:vAlign w:val="center"/>
          </w:tcPr>
          <w:p w14:paraId="778124B7" w14:textId="77777777" w:rsidR="006C01F1" w:rsidRPr="00570CB0" w:rsidRDefault="006C01F1" w:rsidP="005A127A">
            <w:pPr>
              <w:spacing w:line="276" w:lineRule="auto"/>
              <w:jc w:val="center"/>
              <w:rPr>
                <w:rFonts w:cstheme="minorHAnsi"/>
                <w:b/>
                <w:color w:val="FF0000"/>
              </w:rPr>
            </w:pPr>
          </w:p>
        </w:tc>
        <w:tc>
          <w:tcPr>
            <w:tcW w:w="6738" w:type="dxa"/>
            <w:vAlign w:val="center"/>
          </w:tcPr>
          <w:p w14:paraId="306A6BC7" w14:textId="77777777" w:rsidR="006C01F1" w:rsidRPr="00570CB0" w:rsidRDefault="006C01F1" w:rsidP="005A127A">
            <w:pPr>
              <w:spacing w:line="276" w:lineRule="auto"/>
              <w:jc w:val="center"/>
              <w:rPr>
                <w:rFonts w:cstheme="minorHAnsi"/>
              </w:rPr>
            </w:pPr>
            <w:r w:rsidRPr="00570CB0">
              <w:rPr>
                <w:rFonts w:cstheme="minorHAnsi"/>
              </w:rPr>
              <w:t>Radijski imenik sistema zvez ZARE in ZARE+</w:t>
            </w:r>
          </w:p>
        </w:tc>
      </w:tr>
      <w:tr w:rsidR="006C01F1" w:rsidRPr="00570CB0" w14:paraId="418183E7" w14:textId="77777777" w:rsidTr="00DD1AB1">
        <w:trPr>
          <w:trHeight w:val="340"/>
        </w:trPr>
        <w:tc>
          <w:tcPr>
            <w:tcW w:w="1104" w:type="dxa"/>
            <w:vAlign w:val="center"/>
          </w:tcPr>
          <w:p w14:paraId="394861C8" w14:textId="77777777" w:rsidR="006C01F1" w:rsidRPr="00570CB0" w:rsidRDefault="006C01F1" w:rsidP="005A127A">
            <w:pPr>
              <w:spacing w:line="276" w:lineRule="auto"/>
              <w:jc w:val="center"/>
              <w:rPr>
                <w:rFonts w:cstheme="minorHAnsi"/>
                <w:b/>
                <w:color w:val="FF0000"/>
              </w:rPr>
            </w:pPr>
          </w:p>
        </w:tc>
        <w:tc>
          <w:tcPr>
            <w:tcW w:w="1163" w:type="dxa"/>
            <w:vAlign w:val="center"/>
          </w:tcPr>
          <w:p w14:paraId="28DC0E99" w14:textId="7B84811D" w:rsidR="006C01F1" w:rsidRPr="00570CB0" w:rsidRDefault="006C01F1" w:rsidP="005A127A">
            <w:pPr>
              <w:spacing w:line="276" w:lineRule="auto"/>
              <w:jc w:val="center"/>
              <w:rPr>
                <w:rFonts w:cstheme="minorHAnsi"/>
                <w:b/>
                <w:color w:val="FF0000"/>
              </w:rPr>
            </w:pPr>
            <w:r w:rsidRPr="00570CB0">
              <w:rPr>
                <w:rFonts w:cstheme="minorHAnsi"/>
                <w:b/>
                <w:color w:val="FF0000"/>
              </w:rPr>
              <w:t>P-</w:t>
            </w:r>
            <w:r w:rsidR="008318DE" w:rsidRPr="00570CB0">
              <w:rPr>
                <w:rFonts w:cstheme="minorHAnsi"/>
                <w:b/>
                <w:color w:val="FF0000"/>
              </w:rPr>
              <w:t>16</w:t>
            </w:r>
            <w:r w:rsidRPr="00570CB0">
              <w:rPr>
                <w:rFonts w:cstheme="minorHAnsi"/>
                <w:b/>
                <w:color w:val="FF0000"/>
              </w:rPr>
              <w:t>/1</w:t>
            </w:r>
          </w:p>
        </w:tc>
        <w:tc>
          <w:tcPr>
            <w:tcW w:w="6738" w:type="dxa"/>
            <w:vAlign w:val="center"/>
          </w:tcPr>
          <w:p w14:paraId="1D28CE5D" w14:textId="77777777" w:rsidR="006C01F1" w:rsidRPr="00570CB0" w:rsidRDefault="006C01F1" w:rsidP="005A127A">
            <w:pPr>
              <w:spacing w:line="276" w:lineRule="auto"/>
              <w:jc w:val="center"/>
              <w:rPr>
                <w:rFonts w:cstheme="minorHAnsi"/>
              </w:rPr>
            </w:pPr>
            <w:r w:rsidRPr="00570CB0">
              <w:rPr>
                <w:rFonts w:cstheme="minorHAnsi"/>
              </w:rPr>
              <w:t>Navodilo za uporabo radijskih zvez</w:t>
            </w:r>
          </w:p>
        </w:tc>
      </w:tr>
    </w:tbl>
    <w:p w14:paraId="4C3FF571" w14:textId="6F361B9E" w:rsidR="00587AAE" w:rsidRPr="00570CB0" w:rsidRDefault="00587AAE" w:rsidP="005A127A">
      <w:pPr>
        <w:pStyle w:val="Naslov1"/>
        <w:numPr>
          <w:ilvl w:val="0"/>
          <w:numId w:val="0"/>
        </w:numPr>
        <w:spacing w:line="276" w:lineRule="auto"/>
        <w:ind w:left="432"/>
        <w:rPr>
          <w:rFonts w:cstheme="minorHAnsi"/>
        </w:rPr>
      </w:pPr>
      <w:bookmarkStart w:id="176" w:name="_Toc479069506"/>
      <w:bookmarkStart w:id="177" w:name="_Toc50561857"/>
      <w:bookmarkEnd w:id="175"/>
    </w:p>
    <w:p w14:paraId="09CE5E09" w14:textId="77777777" w:rsidR="00587AAE" w:rsidRPr="00570CB0" w:rsidRDefault="00587AAE" w:rsidP="005A127A">
      <w:pPr>
        <w:spacing w:line="276" w:lineRule="auto"/>
        <w:rPr>
          <w:rFonts w:eastAsiaTheme="majorEastAsia" w:cstheme="minorHAnsi"/>
          <w:b/>
          <w:sz w:val="32"/>
          <w:szCs w:val="32"/>
        </w:rPr>
      </w:pPr>
      <w:r w:rsidRPr="00570CB0">
        <w:rPr>
          <w:rFonts w:cstheme="minorHAnsi"/>
        </w:rPr>
        <w:br w:type="page"/>
      </w:r>
    </w:p>
    <w:p w14:paraId="4E0EF5F4" w14:textId="59E1F34F" w:rsidR="006C01F1" w:rsidRPr="00570CB0" w:rsidRDefault="006C01F1" w:rsidP="005A127A">
      <w:pPr>
        <w:pStyle w:val="Naslov1"/>
        <w:spacing w:line="276" w:lineRule="auto"/>
        <w:rPr>
          <w:rFonts w:cstheme="minorHAnsi"/>
        </w:rPr>
      </w:pPr>
      <w:bookmarkStart w:id="178" w:name="_Toc51327992"/>
      <w:r w:rsidRPr="00570CB0">
        <w:rPr>
          <w:rFonts w:cstheme="minorHAnsi"/>
        </w:rPr>
        <w:lastRenderedPageBreak/>
        <w:t>ZAŠČITNI UKREPI TER NALOGE ZAŠČITE, REŠEVANJA IN POMOČI</w:t>
      </w:r>
      <w:bookmarkEnd w:id="176"/>
      <w:bookmarkEnd w:id="177"/>
      <w:bookmarkEnd w:id="178"/>
    </w:p>
    <w:p w14:paraId="2EFE6EB4" w14:textId="502DD89B" w:rsidR="00B504F6" w:rsidRPr="00570CB0" w:rsidRDefault="00B504F6" w:rsidP="005A127A">
      <w:pPr>
        <w:spacing w:line="276" w:lineRule="auto"/>
        <w:rPr>
          <w:rFonts w:cstheme="minorHAnsi"/>
        </w:rPr>
      </w:pPr>
      <w:r w:rsidRPr="00570CB0">
        <w:rPr>
          <w:rFonts w:cstheme="minorHAnsi"/>
        </w:rPr>
        <w:t>Ob pojavu epidemije oziroma pandemije nalezljive bolezni pri ljudeh se bodo poleg splošnih in posebnih zdravstvenih ukrepov za preprečevanje in obvladovanje nalezljivih bolezni pri ljudeh na področju zdravstva</w:t>
      </w:r>
      <w:r w:rsidR="00506AAA" w:rsidRPr="00570CB0">
        <w:rPr>
          <w:rFonts w:cstheme="minorHAnsi"/>
        </w:rPr>
        <w:t>,</w:t>
      </w:r>
      <w:r w:rsidRPr="00570CB0">
        <w:rPr>
          <w:rFonts w:cstheme="minorHAnsi"/>
        </w:rPr>
        <w:t xml:space="preserve"> izvajali tudi zaščitni ukrepi in naloge ZRP.</w:t>
      </w:r>
    </w:p>
    <w:p w14:paraId="71E9B9CB" w14:textId="77777777" w:rsidR="00B504F6" w:rsidRPr="00570CB0" w:rsidRDefault="00B504F6" w:rsidP="005A127A">
      <w:pPr>
        <w:spacing w:line="276" w:lineRule="auto"/>
        <w:rPr>
          <w:rFonts w:cstheme="minorHAnsi"/>
        </w:rPr>
      </w:pPr>
    </w:p>
    <w:p w14:paraId="2E8988BF" w14:textId="77777777" w:rsidR="006C01F1" w:rsidRPr="00570CB0" w:rsidRDefault="006C01F1" w:rsidP="005A127A">
      <w:pPr>
        <w:pStyle w:val="Naslov2"/>
        <w:spacing w:line="276" w:lineRule="auto"/>
        <w:rPr>
          <w:rFonts w:cstheme="minorHAnsi"/>
        </w:rPr>
      </w:pPr>
      <w:bookmarkStart w:id="179" w:name="_Toc479069507"/>
      <w:bookmarkStart w:id="180" w:name="_Toc50561858"/>
      <w:bookmarkStart w:id="181" w:name="_Toc51327993"/>
      <w:r w:rsidRPr="00570CB0">
        <w:rPr>
          <w:rFonts w:cstheme="minorHAnsi"/>
        </w:rPr>
        <w:t>Splošni in posebni zdravstveni ter drugi posebni ukrepi za preprečevanje in obvladovanje nalezljivih bolezni pri ljudeh</w:t>
      </w:r>
      <w:bookmarkEnd w:id="179"/>
      <w:bookmarkEnd w:id="180"/>
      <w:bookmarkEnd w:id="181"/>
    </w:p>
    <w:p w14:paraId="6D4FE5B8" w14:textId="226E0A90" w:rsidR="00B504F6" w:rsidRPr="00570CB0" w:rsidRDefault="00B504F6" w:rsidP="005A127A">
      <w:pPr>
        <w:spacing w:line="276" w:lineRule="auto"/>
        <w:rPr>
          <w:rFonts w:cstheme="minorHAnsi"/>
        </w:rPr>
      </w:pPr>
      <w:r w:rsidRPr="00570CB0">
        <w:rPr>
          <w:rFonts w:cstheme="minorHAnsi"/>
        </w:rPr>
        <w:t xml:space="preserve">Za določitev splošnih in posebnih zdravstvenih ter drugih posebnih ukrepov za preprečevanje in obvladovanje nalezljivih bolezni pri ljudeh je zadolžen NIJZ, v </w:t>
      </w:r>
      <w:r w:rsidR="00C91F3C" w:rsidRPr="00570CB0">
        <w:rPr>
          <w:rFonts w:cstheme="minorHAnsi"/>
        </w:rPr>
        <w:t>MONM</w:t>
      </w:r>
      <w:r w:rsidR="001A60EB" w:rsidRPr="00570CB0">
        <w:rPr>
          <w:rFonts w:cstheme="minorHAnsi"/>
        </w:rPr>
        <w:t xml:space="preserve"> pa</w:t>
      </w:r>
      <w:r w:rsidR="002834DA" w:rsidRPr="00570CB0">
        <w:rPr>
          <w:rFonts w:cstheme="minorHAnsi"/>
        </w:rPr>
        <w:t xml:space="preserve"> </w:t>
      </w:r>
      <w:r w:rsidRPr="00570CB0">
        <w:rPr>
          <w:rFonts w:cstheme="minorHAnsi"/>
        </w:rPr>
        <w:t xml:space="preserve">OE NIJZ </w:t>
      </w:r>
      <w:r w:rsidR="002834DA" w:rsidRPr="00570CB0">
        <w:rPr>
          <w:rFonts w:cstheme="minorHAnsi"/>
        </w:rPr>
        <w:t>Novo mesto</w:t>
      </w:r>
      <w:r w:rsidRPr="00570CB0">
        <w:rPr>
          <w:rFonts w:cstheme="minorHAnsi"/>
        </w:rPr>
        <w:t>, zdravstveno nadzorstvo izvaj</w:t>
      </w:r>
      <w:r w:rsidR="00C90BAE" w:rsidRPr="00570CB0">
        <w:rPr>
          <w:rFonts w:cstheme="minorHAnsi"/>
        </w:rPr>
        <w:t>ata</w:t>
      </w:r>
      <w:r w:rsidRPr="00570CB0">
        <w:rPr>
          <w:rFonts w:cstheme="minorHAnsi"/>
        </w:rPr>
        <w:t xml:space="preserve"> ZIRS OE </w:t>
      </w:r>
      <w:r w:rsidR="002834DA" w:rsidRPr="00570CB0">
        <w:rPr>
          <w:rFonts w:cstheme="minorHAnsi"/>
        </w:rPr>
        <w:t>Novo mesto</w:t>
      </w:r>
      <w:r w:rsidRPr="00570CB0">
        <w:rPr>
          <w:rFonts w:cstheme="minorHAnsi"/>
        </w:rPr>
        <w:t xml:space="preserve"> ter UVHVVR OU </w:t>
      </w:r>
      <w:r w:rsidR="002834DA" w:rsidRPr="00570CB0">
        <w:rPr>
          <w:rFonts w:cstheme="minorHAnsi"/>
        </w:rPr>
        <w:t>Novo mesto</w:t>
      </w:r>
      <w:r w:rsidR="00506AAA" w:rsidRPr="00570CB0">
        <w:rPr>
          <w:rFonts w:cstheme="minorHAnsi"/>
        </w:rPr>
        <w:t>,</w:t>
      </w:r>
      <w:r w:rsidRPr="00570CB0">
        <w:rPr>
          <w:rFonts w:cstheme="minorHAnsi"/>
        </w:rPr>
        <w:t xml:space="preserve"> skladno s svojimi pristojnostmi. </w:t>
      </w:r>
    </w:p>
    <w:p w14:paraId="2D2CB7FC" w14:textId="77777777" w:rsidR="00B504F6" w:rsidRPr="00570CB0" w:rsidRDefault="00B504F6" w:rsidP="005A127A">
      <w:pPr>
        <w:spacing w:line="276" w:lineRule="auto"/>
        <w:rPr>
          <w:rFonts w:cstheme="minorHAnsi"/>
        </w:rPr>
      </w:pPr>
      <w:r w:rsidRPr="00570CB0">
        <w:rPr>
          <w:rFonts w:cstheme="minorHAnsi"/>
        </w:rPr>
        <w:t xml:space="preserve"> </w:t>
      </w:r>
    </w:p>
    <w:p w14:paraId="279B0701" w14:textId="46F29B99" w:rsidR="00B504F6" w:rsidRPr="00570CB0" w:rsidRDefault="00B504F6" w:rsidP="005A127A">
      <w:pPr>
        <w:spacing w:line="276" w:lineRule="auto"/>
        <w:rPr>
          <w:rFonts w:cstheme="minorHAnsi"/>
        </w:rPr>
      </w:pPr>
      <w:r w:rsidRPr="00570CB0">
        <w:rPr>
          <w:rFonts w:cstheme="minorHAnsi"/>
        </w:rPr>
        <w:t xml:space="preserve">Posebne ukrepe za preprečevanje in obvladovanje izvajajo fizične in pravne osebe, ki izvajajo zdravstveno dejavnost pri nalezljivih boleznih, ki se prenašajo med živalmi in človekom (zoonozah), pa tudi fizične in pravne osebe, ki opravljajo veterinarsko dejavnost. </w:t>
      </w:r>
    </w:p>
    <w:p w14:paraId="01687DA5" w14:textId="77777777" w:rsidR="00586F01" w:rsidRPr="00570CB0" w:rsidRDefault="00B504F6" w:rsidP="005A127A">
      <w:pPr>
        <w:spacing w:line="276" w:lineRule="auto"/>
        <w:rPr>
          <w:rFonts w:cstheme="minorHAnsi"/>
        </w:rPr>
      </w:pPr>
      <w:r w:rsidRPr="00570CB0">
        <w:rPr>
          <w:rFonts w:cstheme="minorHAnsi"/>
        </w:rPr>
        <w:t xml:space="preserve"> </w:t>
      </w:r>
    </w:p>
    <w:p w14:paraId="20A8D2F9" w14:textId="77777777" w:rsidR="006C01F1" w:rsidRPr="00570CB0" w:rsidRDefault="006C01F1" w:rsidP="005A127A">
      <w:pPr>
        <w:spacing w:line="276" w:lineRule="auto"/>
        <w:rPr>
          <w:rFonts w:cstheme="minorHAnsi"/>
        </w:rPr>
      </w:pPr>
      <w:r w:rsidRPr="00570CB0">
        <w:rPr>
          <w:rFonts w:cstheme="minorHAnsi"/>
          <w:b/>
        </w:rPr>
        <w:t>Posebni ukrepi</w:t>
      </w:r>
      <w:r w:rsidRPr="00570CB0">
        <w:rPr>
          <w:rFonts w:cstheme="minorHAnsi"/>
        </w:rPr>
        <w:t xml:space="preserve"> </w:t>
      </w:r>
      <w:r w:rsidRPr="00570CB0">
        <w:rPr>
          <w:rFonts w:cstheme="minorHAnsi"/>
          <w:b/>
          <w:bCs/>
        </w:rPr>
        <w:t>so</w:t>
      </w:r>
      <w:r w:rsidRPr="00570CB0">
        <w:rPr>
          <w:rFonts w:cstheme="minorHAnsi"/>
        </w:rPr>
        <w:t xml:space="preserve">: </w:t>
      </w:r>
    </w:p>
    <w:p w14:paraId="07B25E7F" w14:textId="3B380E6D" w:rsidR="006C01F1" w:rsidRPr="00570CB0" w:rsidRDefault="006C01F1" w:rsidP="005A127A">
      <w:pPr>
        <w:pStyle w:val="Odstavekseznama"/>
        <w:numPr>
          <w:ilvl w:val="0"/>
          <w:numId w:val="14"/>
        </w:numPr>
        <w:spacing w:line="276" w:lineRule="auto"/>
        <w:rPr>
          <w:rFonts w:cstheme="minorHAnsi"/>
        </w:rPr>
      </w:pPr>
      <w:r w:rsidRPr="00570CB0">
        <w:rPr>
          <w:rFonts w:cstheme="minorHAnsi"/>
        </w:rPr>
        <w:t>osamitev (izolacija), karantena, obvezno zdravljenje in poseben prevoz bolnikov</w:t>
      </w:r>
      <w:r w:rsidR="00506AAA" w:rsidRPr="00570CB0">
        <w:rPr>
          <w:rFonts w:cstheme="minorHAnsi"/>
        </w:rPr>
        <w:t>,</w:t>
      </w:r>
      <w:r w:rsidRPr="00570CB0">
        <w:rPr>
          <w:rFonts w:cstheme="minorHAnsi"/>
        </w:rPr>
        <w:t xml:space="preserve"> </w:t>
      </w:r>
    </w:p>
    <w:p w14:paraId="60DFEA6A" w14:textId="1C587361" w:rsidR="006C01F1" w:rsidRPr="00570CB0" w:rsidRDefault="006C01F1" w:rsidP="005A127A">
      <w:pPr>
        <w:pStyle w:val="Odstavekseznama"/>
        <w:numPr>
          <w:ilvl w:val="0"/>
          <w:numId w:val="14"/>
        </w:numPr>
        <w:spacing w:line="276" w:lineRule="auto"/>
        <w:rPr>
          <w:rFonts w:cstheme="minorHAnsi"/>
        </w:rPr>
      </w:pPr>
      <w:r w:rsidRPr="00570CB0">
        <w:rPr>
          <w:rFonts w:cstheme="minorHAnsi"/>
        </w:rPr>
        <w:t xml:space="preserve">cepljenje (imunizacija in </w:t>
      </w:r>
      <w:proofErr w:type="spellStart"/>
      <w:r w:rsidRPr="00570CB0">
        <w:rPr>
          <w:rFonts w:cstheme="minorHAnsi"/>
        </w:rPr>
        <w:t>imunoprofilaksa</w:t>
      </w:r>
      <w:proofErr w:type="spellEnd"/>
      <w:r w:rsidRPr="00570CB0">
        <w:rPr>
          <w:rFonts w:cstheme="minorHAnsi"/>
        </w:rPr>
        <w:t>) ter zaščita z zdravili (</w:t>
      </w:r>
      <w:proofErr w:type="spellStart"/>
      <w:r w:rsidRPr="00570CB0">
        <w:rPr>
          <w:rFonts w:cstheme="minorHAnsi"/>
        </w:rPr>
        <w:t>kemoprofilaksa</w:t>
      </w:r>
      <w:proofErr w:type="spellEnd"/>
      <w:r w:rsidRPr="00570CB0">
        <w:rPr>
          <w:rFonts w:cstheme="minorHAnsi"/>
        </w:rPr>
        <w:t>)</w:t>
      </w:r>
      <w:r w:rsidR="00506AAA" w:rsidRPr="00570CB0">
        <w:rPr>
          <w:rFonts w:cstheme="minorHAnsi"/>
        </w:rPr>
        <w:t>,</w:t>
      </w:r>
      <w:r w:rsidRPr="00570CB0">
        <w:rPr>
          <w:rFonts w:cstheme="minorHAnsi"/>
        </w:rPr>
        <w:t xml:space="preserve"> </w:t>
      </w:r>
    </w:p>
    <w:p w14:paraId="0930D684" w14:textId="464C469B" w:rsidR="00586F01" w:rsidRPr="00570CB0" w:rsidRDefault="006C01F1" w:rsidP="005A127A">
      <w:pPr>
        <w:pStyle w:val="Odstavekseznama"/>
        <w:numPr>
          <w:ilvl w:val="0"/>
          <w:numId w:val="14"/>
        </w:numPr>
        <w:spacing w:line="276" w:lineRule="auto"/>
        <w:rPr>
          <w:rFonts w:cstheme="minorHAnsi"/>
        </w:rPr>
      </w:pPr>
      <w:r w:rsidRPr="00570CB0">
        <w:rPr>
          <w:rFonts w:cstheme="minorHAnsi"/>
        </w:rPr>
        <w:t>dezinfekcija, d</w:t>
      </w:r>
      <w:r w:rsidR="00586F01" w:rsidRPr="00570CB0">
        <w:rPr>
          <w:rFonts w:cstheme="minorHAnsi"/>
        </w:rPr>
        <w:t>ezinsekcija in deratizacija</w:t>
      </w:r>
      <w:r w:rsidR="00506AAA" w:rsidRPr="00570CB0">
        <w:rPr>
          <w:rFonts w:cstheme="minorHAnsi"/>
        </w:rPr>
        <w:t>,</w:t>
      </w:r>
    </w:p>
    <w:p w14:paraId="31A23443" w14:textId="77777777" w:rsidR="006C01F1" w:rsidRPr="00570CB0" w:rsidRDefault="006C01F1" w:rsidP="005A127A">
      <w:pPr>
        <w:pStyle w:val="Odstavekseznama"/>
        <w:numPr>
          <w:ilvl w:val="0"/>
          <w:numId w:val="14"/>
        </w:numPr>
        <w:spacing w:line="276" w:lineRule="auto"/>
        <w:rPr>
          <w:rFonts w:cstheme="minorHAnsi"/>
        </w:rPr>
      </w:pPr>
      <w:r w:rsidRPr="00570CB0">
        <w:rPr>
          <w:rFonts w:cstheme="minorHAnsi"/>
        </w:rPr>
        <w:t xml:space="preserve">drugi posebni ukrepi. </w:t>
      </w:r>
    </w:p>
    <w:p w14:paraId="36BBAB8F" w14:textId="77777777" w:rsidR="006C01F1" w:rsidRPr="00570CB0" w:rsidRDefault="006C01F1" w:rsidP="005A127A">
      <w:pPr>
        <w:spacing w:line="276" w:lineRule="auto"/>
        <w:rPr>
          <w:rFonts w:cstheme="minorHAnsi"/>
        </w:rPr>
      </w:pPr>
      <w:r w:rsidRPr="00570CB0">
        <w:rPr>
          <w:rFonts w:cstheme="minorHAnsi"/>
        </w:rPr>
        <w:t xml:space="preserve"> </w:t>
      </w:r>
    </w:p>
    <w:p w14:paraId="58B14FC9" w14:textId="0F8B4866" w:rsidR="006C01F1" w:rsidRPr="00570CB0" w:rsidRDefault="00B504F6" w:rsidP="005A127A">
      <w:pPr>
        <w:spacing w:line="276" w:lineRule="auto"/>
        <w:rPr>
          <w:rFonts w:cstheme="minorHAnsi"/>
        </w:rPr>
      </w:pPr>
      <w:r w:rsidRPr="00570CB0">
        <w:rPr>
          <w:rFonts w:cstheme="minorHAnsi"/>
        </w:rPr>
        <w:t>V primeru potreb po dodatni pomoči pri izvajanju teh posebnih ukrepov lahko</w:t>
      </w:r>
      <w:r w:rsidR="00506AAA" w:rsidRPr="00570CB0">
        <w:rPr>
          <w:rFonts w:cstheme="minorHAnsi"/>
        </w:rPr>
        <w:t>,</w:t>
      </w:r>
      <w:r w:rsidRPr="00570CB0">
        <w:rPr>
          <w:rFonts w:cstheme="minorHAnsi"/>
        </w:rPr>
        <w:t xml:space="preserve"> po odločitvi poveljnika CZ RS oziroma poveljnika CZ </w:t>
      </w:r>
      <w:r w:rsidR="00C90BAE" w:rsidRPr="00570CB0">
        <w:rPr>
          <w:rFonts w:cstheme="minorHAnsi"/>
        </w:rPr>
        <w:t>za Dolenjsko</w:t>
      </w:r>
      <w:r w:rsidR="00506AAA" w:rsidRPr="00570CB0">
        <w:rPr>
          <w:rFonts w:cstheme="minorHAnsi"/>
        </w:rPr>
        <w:t>,</w:t>
      </w:r>
      <w:r w:rsidRPr="00570CB0">
        <w:rPr>
          <w:rFonts w:cstheme="minorHAnsi"/>
        </w:rPr>
        <w:t xml:space="preserve"> sodelujejo tudi sile za ZRP ter po potrebi tudi SV s svojimi razpoložljivimi zmogljivostmi. Pogoje in način izvajanja posebnih ukrepov opredeli ministrstvo, pristojno za zdravje.</w:t>
      </w:r>
    </w:p>
    <w:p w14:paraId="254EACC2" w14:textId="77777777" w:rsidR="00B504F6" w:rsidRPr="00570CB0" w:rsidRDefault="00B504F6" w:rsidP="005A127A">
      <w:pPr>
        <w:spacing w:line="276" w:lineRule="auto"/>
        <w:rPr>
          <w:rFonts w:cstheme="minorHAnsi"/>
        </w:rPr>
      </w:pPr>
    </w:p>
    <w:p w14:paraId="5646670A" w14:textId="77777777" w:rsidR="00586F01" w:rsidRPr="00570CB0" w:rsidRDefault="006C01F1" w:rsidP="005A127A">
      <w:pPr>
        <w:spacing w:line="276" w:lineRule="auto"/>
        <w:rPr>
          <w:rFonts w:cstheme="minorHAnsi"/>
        </w:rPr>
      </w:pPr>
      <w:r w:rsidRPr="00570CB0">
        <w:rPr>
          <w:rFonts w:cstheme="minorHAnsi"/>
          <w:u w:val="single"/>
        </w:rPr>
        <w:t>Sile za ZRP bodo po potrebi sodelovale pri izvajanju posebnih ukrepov,</w:t>
      </w:r>
      <w:r w:rsidR="00586F01" w:rsidRPr="00570CB0">
        <w:rPr>
          <w:rFonts w:cstheme="minorHAnsi"/>
          <w:u w:val="single"/>
        </w:rPr>
        <w:t xml:space="preserve"> in sicer pri:</w:t>
      </w:r>
      <w:r w:rsidR="00586F01" w:rsidRPr="00570CB0">
        <w:rPr>
          <w:rFonts w:cstheme="minorHAnsi"/>
        </w:rPr>
        <w:t xml:space="preserve">  </w:t>
      </w:r>
    </w:p>
    <w:p w14:paraId="65EBDF4B" w14:textId="77777777" w:rsidR="00B504F6" w:rsidRPr="00570CB0" w:rsidRDefault="00B504F6" w:rsidP="005A127A">
      <w:pPr>
        <w:pStyle w:val="Odstavekseznama"/>
        <w:numPr>
          <w:ilvl w:val="0"/>
          <w:numId w:val="38"/>
        </w:numPr>
        <w:spacing w:line="276" w:lineRule="auto"/>
        <w:rPr>
          <w:rFonts w:cstheme="minorHAnsi"/>
        </w:rPr>
      </w:pPr>
      <w:r w:rsidRPr="00570CB0">
        <w:rPr>
          <w:rFonts w:cstheme="minorHAnsi"/>
        </w:rPr>
        <w:t xml:space="preserve">delitvi in dostavi materialnih sredstev za izvajalce zdravstvene dejavnosti,  </w:t>
      </w:r>
    </w:p>
    <w:p w14:paraId="24E23955" w14:textId="77777777" w:rsidR="00B504F6" w:rsidRPr="00570CB0" w:rsidRDefault="00B504F6" w:rsidP="005A127A">
      <w:pPr>
        <w:pStyle w:val="Odstavekseznama"/>
        <w:numPr>
          <w:ilvl w:val="0"/>
          <w:numId w:val="38"/>
        </w:numPr>
        <w:spacing w:line="276" w:lineRule="auto"/>
        <w:rPr>
          <w:rFonts w:cstheme="minorHAnsi"/>
        </w:rPr>
      </w:pPr>
      <w:r w:rsidRPr="00570CB0">
        <w:rPr>
          <w:rFonts w:cstheme="minorHAnsi"/>
        </w:rPr>
        <w:t xml:space="preserve">meritvah telesne temperature na kontrolnih točkah pri prehodu državne meje,  </w:t>
      </w:r>
    </w:p>
    <w:p w14:paraId="15BE39BD" w14:textId="77777777" w:rsidR="00B504F6" w:rsidRPr="00570CB0" w:rsidRDefault="00B504F6" w:rsidP="005A127A">
      <w:pPr>
        <w:pStyle w:val="Odstavekseznama"/>
        <w:numPr>
          <w:ilvl w:val="0"/>
          <w:numId w:val="38"/>
        </w:numPr>
        <w:spacing w:line="276" w:lineRule="auto"/>
        <w:rPr>
          <w:rFonts w:cstheme="minorHAnsi"/>
        </w:rPr>
      </w:pPr>
      <w:r w:rsidRPr="00570CB0">
        <w:rPr>
          <w:rFonts w:cstheme="minorHAnsi"/>
        </w:rPr>
        <w:t xml:space="preserve">organizaciji osnovne oskrbe s hrano osebam v karanteni in izolaciji,  </w:t>
      </w:r>
    </w:p>
    <w:p w14:paraId="3DB9C28E" w14:textId="77777777" w:rsidR="00B504F6" w:rsidRPr="00570CB0" w:rsidRDefault="00B504F6" w:rsidP="005A127A">
      <w:pPr>
        <w:pStyle w:val="Odstavekseznama"/>
        <w:numPr>
          <w:ilvl w:val="0"/>
          <w:numId w:val="38"/>
        </w:numPr>
        <w:spacing w:line="276" w:lineRule="auto"/>
        <w:rPr>
          <w:rFonts w:cstheme="minorHAnsi"/>
        </w:rPr>
      </w:pPr>
      <w:r w:rsidRPr="00570CB0">
        <w:rPr>
          <w:rFonts w:cstheme="minorHAnsi"/>
        </w:rPr>
        <w:t xml:space="preserve">dezinfekciji, dezinsekciji in deratizaciji, </w:t>
      </w:r>
    </w:p>
    <w:p w14:paraId="1A699296" w14:textId="77777777" w:rsidR="006C01F1" w:rsidRPr="00570CB0" w:rsidRDefault="00B504F6" w:rsidP="005A127A">
      <w:pPr>
        <w:pStyle w:val="Odstavekseznama"/>
        <w:numPr>
          <w:ilvl w:val="0"/>
          <w:numId w:val="38"/>
        </w:numPr>
        <w:spacing w:line="276" w:lineRule="auto"/>
        <w:rPr>
          <w:rFonts w:cstheme="minorHAnsi"/>
        </w:rPr>
      </w:pPr>
      <w:r w:rsidRPr="00570CB0">
        <w:rPr>
          <w:rFonts w:cstheme="minorHAnsi"/>
        </w:rPr>
        <w:t>organizaciji usposabljanj za pravilno in varno izvajanje nalog in za pravilno uporabo zaščitnih sredstev.</w:t>
      </w:r>
    </w:p>
    <w:p w14:paraId="5F294587" w14:textId="77777777" w:rsidR="00B504F6" w:rsidRPr="00570CB0" w:rsidRDefault="00B504F6" w:rsidP="005A127A">
      <w:pPr>
        <w:spacing w:line="276" w:lineRule="auto"/>
        <w:rPr>
          <w:rFonts w:cstheme="minorHAnsi"/>
        </w:rPr>
      </w:pPr>
    </w:p>
    <w:p w14:paraId="66F46DD2" w14:textId="1BC1A0F7" w:rsidR="00C90BAE" w:rsidRPr="00570CB0" w:rsidRDefault="00C90BAE" w:rsidP="005A127A">
      <w:pPr>
        <w:autoSpaceDE w:val="0"/>
        <w:autoSpaceDN w:val="0"/>
        <w:adjustRightInd w:val="0"/>
        <w:spacing w:line="276" w:lineRule="auto"/>
        <w:rPr>
          <w:rFonts w:cstheme="minorHAnsi"/>
          <w:szCs w:val="24"/>
          <w:lang w:eastAsia="en-US"/>
        </w:rPr>
      </w:pPr>
      <w:r w:rsidRPr="00570CB0">
        <w:rPr>
          <w:rFonts w:cstheme="minorHAnsi"/>
          <w:szCs w:val="24"/>
          <w:lang w:eastAsia="en-US"/>
        </w:rPr>
        <w:t>Pogoje, način izvedbe nalog</w:t>
      </w:r>
      <w:r w:rsidR="005B4FF1" w:rsidRPr="00570CB0">
        <w:rPr>
          <w:rFonts w:cstheme="minorHAnsi"/>
          <w:szCs w:val="24"/>
          <w:lang w:eastAsia="en-US"/>
        </w:rPr>
        <w:t>,</w:t>
      </w:r>
      <w:r w:rsidRPr="00570CB0">
        <w:rPr>
          <w:rFonts w:cstheme="minorHAnsi"/>
          <w:szCs w:val="24"/>
          <w:lang w:eastAsia="en-US"/>
        </w:rPr>
        <w:t xml:space="preserve"> sodelujoče in njihove pristojnosti, aktivnosti in nadzor nad izvajanjem posebnih ukrepov opredeli ministrstvo, pristojno za zdravje. </w:t>
      </w:r>
    </w:p>
    <w:p w14:paraId="4D5D3F5B" w14:textId="34220065" w:rsidR="00B504F6" w:rsidRDefault="00C90BAE" w:rsidP="005A127A">
      <w:pPr>
        <w:autoSpaceDE w:val="0"/>
        <w:autoSpaceDN w:val="0"/>
        <w:adjustRightInd w:val="0"/>
        <w:spacing w:line="276" w:lineRule="auto"/>
        <w:rPr>
          <w:rFonts w:cstheme="minorHAnsi"/>
          <w:szCs w:val="24"/>
          <w:lang w:eastAsia="en-US"/>
        </w:rPr>
      </w:pPr>
      <w:r w:rsidRPr="00570CB0">
        <w:rPr>
          <w:rFonts w:cstheme="minorHAnsi"/>
          <w:szCs w:val="24"/>
          <w:lang w:eastAsia="en-US"/>
        </w:rPr>
        <w:lastRenderedPageBreak/>
        <w:t>Pogoje, način in sredstva za izvajanje dezinfekcije, dezinsekciji in deratizaciji predpiše minister</w:t>
      </w:r>
      <w:r w:rsidR="00F647FB" w:rsidRPr="00570CB0">
        <w:rPr>
          <w:rFonts w:cstheme="minorHAnsi"/>
          <w:szCs w:val="24"/>
          <w:lang w:eastAsia="en-US"/>
        </w:rPr>
        <w:t xml:space="preserve">, </w:t>
      </w:r>
      <w:r w:rsidRPr="00570CB0">
        <w:rPr>
          <w:rFonts w:cstheme="minorHAnsi"/>
          <w:szCs w:val="24"/>
          <w:lang w:eastAsia="en-US"/>
        </w:rPr>
        <w:t>pristojen za zdravje</w:t>
      </w:r>
      <w:r w:rsidR="005B4FF1" w:rsidRPr="00570CB0">
        <w:rPr>
          <w:rFonts w:cstheme="minorHAnsi"/>
          <w:szCs w:val="24"/>
          <w:lang w:eastAsia="en-US"/>
        </w:rPr>
        <w:t>,</w:t>
      </w:r>
      <w:r w:rsidRPr="00570CB0">
        <w:rPr>
          <w:rFonts w:cstheme="minorHAnsi"/>
          <w:szCs w:val="24"/>
          <w:lang w:eastAsia="en-US"/>
        </w:rPr>
        <w:t xml:space="preserve"> v sodelovanju z ministrom za kmetijstvo in ministrom za okolje in prostor.</w:t>
      </w:r>
    </w:p>
    <w:p w14:paraId="1775EDC6" w14:textId="77777777" w:rsidR="000B0BAC" w:rsidRPr="00570CB0" w:rsidRDefault="000B0BAC" w:rsidP="005A127A">
      <w:pPr>
        <w:autoSpaceDE w:val="0"/>
        <w:autoSpaceDN w:val="0"/>
        <w:adjustRightInd w:val="0"/>
        <w:spacing w:line="276" w:lineRule="auto"/>
        <w:rPr>
          <w:rFonts w:cstheme="minorHAnsi"/>
          <w:szCs w:val="24"/>
          <w:lang w:eastAsia="en-US"/>
        </w:rPr>
      </w:pPr>
    </w:p>
    <w:tbl>
      <w:tblPr>
        <w:tblW w:w="9069" w:type="dxa"/>
        <w:tblInd w:w="12" w:type="dxa"/>
        <w:tblCellMar>
          <w:top w:w="9" w:type="dxa"/>
          <w:right w:w="115" w:type="dxa"/>
        </w:tblCellMar>
        <w:tblLook w:val="04A0" w:firstRow="1" w:lastRow="0" w:firstColumn="1" w:lastColumn="0" w:noHBand="0" w:noVBand="1"/>
      </w:tblPr>
      <w:tblGrid>
        <w:gridCol w:w="1241"/>
        <w:gridCol w:w="7828"/>
      </w:tblGrid>
      <w:tr w:rsidR="000B0BAC" w:rsidRPr="00570CB0" w14:paraId="19E9A9C1" w14:textId="77777777" w:rsidTr="008636F9">
        <w:trPr>
          <w:trHeight w:val="240"/>
        </w:trPr>
        <w:tc>
          <w:tcPr>
            <w:tcW w:w="1241" w:type="dxa"/>
            <w:tcBorders>
              <w:top w:val="single" w:sz="4" w:space="0" w:color="000000"/>
              <w:left w:val="single" w:sz="4" w:space="0" w:color="000000"/>
              <w:bottom w:val="single" w:sz="4" w:space="0" w:color="000000"/>
              <w:right w:val="single" w:sz="4" w:space="0" w:color="000000"/>
            </w:tcBorders>
            <w:vAlign w:val="center"/>
          </w:tcPr>
          <w:p w14:paraId="21D8DA9A" w14:textId="3B3C91A2" w:rsidR="000B0BAC" w:rsidRPr="00570CB0" w:rsidRDefault="000B0BAC" w:rsidP="008636F9">
            <w:pPr>
              <w:spacing w:line="276" w:lineRule="auto"/>
              <w:jc w:val="left"/>
              <w:rPr>
                <w:rFonts w:cstheme="minorHAnsi"/>
                <w:b/>
              </w:rPr>
            </w:pPr>
            <w:bookmarkStart w:id="182" w:name="_Hlk51055342"/>
            <w:r w:rsidRPr="00570CB0">
              <w:rPr>
                <w:rFonts w:cstheme="minorHAnsi"/>
                <w:b/>
                <w:color w:val="70AD47" w:themeColor="accent6"/>
              </w:rPr>
              <w:t xml:space="preserve">D - </w:t>
            </w:r>
            <w:r w:rsidR="00B63959">
              <w:rPr>
                <w:rFonts w:cstheme="minorHAnsi"/>
                <w:b/>
                <w:color w:val="70AD47" w:themeColor="accent6"/>
              </w:rPr>
              <w:t>1001</w:t>
            </w:r>
          </w:p>
        </w:tc>
        <w:tc>
          <w:tcPr>
            <w:tcW w:w="7828" w:type="dxa"/>
            <w:tcBorders>
              <w:top w:val="single" w:sz="4" w:space="0" w:color="000000"/>
              <w:left w:val="single" w:sz="4" w:space="0" w:color="000000"/>
              <w:bottom w:val="single" w:sz="4" w:space="0" w:color="000000"/>
              <w:right w:val="single" w:sz="4" w:space="0" w:color="000000"/>
            </w:tcBorders>
            <w:vAlign w:val="center"/>
          </w:tcPr>
          <w:p w14:paraId="17470078" w14:textId="60E27158" w:rsidR="000B0BAC" w:rsidRPr="00CD129B" w:rsidRDefault="000B0BAC" w:rsidP="00CD129B">
            <w:pPr>
              <w:autoSpaceDE w:val="0"/>
              <w:autoSpaceDN w:val="0"/>
              <w:adjustRightInd w:val="0"/>
              <w:spacing w:line="276" w:lineRule="auto"/>
              <w:rPr>
                <w:rFonts w:cstheme="minorHAnsi"/>
                <w:szCs w:val="24"/>
                <w:lang w:eastAsia="en-US"/>
              </w:rPr>
            </w:pPr>
            <w:r w:rsidRPr="007D7BF4">
              <w:rPr>
                <w:rFonts w:cstheme="minorHAnsi"/>
                <w:color w:val="000000"/>
                <w:szCs w:val="24"/>
                <w:lang w:eastAsia="en-US"/>
              </w:rPr>
              <w:t xml:space="preserve">Priporočila za preprečevanje prenosa okužbe z novim </w:t>
            </w:r>
            <w:proofErr w:type="spellStart"/>
            <w:r w:rsidRPr="007D7BF4">
              <w:rPr>
                <w:rFonts w:cstheme="minorHAnsi"/>
                <w:color w:val="000000"/>
                <w:szCs w:val="24"/>
                <w:lang w:eastAsia="en-US"/>
              </w:rPr>
              <w:t>koronavirusom</w:t>
            </w:r>
            <w:proofErr w:type="spellEnd"/>
            <w:r w:rsidRPr="007D7BF4">
              <w:rPr>
                <w:rFonts w:cstheme="minorHAnsi"/>
                <w:color w:val="000000"/>
                <w:szCs w:val="24"/>
                <w:lang w:eastAsia="en-US"/>
              </w:rPr>
              <w:t xml:space="preserve"> (SARS-CoV-2) za gasilce in ostale pripadnike sil za zaščito reševanje in pomoč</w:t>
            </w:r>
          </w:p>
        </w:tc>
      </w:tr>
      <w:tr w:rsidR="000B0BAC" w:rsidRPr="00570CB0" w14:paraId="23A7921A" w14:textId="77777777" w:rsidTr="008636F9">
        <w:trPr>
          <w:trHeight w:val="240"/>
        </w:trPr>
        <w:tc>
          <w:tcPr>
            <w:tcW w:w="1241" w:type="dxa"/>
            <w:tcBorders>
              <w:top w:val="single" w:sz="4" w:space="0" w:color="000000"/>
              <w:left w:val="single" w:sz="4" w:space="0" w:color="000000"/>
              <w:bottom w:val="single" w:sz="4" w:space="0" w:color="000000"/>
              <w:right w:val="single" w:sz="4" w:space="0" w:color="000000"/>
            </w:tcBorders>
            <w:vAlign w:val="center"/>
          </w:tcPr>
          <w:p w14:paraId="6F1DBB03" w14:textId="6F66B01A" w:rsidR="000B0BAC" w:rsidRPr="00570CB0" w:rsidRDefault="000B0BAC" w:rsidP="008636F9">
            <w:pPr>
              <w:spacing w:line="276" w:lineRule="auto"/>
              <w:jc w:val="left"/>
              <w:rPr>
                <w:rFonts w:cstheme="minorHAnsi"/>
                <w:b/>
                <w:color w:val="70AD47" w:themeColor="accent6"/>
              </w:rPr>
            </w:pPr>
            <w:r>
              <w:rPr>
                <w:rFonts w:cstheme="minorHAnsi"/>
                <w:b/>
                <w:color w:val="70AD47" w:themeColor="accent6"/>
              </w:rPr>
              <w:t>D -</w:t>
            </w:r>
            <w:r w:rsidR="00B63959">
              <w:rPr>
                <w:rFonts w:cstheme="minorHAnsi"/>
                <w:b/>
                <w:color w:val="70AD47" w:themeColor="accent6"/>
              </w:rPr>
              <w:t>1014</w:t>
            </w:r>
          </w:p>
        </w:tc>
        <w:tc>
          <w:tcPr>
            <w:tcW w:w="7828" w:type="dxa"/>
            <w:tcBorders>
              <w:top w:val="single" w:sz="4" w:space="0" w:color="000000"/>
              <w:left w:val="single" w:sz="4" w:space="0" w:color="000000"/>
              <w:bottom w:val="single" w:sz="4" w:space="0" w:color="000000"/>
              <w:right w:val="single" w:sz="4" w:space="0" w:color="000000"/>
            </w:tcBorders>
            <w:vAlign w:val="center"/>
          </w:tcPr>
          <w:p w14:paraId="629C5CF8" w14:textId="3D3B1A5A" w:rsidR="000B0BAC" w:rsidRPr="007D7BF4" w:rsidRDefault="000B0BAC" w:rsidP="000B0BAC">
            <w:pPr>
              <w:autoSpaceDE w:val="0"/>
              <w:autoSpaceDN w:val="0"/>
              <w:adjustRightInd w:val="0"/>
              <w:spacing w:line="276" w:lineRule="auto"/>
              <w:rPr>
                <w:rFonts w:cstheme="minorHAnsi"/>
                <w:color w:val="000000"/>
                <w:szCs w:val="24"/>
                <w:lang w:eastAsia="en-US"/>
              </w:rPr>
            </w:pPr>
            <w:r w:rsidRPr="007D7BF4">
              <w:rPr>
                <w:rFonts w:cstheme="minorHAnsi"/>
                <w:color w:val="000000"/>
                <w:szCs w:val="24"/>
                <w:lang w:eastAsia="en-US"/>
              </w:rPr>
              <w:t>Navodila za varno uporabo OVO</w:t>
            </w:r>
          </w:p>
        </w:tc>
      </w:tr>
    </w:tbl>
    <w:bookmarkEnd w:id="182"/>
    <w:p w14:paraId="0D5474CE" w14:textId="77777777" w:rsidR="00586F01" w:rsidRPr="00570CB0" w:rsidRDefault="00B504F6" w:rsidP="005A127A">
      <w:pPr>
        <w:spacing w:line="276" w:lineRule="auto"/>
        <w:rPr>
          <w:rFonts w:cstheme="minorHAnsi"/>
          <w:b/>
        </w:rPr>
      </w:pPr>
      <w:r w:rsidRPr="00570CB0">
        <w:rPr>
          <w:rFonts w:cstheme="minorHAnsi"/>
          <w:b/>
        </w:rPr>
        <w:t>Osamitev (izolacija)</w:t>
      </w:r>
    </w:p>
    <w:p w14:paraId="34A538F4" w14:textId="0016B604" w:rsidR="002E6EED" w:rsidRPr="00570CB0" w:rsidRDefault="002E6EED" w:rsidP="005A127A">
      <w:pPr>
        <w:spacing w:line="276" w:lineRule="auto"/>
        <w:rPr>
          <w:rFonts w:cstheme="minorHAnsi"/>
        </w:rPr>
      </w:pPr>
      <w:r w:rsidRPr="00570CB0">
        <w:rPr>
          <w:rFonts w:cstheme="minorHAnsi"/>
        </w:rPr>
        <w:t xml:space="preserve">Osamitev (izolacija) je ukrep, s katerim se omeji svobodno gibanje obolelemu za nalezljivo boleznijo, določi pa jo njegov </w:t>
      </w:r>
      <w:proofErr w:type="spellStart"/>
      <w:r w:rsidRPr="00570CB0">
        <w:rPr>
          <w:rFonts w:cstheme="minorHAnsi"/>
        </w:rPr>
        <w:t>lečeči</w:t>
      </w:r>
      <w:proofErr w:type="spellEnd"/>
      <w:r w:rsidRPr="00570CB0">
        <w:rPr>
          <w:rFonts w:cstheme="minorHAnsi"/>
        </w:rPr>
        <w:t xml:space="preserve"> zdravnik, NIJZ oziroma območna enota NIJZ, z namenom preprečitve neposrednega ali posrednega prenosa bolezni na druge osebe. Glede na način prenosa nalezljive bolezni in stanje kužnosti bolnika se določi vrsta osamitve, ki lahko poteka na bolnikovem domu, v zdravstvenem zavodu (hospitalizacija) ali pa na za ta namen posebej določenem prostoru. Osamitev lahko traja največ toliko časa, kolikor traja kužnost.</w:t>
      </w:r>
    </w:p>
    <w:p w14:paraId="025160D1" w14:textId="77777777" w:rsidR="002E6EED" w:rsidRPr="00570CB0" w:rsidRDefault="002E6EED" w:rsidP="005A127A">
      <w:pPr>
        <w:spacing w:line="276" w:lineRule="auto"/>
        <w:rPr>
          <w:rFonts w:cstheme="minorHAnsi"/>
        </w:rPr>
      </w:pPr>
    </w:p>
    <w:p w14:paraId="2DD6DB6C" w14:textId="77777777" w:rsidR="00B504F6" w:rsidRPr="00570CB0" w:rsidRDefault="00B504F6" w:rsidP="005A127A">
      <w:pPr>
        <w:spacing w:line="276" w:lineRule="auto"/>
        <w:rPr>
          <w:rFonts w:cstheme="minorHAnsi"/>
        </w:rPr>
      </w:pPr>
      <w:r w:rsidRPr="00570CB0">
        <w:rPr>
          <w:rFonts w:cstheme="minorHAnsi"/>
        </w:rPr>
        <w:t xml:space="preserve">Pristojni organ v MZ določi:  </w:t>
      </w:r>
    </w:p>
    <w:p w14:paraId="26AC8FFC" w14:textId="77777777" w:rsidR="00B504F6" w:rsidRPr="00570CB0" w:rsidRDefault="00B504F6" w:rsidP="005A127A">
      <w:pPr>
        <w:pStyle w:val="Odstavekseznama"/>
        <w:numPr>
          <w:ilvl w:val="0"/>
          <w:numId w:val="39"/>
        </w:numPr>
        <w:spacing w:line="276" w:lineRule="auto"/>
        <w:rPr>
          <w:rFonts w:cstheme="minorHAnsi"/>
        </w:rPr>
      </w:pPr>
      <w:r w:rsidRPr="00570CB0">
        <w:rPr>
          <w:rFonts w:cstheme="minorHAnsi"/>
        </w:rPr>
        <w:t xml:space="preserve">razloge za osamitev izven doma bolnika, </w:t>
      </w:r>
    </w:p>
    <w:p w14:paraId="451C708B" w14:textId="77777777" w:rsidR="00B504F6" w:rsidRPr="00570CB0" w:rsidRDefault="00B504F6" w:rsidP="005A127A">
      <w:pPr>
        <w:pStyle w:val="Odstavekseznama"/>
        <w:numPr>
          <w:ilvl w:val="0"/>
          <w:numId w:val="39"/>
        </w:numPr>
        <w:spacing w:line="276" w:lineRule="auto"/>
        <w:rPr>
          <w:rFonts w:cstheme="minorHAnsi"/>
        </w:rPr>
      </w:pPr>
      <w:r w:rsidRPr="00570CB0">
        <w:rPr>
          <w:rFonts w:cstheme="minorHAnsi"/>
        </w:rPr>
        <w:t xml:space="preserve">pogoje, ki jih mora izpolnjevati objekt namenjen za nastanitev, </w:t>
      </w:r>
    </w:p>
    <w:p w14:paraId="6F164E99" w14:textId="77777777" w:rsidR="00B504F6" w:rsidRPr="00570CB0" w:rsidRDefault="00B504F6" w:rsidP="005A127A">
      <w:pPr>
        <w:pStyle w:val="Odstavekseznama"/>
        <w:numPr>
          <w:ilvl w:val="0"/>
          <w:numId w:val="39"/>
        </w:numPr>
        <w:spacing w:line="276" w:lineRule="auto"/>
        <w:rPr>
          <w:rFonts w:cstheme="minorHAnsi"/>
        </w:rPr>
      </w:pPr>
      <w:r w:rsidRPr="00570CB0">
        <w:rPr>
          <w:rFonts w:cstheme="minorHAnsi"/>
        </w:rPr>
        <w:t xml:space="preserve">prevoz do mesta izolacije,  </w:t>
      </w:r>
    </w:p>
    <w:p w14:paraId="45D23613" w14:textId="77777777" w:rsidR="00B504F6" w:rsidRPr="00570CB0" w:rsidRDefault="00B504F6" w:rsidP="005A127A">
      <w:pPr>
        <w:pStyle w:val="Odstavekseznama"/>
        <w:numPr>
          <w:ilvl w:val="0"/>
          <w:numId w:val="39"/>
        </w:numPr>
        <w:spacing w:line="276" w:lineRule="auto"/>
        <w:rPr>
          <w:rFonts w:cstheme="minorHAnsi"/>
        </w:rPr>
      </w:pPr>
      <w:r w:rsidRPr="00570CB0">
        <w:rPr>
          <w:rFonts w:cstheme="minorHAnsi"/>
        </w:rPr>
        <w:t xml:space="preserve">način spremljanja stanja bolnika,  </w:t>
      </w:r>
    </w:p>
    <w:p w14:paraId="2C713F5C" w14:textId="77777777" w:rsidR="00B504F6" w:rsidRPr="00570CB0" w:rsidRDefault="00B504F6" w:rsidP="005A127A">
      <w:pPr>
        <w:pStyle w:val="Odstavekseznama"/>
        <w:numPr>
          <w:ilvl w:val="0"/>
          <w:numId w:val="39"/>
        </w:numPr>
        <w:spacing w:line="276" w:lineRule="auto"/>
        <w:rPr>
          <w:rFonts w:cstheme="minorHAnsi"/>
        </w:rPr>
      </w:pPr>
      <w:r w:rsidRPr="00570CB0">
        <w:rPr>
          <w:rFonts w:cstheme="minorHAnsi"/>
        </w:rPr>
        <w:t xml:space="preserve">plačilo stroškov in  </w:t>
      </w:r>
    </w:p>
    <w:p w14:paraId="0F9878B4" w14:textId="77777777" w:rsidR="00B504F6" w:rsidRPr="00570CB0" w:rsidRDefault="00B504F6" w:rsidP="005A127A">
      <w:pPr>
        <w:pStyle w:val="Odstavekseznama"/>
        <w:numPr>
          <w:ilvl w:val="0"/>
          <w:numId w:val="39"/>
        </w:numPr>
        <w:spacing w:line="276" w:lineRule="auto"/>
        <w:rPr>
          <w:rFonts w:cstheme="minorHAnsi"/>
        </w:rPr>
      </w:pPr>
      <w:r w:rsidRPr="00570CB0">
        <w:rPr>
          <w:rFonts w:cstheme="minorHAnsi"/>
        </w:rPr>
        <w:t xml:space="preserve">pogoje za konec izolacije.  </w:t>
      </w:r>
    </w:p>
    <w:p w14:paraId="675B416B" w14:textId="77777777" w:rsidR="00B504F6" w:rsidRPr="00570CB0" w:rsidRDefault="00B504F6" w:rsidP="005A127A">
      <w:pPr>
        <w:spacing w:line="276" w:lineRule="auto"/>
        <w:rPr>
          <w:rFonts w:cstheme="minorHAnsi"/>
        </w:rPr>
      </w:pPr>
    </w:p>
    <w:tbl>
      <w:tblPr>
        <w:tblW w:w="9069" w:type="dxa"/>
        <w:tblInd w:w="12" w:type="dxa"/>
        <w:tblCellMar>
          <w:top w:w="9" w:type="dxa"/>
          <w:right w:w="115" w:type="dxa"/>
        </w:tblCellMar>
        <w:tblLook w:val="04A0" w:firstRow="1" w:lastRow="0" w:firstColumn="1" w:lastColumn="0" w:noHBand="0" w:noVBand="1"/>
      </w:tblPr>
      <w:tblGrid>
        <w:gridCol w:w="1241"/>
        <w:gridCol w:w="7828"/>
      </w:tblGrid>
      <w:tr w:rsidR="00B504F6" w:rsidRPr="00570CB0" w14:paraId="3C069A9C" w14:textId="77777777" w:rsidTr="00977766">
        <w:trPr>
          <w:trHeight w:val="240"/>
        </w:trPr>
        <w:tc>
          <w:tcPr>
            <w:tcW w:w="1241" w:type="dxa"/>
            <w:tcBorders>
              <w:top w:val="single" w:sz="4" w:space="0" w:color="000000"/>
              <w:left w:val="single" w:sz="4" w:space="0" w:color="000000"/>
              <w:bottom w:val="single" w:sz="4" w:space="0" w:color="000000"/>
              <w:right w:val="single" w:sz="4" w:space="0" w:color="000000"/>
            </w:tcBorders>
            <w:vAlign w:val="center"/>
          </w:tcPr>
          <w:p w14:paraId="32E99045" w14:textId="4ED22294" w:rsidR="00B504F6" w:rsidRPr="00570CB0" w:rsidRDefault="00B504F6" w:rsidP="005A127A">
            <w:pPr>
              <w:spacing w:line="276" w:lineRule="auto"/>
              <w:jc w:val="left"/>
              <w:rPr>
                <w:rFonts w:cstheme="minorHAnsi"/>
                <w:b/>
              </w:rPr>
            </w:pPr>
            <w:bookmarkStart w:id="183" w:name="_Hlk49255747"/>
            <w:r w:rsidRPr="00570CB0">
              <w:rPr>
                <w:rFonts w:cstheme="minorHAnsi"/>
                <w:b/>
                <w:color w:val="70AD47" w:themeColor="accent6"/>
              </w:rPr>
              <w:t>D - 10</w:t>
            </w:r>
            <w:r w:rsidR="008318DE" w:rsidRPr="00570CB0">
              <w:rPr>
                <w:rFonts w:cstheme="minorHAnsi"/>
                <w:b/>
                <w:color w:val="70AD47" w:themeColor="accent6"/>
              </w:rPr>
              <w:t>03</w:t>
            </w:r>
          </w:p>
        </w:tc>
        <w:tc>
          <w:tcPr>
            <w:tcW w:w="7828" w:type="dxa"/>
            <w:tcBorders>
              <w:top w:val="single" w:sz="4" w:space="0" w:color="000000"/>
              <w:left w:val="single" w:sz="4" w:space="0" w:color="000000"/>
              <w:bottom w:val="single" w:sz="4" w:space="0" w:color="000000"/>
              <w:right w:val="single" w:sz="4" w:space="0" w:color="000000"/>
            </w:tcBorders>
            <w:vAlign w:val="center"/>
          </w:tcPr>
          <w:p w14:paraId="45507E35" w14:textId="6E8558E9" w:rsidR="00B504F6" w:rsidRPr="00570CB0" w:rsidRDefault="00B504F6" w:rsidP="005A127A">
            <w:pPr>
              <w:spacing w:line="276" w:lineRule="auto"/>
              <w:jc w:val="left"/>
              <w:rPr>
                <w:rFonts w:cstheme="minorHAnsi"/>
              </w:rPr>
            </w:pPr>
            <w:r w:rsidRPr="00570CB0">
              <w:rPr>
                <w:rFonts w:cstheme="minorHAnsi"/>
              </w:rPr>
              <w:t>Navodila za osebe, ki so napotene v izolacijo</w:t>
            </w:r>
          </w:p>
        </w:tc>
      </w:tr>
      <w:bookmarkEnd w:id="183"/>
    </w:tbl>
    <w:p w14:paraId="247A7AA8" w14:textId="77777777" w:rsidR="00F647FB" w:rsidRPr="00570CB0" w:rsidRDefault="00F647FB" w:rsidP="005A127A">
      <w:pPr>
        <w:spacing w:line="276" w:lineRule="auto"/>
        <w:rPr>
          <w:rFonts w:cstheme="minorHAnsi"/>
          <w:b/>
        </w:rPr>
      </w:pPr>
    </w:p>
    <w:p w14:paraId="21FAAB72" w14:textId="77777777" w:rsidR="00CA2B8C" w:rsidRPr="00570CB0" w:rsidRDefault="00B504F6" w:rsidP="005A127A">
      <w:pPr>
        <w:spacing w:line="276" w:lineRule="auto"/>
        <w:rPr>
          <w:rFonts w:cstheme="minorHAnsi"/>
          <w:b/>
        </w:rPr>
      </w:pPr>
      <w:r w:rsidRPr="00570CB0">
        <w:rPr>
          <w:rFonts w:cstheme="minorHAnsi"/>
          <w:b/>
        </w:rPr>
        <w:t xml:space="preserve">Karantena </w:t>
      </w:r>
    </w:p>
    <w:p w14:paraId="1792843B" w14:textId="289003C4" w:rsidR="00C90BAE" w:rsidRPr="00570CB0" w:rsidRDefault="00B504F6" w:rsidP="005A127A">
      <w:pPr>
        <w:spacing w:line="276" w:lineRule="auto"/>
        <w:rPr>
          <w:rFonts w:cstheme="minorHAnsi"/>
          <w:b/>
        </w:rPr>
      </w:pPr>
      <w:r w:rsidRPr="00570CB0">
        <w:rPr>
          <w:rFonts w:cstheme="minorHAnsi"/>
        </w:rPr>
        <w:t>Karantena je ukrep, s katerim se omeji svobodno gibanje in določijo obvezni zdravstveni pregledi zdravim osebam, ki so bile ali za katere se sumi, da so bile v stiku z nekom, ki je zbolel za kugo, virusno hemoragično mrzlico (Ebola,</w:t>
      </w:r>
      <w:r w:rsidR="00F647FB" w:rsidRPr="00570CB0">
        <w:rPr>
          <w:rFonts w:cstheme="minorHAnsi"/>
        </w:rPr>
        <w:t xml:space="preserve"> </w:t>
      </w:r>
      <w:proofErr w:type="spellStart"/>
      <w:r w:rsidRPr="00570CB0">
        <w:rPr>
          <w:rFonts w:cstheme="minorHAnsi"/>
        </w:rPr>
        <w:t>Lassa</w:t>
      </w:r>
      <w:proofErr w:type="spellEnd"/>
      <w:r w:rsidRPr="00570CB0">
        <w:rPr>
          <w:rFonts w:cstheme="minorHAnsi"/>
        </w:rPr>
        <w:t xml:space="preserve">, </w:t>
      </w:r>
      <w:proofErr w:type="spellStart"/>
      <w:r w:rsidRPr="00570CB0">
        <w:rPr>
          <w:rFonts w:cstheme="minorHAnsi"/>
        </w:rPr>
        <w:t>Marburg</w:t>
      </w:r>
      <w:proofErr w:type="spellEnd"/>
      <w:r w:rsidRPr="00570CB0">
        <w:rPr>
          <w:rFonts w:cstheme="minorHAnsi"/>
        </w:rPr>
        <w:t xml:space="preserve">) ali nalezljivo boleznijo, za katero je bila razglašena epidemija. Karanteno odredi minister, pristojen za zdravje, na predlog NIJZ. </w:t>
      </w:r>
    </w:p>
    <w:p w14:paraId="6309197D" w14:textId="019DA368" w:rsidR="00B504F6" w:rsidRPr="00570CB0" w:rsidRDefault="00B504F6" w:rsidP="005A127A">
      <w:pPr>
        <w:spacing w:line="276" w:lineRule="auto"/>
        <w:rPr>
          <w:rFonts w:cstheme="minorHAnsi"/>
        </w:rPr>
      </w:pPr>
      <w:r w:rsidRPr="00570CB0">
        <w:rPr>
          <w:rFonts w:cstheme="minorHAnsi"/>
        </w:rPr>
        <w:t xml:space="preserve">Pristojni organ v MZ določi:  </w:t>
      </w:r>
    </w:p>
    <w:p w14:paraId="6F23C705" w14:textId="77777777" w:rsidR="00B504F6" w:rsidRPr="00570CB0" w:rsidRDefault="00B504F6" w:rsidP="005A127A">
      <w:pPr>
        <w:pStyle w:val="Odstavekseznama"/>
        <w:numPr>
          <w:ilvl w:val="0"/>
          <w:numId w:val="40"/>
        </w:numPr>
        <w:spacing w:line="276" w:lineRule="auto"/>
        <w:rPr>
          <w:rFonts w:cstheme="minorHAnsi"/>
        </w:rPr>
      </w:pPr>
      <w:r w:rsidRPr="00570CB0">
        <w:rPr>
          <w:rFonts w:cstheme="minorHAnsi"/>
        </w:rPr>
        <w:t xml:space="preserve">razloge za karanteno izven stalnega ali začasnega bivališča osebe,  </w:t>
      </w:r>
    </w:p>
    <w:p w14:paraId="4A96F943" w14:textId="77777777" w:rsidR="00B504F6" w:rsidRPr="00570CB0" w:rsidRDefault="00B504F6" w:rsidP="005A127A">
      <w:pPr>
        <w:pStyle w:val="Odstavekseznama"/>
        <w:numPr>
          <w:ilvl w:val="0"/>
          <w:numId w:val="40"/>
        </w:numPr>
        <w:spacing w:line="276" w:lineRule="auto"/>
        <w:rPr>
          <w:rFonts w:cstheme="minorHAnsi"/>
        </w:rPr>
      </w:pPr>
      <w:r w:rsidRPr="00570CB0">
        <w:rPr>
          <w:rFonts w:cstheme="minorHAnsi"/>
        </w:rPr>
        <w:t xml:space="preserve">pogoje, ki jih mora izpolnjevati objekt namenjen za nastanitev oseb v karanteni , </w:t>
      </w:r>
    </w:p>
    <w:p w14:paraId="1CE54F4A" w14:textId="77777777" w:rsidR="00B504F6" w:rsidRPr="00570CB0" w:rsidRDefault="00B504F6" w:rsidP="005A127A">
      <w:pPr>
        <w:pStyle w:val="Odstavekseznama"/>
        <w:numPr>
          <w:ilvl w:val="0"/>
          <w:numId w:val="40"/>
        </w:numPr>
        <w:spacing w:line="276" w:lineRule="auto"/>
        <w:rPr>
          <w:rFonts w:cstheme="minorHAnsi"/>
        </w:rPr>
      </w:pPr>
      <w:r w:rsidRPr="00570CB0">
        <w:rPr>
          <w:rFonts w:cstheme="minorHAnsi"/>
        </w:rPr>
        <w:t xml:space="preserve">organizacijo prevoza do mesta karantene,  </w:t>
      </w:r>
    </w:p>
    <w:p w14:paraId="241F9C75" w14:textId="77777777" w:rsidR="00B504F6" w:rsidRPr="00570CB0" w:rsidRDefault="00B504F6" w:rsidP="005A127A">
      <w:pPr>
        <w:pStyle w:val="Odstavekseznama"/>
        <w:numPr>
          <w:ilvl w:val="0"/>
          <w:numId w:val="40"/>
        </w:numPr>
        <w:spacing w:line="276" w:lineRule="auto"/>
        <w:rPr>
          <w:rFonts w:cstheme="minorHAnsi"/>
        </w:rPr>
      </w:pPr>
      <w:r w:rsidRPr="00570CB0">
        <w:rPr>
          <w:rFonts w:cstheme="minorHAnsi"/>
        </w:rPr>
        <w:t xml:space="preserve">način spremljanja izvajanja karantene,  </w:t>
      </w:r>
    </w:p>
    <w:p w14:paraId="6BC1EE6C" w14:textId="77777777" w:rsidR="00B504F6" w:rsidRPr="00570CB0" w:rsidRDefault="00B504F6" w:rsidP="005A127A">
      <w:pPr>
        <w:pStyle w:val="Odstavekseznama"/>
        <w:numPr>
          <w:ilvl w:val="0"/>
          <w:numId w:val="40"/>
        </w:numPr>
        <w:spacing w:line="276" w:lineRule="auto"/>
        <w:rPr>
          <w:rFonts w:cstheme="minorHAnsi"/>
        </w:rPr>
      </w:pPr>
      <w:r w:rsidRPr="00570CB0">
        <w:rPr>
          <w:rFonts w:cstheme="minorHAnsi"/>
        </w:rPr>
        <w:t xml:space="preserve">plačilo stroškov in  </w:t>
      </w:r>
    </w:p>
    <w:p w14:paraId="09E48EBD" w14:textId="77777777" w:rsidR="00B504F6" w:rsidRPr="00570CB0" w:rsidRDefault="00B504F6" w:rsidP="005A127A">
      <w:pPr>
        <w:pStyle w:val="Odstavekseznama"/>
        <w:numPr>
          <w:ilvl w:val="0"/>
          <w:numId w:val="40"/>
        </w:numPr>
        <w:spacing w:line="276" w:lineRule="auto"/>
        <w:rPr>
          <w:rFonts w:cstheme="minorHAnsi"/>
        </w:rPr>
      </w:pPr>
      <w:r w:rsidRPr="00570CB0">
        <w:rPr>
          <w:rFonts w:cstheme="minorHAnsi"/>
        </w:rPr>
        <w:t xml:space="preserve">pogoje za zaključek karantene.  </w:t>
      </w:r>
    </w:p>
    <w:p w14:paraId="2044928C" w14:textId="77777777" w:rsidR="00B504F6" w:rsidRPr="00570CB0" w:rsidRDefault="00B504F6" w:rsidP="005A127A">
      <w:pPr>
        <w:spacing w:line="276" w:lineRule="auto"/>
        <w:rPr>
          <w:rFonts w:cstheme="minorHAnsi"/>
        </w:rPr>
      </w:pPr>
    </w:p>
    <w:tbl>
      <w:tblPr>
        <w:tblW w:w="9069" w:type="dxa"/>
        <w:tblInd w:w="12" w:type="dxa"/>
        <w:tblCellMar>
          <w:top w:w="12" w:type="dxa"/>
          <w:right w:w="58" w:type="dxa"/>
        </w:tblCellMar>
        <w:tblLook w:val="04A0" w:firstRow="1" w:lastRow="0" w:firstColumn="1" w:lastColumn="0" w:noHBand="0" w:noVBand="1"/>
      </w:tblPr>
      <w:tblGrid>
        <w:gridCol w:w="1241"/>
        <w:gridCol w:w="7828"/>
      </w:tblGrid>
      <w:tr w:rsidR="00B504F6" w:rsidRPr="00570CB0" w14:paraId="40308655" w14:textId="77777777" w:rsidTr="00977766">
        <w:trPr>
          <w:trHeight w:val="240"/>
        </w:trPr>
        <w:tc>
          <w:tcPr>
            <w:tcW w:w="1241" w:type="dxa"/>
            <w:tcBorders>
              <w:top w:val="single" w:sz="4" w:space="0" w:color="000000"/>
              <w:left w:val="single" w:sz="4" w:space="0" w:color="000000"/>
              <w:bottom w:val="single" w:sz="4" w:space="0" w:color="000000"/>
              <w:right w:val="single" w:sz="4" w:space="0" w:color="000000"/>
            </w:tcBorders>
            <w:vAlign w:val="center"/>
          </w:tcPr>
          <w:p w14:paraId="01B6CCF2" w14:textId="08222223" w:rsidR="00B504F6" w:rsidRPr="00570CB0" w:rsidRDefault="00B504F6" w:rsidP="005A127A">
            <w:pPr>
              <w:spacing w:line="276" w:lineRule="auto"/>
              <w:jc w:val="left"/>
              <w:rPr>
                <w:rFonts w:cstheme="minorHAnsi"/>
                <w:b/>
              </w:rPr>
            </w:pPr>
            <w:bookmarkStart w:id="184" w:name="_Hlk49255757"/>
            <w:r w:rsidRPr="00570CB0">
              <w:rPr>
                <w:rFonts w:cstheme="minorHAnsi"/>
                <w:b/>
                <w:color w:val="70AD47" w:themeColor="accent6"/>
              </w:rPr>
              <w:t>D - 10</w:t>
            </w:r>
            <w:r w:rsidR="008318DE" w:rsidRPr="00570CB0">
              <w:rPr>
                <w:rFonts w:cstheme="minorHAnsi"/>
                <w:b/>
                <w:color w:val="70AD47" w:themeColor="accent6"/>
              </w:rPr>
              <w:t>04</w:t>
            </w:r>
            <w:r w:rsidRPr="00570CB0">
              <w:rPr>
                <w:rFonts w:cstheme="minorHAnsi"/>
                <w:b/>
                <w:color w:val="70AD47" w:themeColor="accent6"/>
              </w:rPr>
              <w:t xml:space="preserve"> </w:t>
            </w:r>
          </w:p>
        </w:tc>
        <w:tc>
          <w:tcPr>
            <w:tcW w:w="7828" w:type="dxa"/>
            <w:tcBorders>
              <w:top w:val="single" w:sz="4" w:space="0" w:color="000000"/>
              <w:left w:val="single" w:sz="4" w:space="0" w:color="000000"/>
              <w:bottom w:val="single" w:sz="4" w:space="0" w:color="000000"/>
              <w:right w:val="single" w:sz="4" w:space="0" w:color="000000"/>
            </w:tcBorders>
            <w:vAlign w:val="center"/>
          </w:tcPr>
          <w:p w14:paraId="5CE10959" w14:textId="77777777" w:rsidR="00B504F6" w:rsidRPr="00570CB0" w:rsidRDefault="00B504F6" w:rsidP="005A127A">
            <w:pPr>
              <w:spacing w:line="276" w:lineRule="auto"/>
              <w:jc w:val="left"/>
              <w:rPr>
                <w:rFonts w:cstheme="minorHAnsi"/>
              </w:rPr>
            </w:pPr>
            <w:r w:rsidRPr="00570CB0">
              <w:rPr>
                <w:rFonts w:cstheme="minorHAnsi"/>
              </w:rPr>
              <w:t xml:space="preserve">Navodila za osebe, ki so napotene v karanteno  </w:t>
            </w:r>
          </w:p>
        </w:tc>
      </w:tr>
      <w:bookmarkEnd w:id="184"/>
    </w:tbl>
    <w:p w14:paraId="6378E377" w14:textId="77777777" w:rsidR="00CD129B" w:rsidRDefault="00CD129B" w:rsidP="005A127A">
      <w:pPr>
        <w:spacing w:line="276" w:lineRule="auto"/>
        <w:rPr>
          <w:rFonts w:cstheme="minorHAnsi"/>
          <w:b/>
        </w:rPr>
      </w:pPr>
    </w:p>
    <w:p w14:paraId="47A2A054" w14:textId="6A23336E" w:rsidR="00B504F6" w:rsidRPr="00570CB0" w:rsidRDefault="00B504F6" w:rsidP="005A127A">
      <w:pPr>
        <w:spacing w:line="276" w:lineRule="auto"/>
        <w:rPr>
          <w:rFonts w:cstheme="minorHAnsi"/>
        </w:rPr>
      </w:pPr>
      <w:r w:rsidRPr="00570CB0">
        <w:rPr>
          <w:rFonts w:cstheme="minorHAnsi"/>
          <w:b/>
        </w:rPr>
        <w:lastRenderedPageBreak/>
        <w:t>Drugi ukrepi</w:t>
      </w:r>
      <w:r w:rsidR="00CD6B78" w:rsidRPr="00570CB0">
        <w:rPr>
          <w:rFonts w:cstheme="minorHAnsi"/>
          <w:b/>
        </w:rPr>
        <w:t>,</w:t>
      </w:r>
      <w:r w:rsidRPr="00570CB0">
        <w:rPr>
          <w:rFonts w:cstheme="minorHAnsi"/>
          <w:b/>
        </w:rPr>
        <w:t xml:space="preserve"> s katerimi se omeji svoboda gibanja </w:t>
      </w:r>
    </w:p>
    <w:p w14:paraId="6688DE98" w14:textId="063BF084" w:rsidR="00B504F6" w:rsidRPr="00570CB0" w:rsidRDefault="00B504F6" w:rsidP="005A127A">
      <w:pPr>
        <w:spacing w:line="276" w:lineRule="auto"/>
        <w:rPr>
          <w:rFonts w:cstheme="minorHAnsi"/>
        </w:rPr>
      </w:pPr>
      <w:r w:rsidRPr="00570CB0">
        <w:rPr>
          <w:rFonts w:cstheme="minorHAnsi"/>
        </w:rPr>
        <w:t xml:space="preserve"> Ob pojavu epidemije ali pandemije nalezljive bolezni pri ljudeh, kadar s splošnimi in posebnimi ukrepi ni mogoče preprečiti, da se v RS </w:t>
      </w:r>
      <w:r w:rsidR="00CD6B78" w:rsidRPr="00570CB0">
        <w:rPr>
          <w:rFonts w:cstheme="minorHAnsi"/>
        </w:rPr>
        <w:t xml:space="preserve">razvijejo in </w:t>
      </w:r>
      <w:r w:rsidRPr="00570CB0">
        <w:rPr>
          <w:rFonts w:cstheme="minorHAnsi"/>
        </w:rPr>
        <w:t>razširijo določene nalezljive bolezni</w:t>
      </w:r>
      <w:r w:rsidR="00F647FB" w:rsidRPr="00570CB0">
        <w:rPr>
          <w:rFonts w:cstheme="minorHAnsi"/>
        </w:rPr>
        <w:t xml:space="preserve">, </w:t>
      </w:r>
      <w:r w:rsidRPr="00570CB0">
        <w:rPr>
          <w:rFonts w:cstheme="minorHAnsi"/>
        </w:rPr>
        <w:t xml:space="preserve">lahko Vlada RS odredi tudi </w:t>
      </w:r>
      <w:r w:rsidRPr="00570CB0">
        <w:rPr>
          <w:rFonts w:cstheme="minorHAnsi"/>
          <w:b/>
        </w:rPr>
        <w:t>druge posebne ukrepe</w:t>
      </w:r>
      <w:r w:rsidRPr="00570CB0">
        <w:rPr>
          <w:rFonts w:cstheme="minorHAnsi"/>
        </w:rPr>
        <w:t xml:space="preserve">, kot so: </w:t>
      </w:r>
    </w:p>
    <w:p w14:paraId="2BD05931" w14:textId="4486B266" w:rsidR="00B504F6" w:rsidRPr="00570CB0" w:rsidRDefault="00B504F6" w:rsidP="005A127A">
      <w:pPr>
        <w:pStyle w:val="Odstavekseznama"/>
        <w:numPr>
          <w:ilvl w:val="0"/>
          <w:numId w:val="41"/>
        </w:numPr>
        <w:spacing w:line="276" w:lineRule="auto"/>
        <w:rPr>
          <w:rFonts w:cstheme="minorHAnsi"/>
        </w:rPr>
      </w:pPr>
      <w:r w:rsidRPr="00570CB0">
        <w:rPr>
          <w:rFonts w:cstheme="minorHAnsi"/>
        </w:rPr>
        <w:t xml:space="preserve">določi pogoje za potovanje v države, v katerih obstaja možnost okužbe z nevarno nalezljivo boleznijo, ali za prihod iz teh držav, </w:t>
      </w:r>
    </w:p>
    <w:p w14:paraId="72FA7CD2" w14:textId="77777777" w:rsidR="00B504F6" w:rsidRPr="00570CB0" w:rsidRDefault="00B504F6" w:rsidP="005A127A">
      <w:pPr>
        <w:pStyle w:val="Odstavekseznama"/>
        <w:numPr>
          <w:ilvl w:val="0"/>
          <w:numId w:val="41"/>
        </w:numPr>
        <w:spacing w:line="276" w:lineRule="auto"/>
        <w:rPr>
          <w:rFonts w:cstheme="minorHAnsi"/>
        </w:rPr>
      </w:pPr>
      <w:r w:rsidRPr="00570CB0">
        <w:rPr>
          <w:rFonts w:cstheme="minorHAnsi"/>
        </w:rPr>
        <w:t xml:space="preserve">prepove oziroma omeji gibanje prebivalstva na okuženih in ogroženih območjih, </w:t>
      </w:r>
    </w:p>
    <w:p w14:paraId="0E938432" w14:textId="77777777" w:rsidR="00B504F6" w:rsidRPr="00570CB0" w:rsidRDefault="00B504F6" w:rsidP="005A127A">
      <w:pPr>
        <w:pStyle w:val="Odstavekseznama"/>
        <w:numPr>
          <w:ilvl w:val="0"/>
          <w:numId w:val="41"/>
        </w:numPr>
        <w:spacing w:line="276" w:lineRule="auto"/>
        <w:rPr>
          <w:rFonts w:cstheme="minorHAnsi"/>
        </w:rPr>
      </w:pPr>
      <w:r w:rsidRPr="00570CB0">
        <w:rPr>
          <w:rFonts w:cstheme="minorHAnsi"/>
        </w:rPr>
        <w:t xml:space="preserve">prepove zbiranje ljudi po šolah, kinodvoranah, javnih lokalih in drugih javnih mestih, dokler ne preneha nevarnost širjenja nalezljive bolezni, </w:t>
      </w:r>
    </w:p>
    <w:p w14:paraId="4C432809" w14:textId="77777777" w:rsidR="00B504F6" w:rsidRPr="00570CB0" w:rsidRDefault="00B504F6" w:rsidP="005A127A">
      <w:pPr>
        <w:pStyle w:val="Odstavekseznama"/>
        <w:numPr>
          <w:ilvl w:val="0"/>
          <w:numId w:val="41"/>
        </w:numPr>
        <w:spacing w:line="276" w:lineRule="auto"/>
        <w:rPr>
          <w:rFonts w:cstheme="minorHAnsi"/>
        </w:rPr>
      </w:pPr>
      <w:r w:rsidRPr="00570CB0">
        <w:rPr>
          <w:rFonts w:cstheme="minorHAnsi"/>
        </w:rPr>
        <w:t xml:space="preserve">omeji in prepove promet posameznih vrst blaga in izdelkov. </w:t>
      </w:r>
    </w:p>
    <w:p w14:paraId="4763D21D" w14:textId="77777777" w:rsidR="00B504F6" w:rsidRPr="00570CB0" w:rsidRDefault="00B504F6" w:rsidP="005A127A">
      <w:pPr>
        <w:spacing w:line="276" w:lineRule="auto"/>
        <w:rPr>
          <w:rFonts w:cstheme="minorHAnsi"/>
        </w:rPr>
      </w:pPr>
      <w:r w:rsidRPr="00570CB0">
        <w:rPr>
          <w:rFonts w:cstheme="minorHAnsi"/>
        </w:rPr>
        <w:t xml:space="preserve"> </w:t>
      </w:r>
    </w:p>
    <w:p w14:paraId="5B806B24" w14:textId="66C5D1C9" w:rsidR="00B504F6" w:rsidRPr="00570CB0" w:rsidRDefault="00B504F6" w:rsidP="005A127A">
      <w:pPr>
        <w:spacing w:line="276" w:lineRule="auto"/>
        <w:rPr>
          <w:rFonts w:cstheme="minorHAnsi"/>
        </w:rPr>
      </w:pPr>
      <w:r w:rsidRPr="00570CB0">
        <w:rPr>
          <w:rFonts w:cstheme="minorHAnsi"/>
        </w:rPr>
        <w:t xml:space="preserve">Pri izvajanju drugih posebnih ukrepov sodeluje tudi Policija </w:t>
      </w:r>
      <w:r w:rsidR="00F647FB" w:rsidRPr="00570CB0">
        <w:rPr>
          <w:rFonts w:cstheme="minorHAnsi"/>
        </w:rPr>
        <w:t>ter</w:t>
      </w:r>
      <w:r w:rsidRPr="00570CB0">
        <w:rPr>
          <w:rFonts w:cstheme="minorHAnsi"/>
        </w:rPr>
        <w:t xml:space="preserve"> organi </w:t>
      </w:r>
      <w:r w:rsidR="00F647FB" w:rsidRPr="00570CB0">
        <w:rPr>
          <w:rFonts w:cstheme="minorHAnsi"/>
        </w:rPr>
        <w:t>in</w:t>
      </w:r>
      <w:r w:rsidRPr="00570CB0">
        <w:rPr>
          <w:rFonts w:cstheme="minorHAnsi"/>
        </w:rPr>
        <w:t xml:space="preserve"> enote za zaščito, reševanje in pomoč. Ministrstvo, pristojno za zdravje</w:t>
      </w:r>
      <w:r w:rsidR="00C90BAE" w:rsidRPr="00570CB0">
        <w:rPr>
          <w:rFonts w:cstheme="minorHAnsi"/>
        </w:rPr>
        <w:t>,</w:t>
      </w:r>
      <w:r w:rsidRPr="00570CB0">
        <w:rPr>
          <w:rFonts w:cstheme="minorHAnsi"/>
        </w:rPr>
        <w:t xml:space="preserve"> tudi v sodelovanju s Policijo in Civilno zaščito,</w:t>
      </w:r>
      <w:r w:rsidR="00F647FB" w:rsidRPr="00570CB0">
        <w:rPr>
          <w:rFonts w:cstheme="minorHAnsi"/>
        </w:rPr>
        <w:t xml:space="preserve"> </w:t>
      </w:r>
      <w:r w:rsidRPr="00570CB0">
        <w:rPr>
          <w:rFonts w:cstheme="minorHAnsi"/>
        </w:rPr>
        <w:t xml:space="preserve">določi pogoje, način izvedbe, sodelujoče in njihove pristojnosti, posamezne aktivnosti pristojnih ter nadzor nad izvajanjem drugih posebnih ukrepov. </w:t>
      </w:r>
    </w:p>
    <w:p w14:paraId="689B1E4A" w14:textId="77777777" w:rsidR="00B504F6" w:rsidRPr="00570CB0" w:rsidRDefault="00B504F6" w:rsidP="005A127A">
      <w:pPr>
        <w:spacing w:line="276" w:lineRule="auto"/>
        <w:rPr>
          <w:rFonts w:cstheme="minorHAnsi"/>
        </w:rPr>
      </w:pPr>
      <w:r w:rsidRPr="00570CB0">
        <w:rPr>
          <w:rFonts w:cstheme="minorHAnsi"/>
        </w:rPr>
        <w:t xml:space="preserve">Glede materialne dolžnosti, nadomestila plače, varstva pri izvrševanju dolžnosti, povračilu škode in odgovornosti za povzročeno škodo se smiselno uporabljajo predpisi, ki urejajo varstvo pred naravnimi in drugimi nesrečami. </w:t>
      </w:r>
    </w:p>
    <w:p w14:paraId="21E5F166" w14:textId="77777777" w:rsidR="00B504F6" w:rsidRPr="00570CB0" w:rsidRDefault="00B504F6" w:rsidP="005A127A">
      <w:pPr>
        <w:spacing w:line="276" w:lineRule="auto"/>
        <w:rPr>
          <w:rFonts w:cstheme="minorHAnsi"/>
          <w:b/>
        </w:rPr>
      </w:pPr>
      <w:r w:rsidRPr="00570CB0">
        <w:rPr>
          <w:rFonts w:cstheme="minorHAnsi"/>
          <w:b/>
        </w:rPr>
        <w:t xml:space="preserve"> </w:t>
      </w:r>
    </w:p>
    <w:p w14:paraId="4DC2FA34" w14:textId="77777777" w:rsidR="00B504F6" w:rsidRPr="00570CB0" w:rsidRDefault="00B504F6" w:rsidP="005A127A">
      <w:pPr>
        <w:spacing w:line="276" w:lineRule="auto"/>
        <w:rPr>
          <w:rFonts w:cstheme="minorHAnsi"/>
        </w:rPr>
      </w:pPr>
      <w:r w:rsidRPr="00570CB0">
        <w:rPr>
          <w:rFonts w:cstheme="minorHAnsi"/>
          <w:b/>
        </w:rPr>
        <w:t>Drugi ukrepi</w:t>
      </w:r>
      <w:r w:rsidRPr="00570CB0">
        <w:rPr>
          <w:rFonts w:cstheme="minorHAnsi"/>
        </w:rPr>
        <w:t xml:space="preserve">:  </w:t>
      </w:r>
    </w:p>
    <w:p w14:paraId="09A88A19" w14:textId="7E76C09A" w:rsidR="00B504F6" w:rsidRPr="00570CB0" w:rsidRDefault="00B504F6" w:rsidP="005A127A">
      <w:pPr>
        <w:spacing w:line="276" w:lineRule="auto"/>
        <w:rPr>
          <w:rFonts w:cstheme="minorHAnsi"/>
        </w:rPr>
      </w:pPr>
      <w:r w:rsidRPr="00570CB0">
        <w:rPr>
          <w:rFonts w:cstheme="minorHAnsi"/>
        </w:rPr>
        <w:t xml:space="preserve"> V določenih primerih nalezljivih bolezni se za </w:t>
      </w:r>
      <w:r w:rsidR="00CD6B78" w:rsidRPr="00570CB0">
        <w:rPr>
          <w:rFonts w:cstheme="minorHAnsi"/>
        </w:rPr>
        <w:t xml:space="preserve">omejitev </w:t>
      </w:r>
      <w:r w:rsidRPr="00570CB0">
        <w:rPr>
          <w:rFonts w:cstheme="minorHAnsi"/>
        </w:rPr>
        <w:t>širjenj</w:t>
      </w:r>
      <w:r w:rsidR="00CD6B78" w:rsidRPr="00570CB0">
        <w:rPr>
          <w:rFonts w:cstheme="minorHAnsi"/>
        </w:rPr>
        <w:t>a</w:t>
      </w:r>
      <w:r w:rsidRPr="00570CB0">
        <w:rPr>
          <w:rFonts w:cstheme="minorHAnsi"/>
        </w:rPr>
        <w:t xml:space="preserve"> bolezni lahko uporabljajo tudi ukrepi</w:t>
      </w:r>
      <w:r w:rsidR="00CD6B78" w:rsidRPr="00570CB0">
        <w:rPr>
          <w:rFonts w:cstheme="minorHAnsi"/>
        </w:rPr>
        <w:t>,</w:t>
      </w:r>
      <w:r w:rsidRPr="00570CB0">
        <w:rPr>
          <w:rFonts w:cstheme="minorHAnsi"/>
        </w:rPr>
        <w:t xml:space="preserve"> s katerimi se ugotavlja prisotnost znakov bolezni. Eden od takih je izvajanje ukrepa merjenja telesne temperature, ki ga izvajajo</w:t>
      </w:r>
      <w:r w:rsidR="00F647FB" w:rsidRPr="00570CB0">
        <w:rPr>
          <w:rFonts w:cstheme="minorHAnsi"/>
        </w:rPr>
        <w:t xml:space="preserve"> primerno usposobljeni</w:t>
      </w:r>
      <w:r w:rsidRPr="00570CB0">
        <w:rPr>
          <w:rFonts w:cstheme="minorHAnsi"/>
        </w:rPr>
        <w:t xml:space="preserve"> posamezniki</w:t>
      </w:r>
      <w:r w:rsidR="00F647FB" w:rsidRPr="00570CB0">
        <w:rPr>
          <w:rFonts w:cstheme="minorHAnsi"/>
        </w:rPr>
        <w:t>.</w:t>
      </w:r>
      <w:r w:rsidRPr="00570CB0">
        <w:rPr>
          <w:rFonts w:cstheme="minorHAnsi"/>
        </w:rPr>
        <w:t xml:space="preserve"> Ukrep se lahko izvaja na mejah, na vstopnih točkah v poslovne objekte in poslovne zgradbe ter objekte institucionalnega varstva in drug</w:t>
      </w:r>
      <w:r w:rsidR="00CD6B78" w:rsidRPr="00570CB0">
        <w:rPr>
          <w:rFonts w:cstheme="minorHAnsi"/>
        </w:rPr>
        <w:t>je</w:t>
      </w:r>
      <w:r w:rsidRPr="00570CB0">
        <w:rPr>
          <w:rFonts w:cstheme="minorHAnsi"/>
        </w:rPr>
        <w:t xml:space="preserve">.  </w:t>
      </w:r>
    </w:p>
    <w:p w14:paraId="21C6A4F8" w14:textId="77777777" w:rsidR="00B504F6" w:rsidRPr="00570CB0" w:rsidRDefault="00B504F6" w:rsidP="005A127A">
      <w:pPr>
        <w:spacing w:line="276" w:lineRule="auto"/>
        <w:rPr>
          <w:rFonts w:cstheme="minorHAnsi"/>
        </w:rPr>
      </w:pPr>
      <w:r w:rsidRPr="00570CB0">
        <w:rPr>
          <w:rFonts w:cstheme="minorHAnsi"/>
        </w:rPr>
        <w:t xml:space="preserve"> </w:t>
      </w:r>
    </w:p>
    <w:p w14:paraId="5CB3874C" w14:textId="77777777" w:rsidR="00B504F6" w:rsidRPr="00570CB0" w:rsidRDefault="00B504F6" w:rsidP="005A127A">
      <w:pPr>
        <w:spacing w:line="276" w:lineRule="auto"/>
        <w:rPr>
          <w:rFonts w:cstheme="minorHAnsi"/>
        </w:rPr>
      </w:pPr>
      <w:r w:rsidRPr="00570CB0">
        <w:rPr>
          <w:rFonts w:cstheme="minorHAnsi"/>
        </w:rPr>
        <w:t xml:space="preserve">Lastniki ali upravljavci objektov v skladu s priporočili NIJZ določijo ukrepe, način izvajanja ukrepov in odgovorne za izvajanje ukrepov za preprečitev širjenja okužbe in z njimi seznanijo uporabnike objektov. </w:t>
      </w:r>
    </w:p>
    <w:p w14:paraId="6E5A5A34" w14:textId="77777777" w:rsidR="00B504F6" w:rsidRPr="00570CB0" w:rsidRDefault="00B504F6" w:rsidP="005A127A">
      <w:pPr>
        <w:spacing w:line="276" w:lineRule="auto"/>
        <w:rPr>
          <w:rFonts w:cstheme="minorHAnsi"/>
        </w:rPr>
      </w:pPr>
    </w:p>
    <w:tbl>
      <w:tblPr>
        <w:tblW w:w="9069" w:type="dxa"/>
        <w:tblInd w:w="12" w:type="dxa"/>
        <w:tblCellMar>
          <w:top w:w="9" w:type="dxa"/>
          <w:right w:w="55" w:type="dxa"/>
        </w:tblCellMar>
        <w:tblLook w:val="04A0" w:firstRow="1" w:lastRow="0" w:firstColumn="1" w:lastColumn="0" w:noHBand="0" w:noVBand="1"/>
      </w:tblPr>
      <w:tblGrid>
        <w:gridCol w:w="1241"/>
        <w:gridCol w:w="7828"/>
      </w:tblGrid>
      <w:tr w:rsidR="007D7BF4" w:rsidRPr="00570CB0" w14:paraId="2610FD23" w14:textId="77777777" w:rsidTr="007D7BF4">
        <w:trPr>
          <w:trHeight w:val="242"/>
        </w:trPr>
        <w:tc>
          <w:tcPr>
            <w:tcW w:w="1241" w:type="dxa"/>
            <w:tcBorders>
              <w:top w:val="single" w:sz="4" w:space="0" w:color="000000"/>
              <w:left w:val="single" w:sz="4" w:space="0" w:color="000000"/>
              <w:bottom w:val="single" w:sz="4" w:space="0" w:color="000000"/>
              <w:right w:val="single" w:sz="4" w:space="0" w:color="000000"/>
            </w:tcBorders>
            <w:vAlign w:val="center"/>
          </w:tcPr>
          <w:p w14:paraId="61A78968" w14:textId="77777777" w:rsidR="007D7BF4" w:rsidRPr="00570CB0" w:rsidRDefault="007D7BF4" w:rsidP="000B0BAC">
            <w:pPr>
              <w:spacing w:line="276" w:lineRule="auto"/>
              <w:jc w:val="left"/>
              <w:rPr>
                <w:rFonts w:cstheme="minorHAnsi"/>
                <w:b/>
                <w:color w:val="70AD47" w:themeColor="accent6"/>
              </w:rPr>
            </w:pPr>
            <w:bookmarkStart w:id="185" w:name="_Hlk49255767"/>
            <w:r w:rsidRPr="00570CB0">
              <w:rPr>
                <w:rFonts w:cstheme="minorHAnsi"/>
                <w:b/>
                <w:color w:val="70AD47" w:themeColor="accent6"/>
              </w:rPr>
              <w:t xml:space="preserve">D - </w:t>
            </w:r>
            <w:r>
              <w:rPr>
                <w:rFonts w:cstheme="minorHAnsi"/>
                <w:b/>
                <w:color w:val="70AD47" w:themeColor="accent6"/>
              </w:rPr>
              <w:t>1001</w:t>
            </w:r>
          </w:p>
        </w:tc>
        <w:tc>
          <w:tcPr>
            <w:tcW w:w="7828" w:type="dxa"/>
            <w:tcBorders>
              <w:top w:val="single" w:sz="4" w:space="0" w:color="000000"/>
              <w:left w:val="single" w:sz="4" w:space="0" w:color="000000"/>
              <w:bottom w:val="single" w:sz="4" w:space="0" w:color="000000"/>
              <w:right w:val="single" w:sz="4" w:space="0" w:color="000000"/>
            </w:tcBorders>
            <w:vAlign w:val="center"/>
          </w:tcPr>
          <w:p w14:paraId="44B31A9E" w14:textId="6985229B" w:rsidR="007D7BF4" w:rsidRPr="00D07ADB" w:rsidRDefault="007D7BF4" w:rsidP="00D07ADB">
            <w:pPr>
              <w:autoSpaceDE w:val="0"/>
              <w:autoSpaceDN w:val="0"/>
              <w:adjustRightInd w:val="0"/>
              <w:spacing w:line="276" w:lineRule="auto"/>
              <w:rPr>
                <w:rFonts w:cstheme="minorHAnsi"/>
                <w:szCs w:val="24"/>
                <w:lang w:eastAsia="en-US"/>
              </w:rPr>
            </w:pPr>
            <w:r w:rsidRPr="00EA4D14">
              <w:rPr>
                <w:rFonts w:cstheme="minorHAnsi"/>
                <w:color w:val="000000"/>
                <w:szCs w:val="24"/>
                <w:lang w:eastAsia="en-US"/>
              </w:rPr>
              <w:t xml:space="preserve">Priporočila za preprečevanje prenosa okužbe z novim </w:t>
            </w:r>
            <w:proofErr w:type="spellStart"/>
            <w:r w:rsidRPr="00EA4D14">
              <w:rPr>
                <w:rFonts w:cstheme="minorHAnsi"/>
                <w:color w:val="000000"/>
                <w:szCs w:val="24"/>
                <w:lang w:eastAsia="en-US"/>
              </w:rPr>
              <w:t>koronavirusom</w:t>
            </w:r>
            <w:proofErr w:type="spellEnd"/>
            <w:r w:rsidRPr="00EA4D14">
              <w:rPr>
                <w:rFonts w:cstheme="minorHAnsi"/>
                <w:color w:val="000000"/>
                <w:szCs w:val="24"/>
                <w:lang w:eastAsia="en-US"/>
              </w:rPr>
              <w:t xml:space="preserve"> (SARS-CoV-2) za gasilce in ostale pripadnike sil za zaščito reševanje in pomoč</w:t>
            </w:r>
          </w:p>
        </w:tc>
      </w:tr>
      <w:tr w:rsidR="007D7BF4" w:rsidRPr="00570CB0" w14:paraId="5F45F38E" w14:textId="77777777" w:rsidTr="007D7BF4">
        <w:trPr>
          <w:trHeight w:val="242"/>
        </w:trPr>
        <w:tc>
          <w:tcPr>
            <w:tcW w:w="1241" w:type="dxa"/>
            <w:tcBorders>
              <w:top w:val="single" w:sz="4" w:space="0" w:color="000000"/>
              <w:left w:val="single" w:sz="4" w:space="0" w:color="000000"/>
              <w:bottom w:val="single" w:sz="4" w:space="0" w:color="000000"/>
              <w:right w:val="single" w:sz="4" w:space="0" w:color="000000"/>
            </w:tcBorders>
            <w:vAlign w:val="center"/>
          </w:tcPr>
          <w:p w14:paraId="74CBE41B" w14:textId="77777777" w:rsidR="007D7BF4" w:rsidRPr="00570CB0" w:rsidRDefault="007D7BF4" w:rsidP="004602C8">
            <w:pPr>
              <w:spacing w:line="276" w:lineRule="auto"/>
              <w:jc w:val="left"/>
              <w:rPr>
                <w:rFonts w:cstheme="minorHAnsi"/>
                <w:b/>
                <w:color w:val="70AD47" w:themeColor="accent6"/>
              </w:rPr>
            </w:pPr>
            <w:r w:rsidRPr="00570CB0">
              <w:rPr>
                <w:rFonts w:cstheme="minorHAnsi"/>
                <w:b/>
                <w:color w:val="70AD47" w:themeColor="accent6"/>
              </w:rPr>
              <w:t xml:space="preserve">D - 1006 </w:t>
            </w:r>
          </w:p>
        </w:tc>
        <w:tc>
          <w:tcPr>
            <w:tcW w:w="7828" w:type="dxa"/>
            <w:tcBorders>
              <w:top w:val="single" w:sz="4" w:space="0" w:color="000000"/>
              <w:left w:val="single" w:sz="4" w:space="0" w:color="000000"/>
              <w:bottom w:val="single" w:sz="4" w:space="0" w:color="000000"/>
              <w:right w:val="single" w:sz="4" w:space="0" w:color="000000"/>
            </w:tcBorders>
            <w:vAlign w:val="center"/>
          </w:tcPr>
          <w:p w14:paraId="4CFAC915" w14:textId="77777777" w:rsidR="007D7BF4" w:rsidRPr="004602C8" w:rsidRDefault="007D7BF4" w:rsidP="004602C8">
            <w:pPr>
              <w:autoSpaceDE w:val="0"/>
              <w:autoSpaceDN w:val="0"/>
              <w:adjustRightInd w:val="0"/>
              <w:jc w:val="left"/>
              <w:rPr>
                <w:rFonts w:cstheme="minorHAnsi"/>
                <w:color w:val="000000"/>
                <w:szCs w:val="24"/>
                <w:lang w:eastAsia="en-US"/>
              </w:rPr>
            </w:pPr>
            <w:r w:rsidRPr="004602C8">
              <w:rPr>
                <w:rFonts w:cstheme="minorHAnsi"/>
                <w:color w:val="000000"/>
                <w:szCs w:val="24"/>
                <w:lang w:eastAsia="en-US"/>
              </w:rPr>
              <w:t xml:space="preserve">Priporočilo / opozorilo / informacije bolničarjem, članom ekip pp, laikom…. </w:t>
            </w:r>
          </w:p>
          <w:p w14:paraId="4C010C69" w14:textId="77777777" w:rsidR="007D7BF4" w:rsidRPr="00570CB0" w:rsidRDefault="007D7BF4" w:rsidP="004602C8">
            <w:pPr>
              <w:spacing w:line="276" w:lineRule="auto"/>
              <w:jc w:val="left"/>
              <w:rPr>
                <w:rFonts w:cstheme="minorHAnsi"/>
              </w:rPr>
            </w:pPr>
            <w:r w:rsidRPr="004602C8">
              <w:rPr>
                <w:rFonts w:cstheme="minorHAnsi"/>
                <w:color w:val="000000"/>
                <w:szCs w:val="24"/>
                <w:lang w:eastAsia="en-US"/>
              </w:rPr>
              <w:t>pri ukrepih prve pomoči</w:t>
            </w:r>
          </w:p>
        </w:tc>
      </w:tr>
      <w:tr w:rsidR="007D7BF4" w:rsidRPr="00570CB0" w14:paraId="757CEC2E" w14:textId="77777777" w:rsidTr="007D7BF4">
        <w:trPr>
          <w:trHeight w:val="242"/>
        </w:trPr>
        <w:tc>
          <w:tcPr>
            <w:tcW w:w="1241" w:type="dxa"/>
            <w:tcBorders>
              <w:top w:val="single" w:sz="4" w:space="0" w:color="000000"/>
              <w:left w:val="single" w:sz="4" w:space="0" w:color="000000"/>
              <w:bottom w:val="single" w:sz="4" w:space="0" w:color="000000"/>
              <w:right w:val="single" w:sz="4" w:space="0" w:color="000000"/>
            </w:tcBorders>
            <w:vAlign w:val="center"/>
          </w:tcPr>
          <w:p w14:paraId="199D7F81" w14:textId="77777777" w:rsidR="007D7BF4" w:rsidRPr="00570CB0" w:rsidRDefault="007D7BF4" w:rsidP="000B0BAC">
            <w:pPr>
              <w:spacing w:line="276" w:lineRule="auto"/>
              <w:jc w:val="left"/>
              <w:rPr>
                <w:rFonts w:cstheme="minorHAnsi"/>
                <w:b/>
                <w:color w:val="70AD47" w:themeColor="accent6"/>
              </w:rPr>
            </w:pPr>
            <w:r>
              <w:rPr>
                <w:rFonts w:cstheme="minorHAnsi"/>
                <w:b/>
                <w:color w:val="70AD47" w:themeColor="accent6"/>
              </w:rPr>
              <w:t>D -1014</w:t>
            </w:r>
          </w:p>
        </w:tc>
        <w:tc>
          <w:tcPr>
            <w:tcW w:w="7828" w:type="dxa"/>
            <w:tcBorders>
              <w:top w:val="single" w:sz="4" w:space="0" w:color="000000"/>
              <w:left w:val="single" w:sz="4" w:space="0" w:color="000000"/>
              <w:bottom w:val="single" w:sz="4" w:space="0" w:color="000000"/>
              <w:right w:val="single" w:sz="4" w:space="0" w:color="000000"/>
            </w:tcBorders>
            <w:vAlign w:val="center"/>
          </w:tcPr>
          <w:p w14:paraId="5F8E69C7" w14:textId="77777777" w:rsidR="007D7BF4" w:rsidRPr="00B63959" w:rsidRDefault="007D7BF4" w:rsidP="000B0BAC">
            <w:pPr>
              <w:autoSpaceDE w:val="0"/>
              <w:autoSpaceDN w:val="0"/>
              <w:adjustRightInd w:val="0"/>
              <w:jc w:val="left"/>
              <w:rPr>
                <w:rFonts w:cstheme="minorHAnsi"/>
                <w:color w:val="000000"/>
                <w:szCs w:val="24"/>
                <w:lang w:eastAsia="en-US"/>
              </w:rPr>
            </w:pPr>
            <w:r w:rsidRPr="000B0BAC">
              <w:rPr>
                <w:rFonts w:ascii="Arial" w:hAnsi="Arial" w:cs="Arial"/>
                <w:color w:val="000000"/>
                <w:szCs w:val="24"/>
                <w:lang w:eastAsia="en-US"/>
              </w:rPr>
              <w:t xml:space="preserve"> </w:t>
            </w:r>
            <w:r w:rsidRPr="007D7BF4">
              <w:rPr>
                <w:rFonts w:cstheme="minorHAnsi"/>
                <w:color w:val="000000"/>
                <w:szCs w:val="24"/>
                <w:lang w:eastAsia="en-US"/>
              </w:rPr>
              <w:t>Navodila za varno uporabo OVO</w:t>
            </w:r>
          </w:p>
        </w:tc>
      </w:tr>
      <w:bookmarkEnd w:id="185"/>
    </w:tbl>
    <w:p w14:paraId="2E1CF586" w14:textId="77777777" w:rsidR="001A0494" w:rsidRPr="00570CB0" w:rsidRDefault="001A0494" w:rsidP="005A127A">
      <w:pPr>
        <w:spacing w:line="276" w:lineRule="auto"/>
        <w:rPr>
          <w:rFonts w:cstheme="minorHAnsi"/>
        </w:rPr>
      </w:pPr>
    </w:p>
    <w:p w14:paraId="36F4F66D" w14:textId="77777777" w:rsidR="00586F01" w:rsidRPr="00570CB0" w:rsidRDefault="00586F01" w:rsidP="005A127A">
      <w:pPr>
        <w:pStyle w:val="Naslov2"/>
        <w:spacing w:line="276" w:lineRule="auto"/>
        <w:rPr>
          <w:rFonts w:cstheme="minorHAnsi"/>
        </w:rPr>
      </w:pPr>
      <w:bookmarkStart w:id="186" w:name="_Toc479069508"/>
      <w:bookmarkStart w:id="187" w:name="_Toc50561859"/>
      <w:bookmarkStart w:id="188" w:name="_Toc51327994"/>
      <w:r w:rsidRPr="00570CB0">
        <w:rPr>
          <w:rFonts w:cstheme="minorHAnsi"/>
        </w:rPr>
        <w:t>Zaščitni ukrepi in naloge zaščite, reševanja in pomoči</w:t>
      </w:r>
      <w:bookmarkEnd w:id="186"/>
      <w:bookmarkEnd w:id="187"/>
      <w:bookmarkEnd w:id="188"/>
    </w:p>
    <w:p w14:paraId="6E9E7741" w14:textId="77777777" w:rsidR="00586F01" w:rsidRPr="00570CB0" w:rsidRDefault="00586F01" w:rsidP="005A127A">
      <w:pPr>
        <w:spacing w:line="276" w:lineRule="auto"/>
        <w:rPr>
          <w:rFonts w:cstheme="minorHAnsi"/>
        </w:rPr>
      </w:pPr>
      <w:r w:rsidRPr="00570CB0">
        <w:rPr>
          <w:rFonts w:cstheme="minorHAnsi"/>
        </w:rPr>
        <w:t xml:space="preserve">Ukrepi in naloge zaščite, reševanja in pomoči so namenjeni preprečitvi, ublažitvi, zmanjšanju nastanka in odpravi posledic epidemije oziroma pandemije nalezljive bolezni pri ljudeh. </w:t>
      </w:r>
    </w:p>
    <w:p w14:paraId="5051F9A4" w14:textId="77777777" w:rsidR="00586F01" w:rsidRPr="00570CB0" w:rsidRDefault="00586F01" w:rsidP="005A127A">
      <w:pPr>
        <w:spacing w:line="276" w:lineRule="auto"/>
        <w:rPr>
          <w:rFonts w:cstheme="minorHAnsi"/>
        </w:rPr>
      </w:pPr>
      <w:r w:rsidRPr="00570CB0">
        <w:rPr>
          <w:rFonts w:cstheme="minorHAnsi"/>
        </w:rPr>
        <w:lastRenderedPageBreak/>
        <w:t xml:space="preserve"> </w:t>
      </w:r>
    </w:p>
    <w:p w14:paraId="73E2DA52" w14:textId="77777777" w:rsidR="00586F01" w:rsidRPr="00570CB0" w:rsidRDefault="00586F01" w:rsidP="005A127A">
      <w:pPr>
        <w:spacing w:line="276" w:lineRule="auto"/>
        <w:rPr>
          <w:rFonts w:cstheme="minorHAnsi"/>
        </w:rPr>
      </w:pPr>
      <w:r w:rsidRPr="00570CB0">
        <w:rPr>
          <w:rFonts w:cstheme="minorHAnsi"/>
        </w:rPr>
        <w:t xml:space="preserve">Ob pojavu epidemije oziroma pandemije nalezljive bolezni pri ljudeh se izvajajo naslednji zaščitni ukrepi in naloge ZRP: </w:t>
      </w:r>
    </w:p>
    <w:p w14:paraId="60DE8282" w14:textId="77777777" w:rsidR="00586F01" w:rsidRPr="00570CB0" w:rsidRDefault="00586F01" w:rsidP="005A127A">
      <w:pPr>
        <w:pStyle w:val="Odstavekseznama"/>
        <w:numPr>
          <w:ilvl w:val="0"/>
          <w:numId w:val="15"/>
        </w:numPr>
        <w:spacing w:line="276" w:lineRule="auto"/>
        <w:rPr>
          <w:rFonts w:cstheme="minorHAnsi"/>
        </w:rPr>
      </w:pPr>
      <w:r w:rsidRPr="00570CB0">
        <w:rPr>
          <w:rFonts w:cstheme="minorHAnsi"/>
        </w:rPr>
        <w:t xml:space="preserve">prostorski, urbanistični, gradbeni in drugi tehnični ukrepi (ukrep), </w:t>
      </w:r>
    </w:p>
    <w:p w14:paraId="5341A5D8" w14:textId="77777777" w:rsidR="00586F01" w:rsidRPr="00570CB0" w:rsidRDefault="00586F01" w:rsidP="005A127A">
      <w:pPr>
        <w:pStyle w:val="Odstavekseznama"/>
        <w:numPr>
          <w:ilvl w:val="0"/>
          <w:numId w:val="15"/>
        </w:numPr>
        <w:spacing w:line="276" w:lineRule="auto"/>
        <w:rPr>
          <w:rFonts w:cstheme="minorHAnsi"/>
        </w:rPr>
      </w:pPr>
      <w:r w:rsidRPr="00570CB0">
        <w:rPr>
          <w:rFonts w:cstheme="minorHAnsi"/>
        </w:rPr>
        <w:t xml:space="preserve">RKB zaščita - biološka zaščita (ukrep), </w:t>
      </w:r>
    </w:p>
    <w:p w14:paraId="18842989" w14:textId="77777777" w:rsidR="00586F01" w:rsidRPr="00570CB0" w:rsidRDefault="00586F01" w:rsidP="005A127A">
      <w:pPr>
        <w:pStyle w:val="Odstavekseznama"/>
        <w:numPr>
          <w:ilvl w:val="0"/>
          <w:numId w:val="15"/>
        </w:numPr>
        <w:spacing w:line="276" w:lineRule="auto"/>
        <w:rPr>
          <w:rFonts w:cstheme="minorHAnsi"/>
        </w:rPr>
      </w:pPr>
      <w:r w:rsidRPr="00570CB0">
        <w:rPr>
          <w:rFonts w:cstheme="minorHAnsi"/>
        </w:rPr>
        <w:t xml:space="preserve">prva pomoč in nujna medicinska pomoč (naloga), </w:t>
      </w:r>
    </w:p>
    <w:p w14:paraId="213A2CFC" w14:textId="77777777" w:rsidR="00586F01" w:rsidRPr="00570CB0" w:rsidRDefault="00586F01" w:rsidP="005A127A">
      <w:pPr>
        <w:pStyle w:val="Odstavekseznama"/>
        <w:numPr>
          <w:ilvl w:val="0"/>
          <w:numId w:val="15"/>
        </w:numPr>
        <w:spacing w:line="276" w:lineRule="auto"/>
        <w:rPr>
          <w:rFonts w:cstheme="minorHAnsi"/>
        </w:rPr>
      </w:pPr>
      <w:r w:rsidRPr="00570CB0">
        <w:rPr>
          <w:rFonts w:cstheme="minorHAnsi"/>
        </w:rPr>
        <w:t xml:space="preserve">pomoč ogroženim in prizadetim (okuženim) prebivalcem (naloga), </w:t>
      </w:r>
    </w:p>
    <w:p w14:paraId="4FDC8C93" w14:textId="6D3299E6" w:rsidR="00586F01" w:rsidRDefault="00586F01" w:rsidP="005A127A">
      <w:pPr>
        <w:pStyle w:val="Odstavekseznama"/>
        <w:numPr>
          <w:ilvl w:val="0"/>
          <w:numId w:val="15"/>
        </w:numPr>
        <w:spacing w:line="276" w:lineRule="auto"/>
        <w:rPr>
          <w:rFonts w:cstheme="minorHAnsi"/>
        </w:rPr>
      </w:pPr>
      <w:r w:rsidRPr="00570CB0">
        <w:rPr>
          <w:rFonts w:cstheme="minorHAnsi"/>
        </w:rPr>
        <w:t>zagotavljanje osnovnih pogojev za življenje (naloga).</w:t>
      </w:r>
    </w:p>
    <w:p w14:paraId="4947033E" w14:textId="77777777" w:rsidR="00977766" w:rsidRPr="00570CB0" w:rsidRDefault="00977766" w:rsidP="005A127A">
      <w:pPr>
        <w:pStyle w:val="Odstavekseznama"/>
        <w:spacing w:line="276" w:lineRule="auto"/>
        <w:rPr>
          <w:rFonts w:cstheme="minorHAnsi"/>
        </w:rPr>
      </w:pPr>
    </w:p>
    <w:p w14:paraId="19F0FFDD" w14:textId="77777777" w:rsidR="00586F01" w:rsidRPr="00570CB0" w:rsidRDefault="00586F01" w:rsidP="005A127A">
      <w:pPr>
        <w:pStyle w:val="Naslov3"/>
        <w:spacing w:line="276" w:lineRule="auto"/>
        <w:rPr>
          <w:rFonts w:cstheme="minorHAnsi"/>
        </w:rPr>
      </w:pPr>
      <w:bookmarkStart w:id="189" w:name="_Toc479069509"/>
      <w:bookmarkStart w:id="190" w:name="_Toc50561860"/>
      <w:bookmarkStart w:id="191" w:name="_Toc51327995"/>
      <w:r w:rsidRPr="00570CB0">
        <w:rPr>
          <w:rFonts w:cstheme="minorHAnsi"/>
        </w:rPr>
        <w:t>Prostorski, urbanistični, gradbeni in drugi tehnični ukrepi</w:t>
      </w:r>
      <w:bookmarkEnd w:id="189"/>
      <w:bookmarkEnd w:id="190"/>
      <w:bookmarkEnd w:id="191"/>
    </w:p>
    <w:p w14:paraId="4D94816C" w14:textId="6590B4B3" w:rsidR="00586F01" w:rsidRPr="00570CB0" w:rsidRDefault="00586F01" w:rsidP="005A127A">
      <w:pPr>
        <w:spacing w:line="276" w:lineRule="auto"/>
        <w:rPr>
          <w:rFonts w:cstheme="minorHAnsi"/>
          <w:szCs w:val="24"/>
        </w:rPr>
      </w:pPr>
      <w:r w:rsidRPr="00570CB0">
        <w:rPr>
          <w:rFonts w:cstheme="minorHAnsi"/>
        </w:rPr>
        <w:t>Če je posledica epidemije ali pandemije nalezljive bolezni pri ljudeh večje število mrtvih, je treba infektivna trupla us</w:t>
      </w:r>
      <w:r w:rsidR="00184975" w:rsidRPr="00570CB0">
        <w:rPr>
          <w:rFonts w:cstheme="minorHAnsi"/>
        </w:rPr>
        <w:t xml:space="preserve">trezno zaščititi pred </w:t>
      </w:r>
      <w:r w:rsidR="00D2389A" w:rsidRPr="00570CB0">
        <w:rPr>
          <w:rFonts w:cstheme="minorHAnsi"/>
        </w:rPr>
        <w:t>okolijskimi</w:t>
      </w:r>
      <w:r w:rsidRPr="00570CB0">
        <w:rPr>
          <w:rFonts w:cstheme="minorHAnsi"/>
        </w:rPr>
        <w:t xml:space="preserve"> vplivi skladno z Navodilom za ravnanje z infektivnimi trupli in </w:t>
      </w:r>
      <w:r w:rsidR="00CA2B8C" w:rsidRPr="00570CB0">
        <w:rPr>
          <w:rFonts w:cstheme="minorHAnsi"/>
          <w:szCs w:val="24"/>
          <w:shd w:val="clear" w:color="auto" w:fill="FFFFFF"/>
        </w:rPr>
        <w:t>Pravilnikom o prevozu in pokopu posmrtnih ostankov (Uradni list RS, št. </w:t>
      </w:r>
      <w:r w:rsidR="00CA2B8C" w:rsidRPr="00570CB0">
        <w:rPr>
          <w:rFonts w:eastAsiaTheme="majorEastAsia" w:cstheme="minorHAnsi"/>
          <w:szCs w:val="24"/>
          <w:shd w:val="clear" w:color="auto" w:fill="FFFFFF"/>
        </w:rPr>
        <w:t>53/17</w:t>
      </w:r>
      <w:r w:rsidR="00CA2B8C" w:rsidRPr="00570CB0">
        <w:rPr>
          <w:rFonts w:cstheme="minorHAnsi"/>
          <w:szCs w:val="24"/>
          <w:shd w:val="clear" w:color="auto" w:fill="FFFFFF"/>
        </w:rPr>
        <w:t> in </w:t>
      </w:r>
      <w:r w:rsidR="00CA2B8C" w:rsidRPr="00570CB0">
        <w:rPr>
          <w:rFonts w:eastAsiaTheme="majorEastAsia" w:cstheme="minorHAnsi"/>
          <w:szCs w:val="24"/>
          <w:shd w:val="clear" w:color="auto" w:fill="FFFFFF"/>
        </w:rPr>
        <w:t xml:space="preserve">56/17 – </w:t>
      </w:r>
      <w:proofErr w:type="spellStart"/>
      <w:r w:rsidR="00CA2B8C" w:rsidRPr="00570CB0">
        <w:rPr>
          <w:rFonts w:eastAsiaTheme="majorEastAsia" w:cstheme="minorHAnsi"/>
          <w:szCs w:val="24"/>
          <w:shd w:val="clear" w:color="auto" w:fill="FFFFFF"/>
        </w:rPr>
        <w:t>popr</w:t>
      </w:r>
      <w:proofErr w:type="spellEnd"/>
      <w:r w:rsidR="00CA2B8C" w:rsidRPr="00570CB0">
        <w:rPr>
          <w:rFonts w:eastAsiaTheme="majorEastAsia" w:cstheme="minorHAnsi"/>
          <w:szCs w:val="24"/>
          <w:shd w:val="clear" w:color="auto" w:fill="FFFFFF"/>
        </w:rPr>
        <w:t>.</w:t>
      </w:r>
      <w:r w:rsidR="00CA2B8C" w:rsidRPr="00570CB0">
        <w:rPr>
          <w:rFonts w:cstheme="minorHAnsi"/>
          <w:szCs w:val="24"/>
          <w:shd w:val="clear" w:color="auto" w:fill="FFFFFF"/>
        </w:rPr>
        <w:t>).</w:t>
      </w:r>
    </w:p>
    <w:p w14:paraId="5535F8A8" w14:textId="77777777" w:rsidR="00586F01" w:rsidRPr="00570CB0" w:rsidRDefault="00586F01" w:rsidP="005A127A">
      <w:pPr>
        <w:spacing w:line="276" w:lineRule="auto"/>
        <w:rPr>
          <w:rFonts w:cstheme="minorHAnsi"/>
        </w:rPr>
      </w:pPr>
      <w:r w:rsidRPr="00570CB0">
        <w:rPr>
          <w:rFonts w:cstheme="minorHAnsi"/>
        </w:rPr>
        <w:t xml:space="preserve"> </w:t>
      </w:r>
    </w:p>
    <w:p w14:paraId="60976CB8" w14:textId="6B0492F4" w:rsidR="00252175" w:rsidRPr="00570CB0" w:rsidRDefault="00C90BAE" w:rsidP="005A127A">
      <w:pPr>
        <w:autoSpaceDE w:val="0"/>
        <w:autoSpaceDN w:val="0"/>
        <w:adjustRightInd w:val="0"/>
        <w:spacing w:line="276" w:lineRule="auto"/>
        <w:rPr>
          <w:rFonts w:cstheme="minorHAnsi"/>
          <w:szCs w:val="24"/>
          <w:lang w:eastAsia="en-US"/>
        </w:rPr>
      </w:pPr>
      <w:r w:rsidRPr="00570CB0">
        <w:rPr>
          <w:rFonts w:cstheme="minorHAnsi"/>
          <w:szCs w:val="24"/>
          <w:lang w:eastAsia="en-US"/>
        </w:rPr>
        <w:t xml:space="preserve">Trupla do mesta pokopa prepeljejo pristojne javne službe. NIJZ pripravi navodila in usmeritve glede pogojev in načina izvedbe prevoza, pokopa, izkopa in prekopa posmrtnih ostankov v razmerah razglašene epidemije/pandemije, </w:t>
      </w:r>
      <w:r w:rsidR="0069038F" w:rsidRPr="00570CB0">
        <w:rPr>
          <w:rFonts w:cstheme="minorHAnsi"/>
          <w:szCs w:val="24"/>
          <w:lang w:eastAsia="en-US"/>
        </w:rPr>
        <w:t xml:space="preserve">MONM </w:t>
      </w:r>
      <w:r w:rsidRPr="00570CB0">
        <w:rPr>
          <w:rFonts w:cstheme="minorHAnsi"/>
          <w:szCs w:val="24"/>
          <w:lang w:eastAsia="en-US"/>
        </w:rPr>
        <w:t>pa poskrbi za ustrezno obveščenost prebivalcev glede predpisanih omejitev in pogojev pokopa posmrtnih ostankov.</w:t>
      </w:r>
    </w:p>
    <w:p w14:paraId="28E271EE" w14:textId="77777777" w:rsidR="00C90BAE" w:rsidRPr="00570CB0" w:rsidRDefault="00C90BAE" w:rsidP="005A127A">
      <w:pPr>
        <w:autoSpaceDE w:val="0"/>
        <w:autoSpaceDN w:val="0"/>
        <w:adjustRightInd w:val="0"/>
        <w:spacing w:line="276" w:lineRule="auto"/>
        <w:rPr>
          <w:rFonts w:cstheme="minorHAnsi"/>
          <w:szCs w:val="24"/>
        </w:rPr>
      </w:pPr>
    </w:p>
    <w:p w14:paraId="59993845" w14:textId="21AD5E5E" w:rsidR="00587AAE" w:rsidRPr="00570CB0" w:rsidRDefault="006B5E4D" w:rsidP="005A127A">
      <w:pPr>
        <w:spacing w:line="276" w:lineRule="auto"/>
        <w:rPr>
          <w:rFonts w:cstheme="minorHAnsi"/>
        </w:rPr>
      </w:pPr>
      <w:r w:rsidRPr="00570CB0">
        <w:rPr>
          <w:rFonts w:cstheme="minorHAnsi"/>
          <w:szCs w:val="24"/>
        </w:rPr>
        <w:t xml:space="preserve">V Odloku o pokopališkem redu v Mestni občini Novo mesto (DUL, </w:t>
      </w:r>
      <w:r w:rsidRPr="00570CB0">
        <w:rPr>
          <w:rFonts w:cstheme="minorHAnsi"/>
          <w:color w:val="333322"/>
          <w:szCs w:val="24"/>
          <w:shd w:val="clear" w:color="auto" w:fill="FFFFFF"/>
        </w:rPr>
        <w:t>Št. 007-6/2018)</w:t>
      </w:r>
      <w:r w:rsidRPr="00570CB0">
        <w:rPr>
          <w:rFonts w:cstheme="minorHAnsi"/>
        </w:rPr>
        <w:t xml:space="preserve"> so v 10. členu navedena vsa pokopališča v MONM. Le-ta so porazdeljena po krajevnih skupnostih, v samem mestu pa se nahajajo 3 pokopališča</w:t>
      </w:r>
      <w:r w:rsidR="00507705">
        <w:rPr>
          <w:rFonts w:cstheme="minorHAnsi"/>
        </w:rPr>
        <w:t>.</w:t>
      </w:r>
    </w:p>
    <w:p w14:paraId="0AA8E221" w14:textId="7FDE512B" w:rsidR="00587AAE" w:rsidRDefault="00587AAE" w:rsidP="005A127A">
      <w:pPr>
        <w:spacing w:line="276" w:lineRule="auto"/>
        <w:rPr>
          <w:rFonts w:cstheme="minorHAnsi"/>
          <w:sz w:val="32"/>
          <w:szCs w:val="24"/>
        </w:rPr>
      </w:pPr>
    </w:p>
    <w:tbl>
      <w:tblPr>
        <w:tblW w:w="9069" w:type="dxa"/>
        <w:tblInd w:w="12" w:type="dxa"/>
        <w:tblCellMar>
          <w:top w:w="9" w:type="dxa"/>
          <w:right w:w="55" w:type="dxa"/>
        </w:tblCellMar>
        <w:tblLook w:val="04A0" w:firstRow="1" w:lastRow="0" w:firstColumn="1" w:lastColumn="0" w:noHBand="0" w:noVBand="1"/>
      </w:tblPr>
      <w:tblGrid>
        <w:gridCol w:w="1241"/>
        <w:gridCol w:w="7828"/>
      </w:tblGrid>
      <w:tr w:rsidR="00507705" w:rsidRPr="00D07ADB" w14:paraId="389F30B8" w14:textId="77777777" w:rsidTr="000F0226">
        <w:trPr>
          <w:trHeight w:val="242"/>
        </w:trPr>
        <w:tc>
          <w:tcPr>
            <w:tcW w:w="1241" w:type="dxa"/>
            <w:tcBorders>
              <w:top w:val="single" w:sz="4" w:space="0" w:color="000000"/>
              <w:left w:val="single" w:sz="4" w:space="0" w:color="000000"/>
              <w:bottom w:val="single" w:sz="4" w:space="0" w:color="000000"/>
              <w:right w:val="single" w:sz="4" w:space="0" w:color="000000"/>
            </w:tcBorders>
            <w:vAlign w:val="center"/>
          </w:tcPr>
          <w:p w14:paraId="49FB5ACC" w14:textId="6410C5FB" w:rsidR="00507705" w:rsidRPr="00570CB0" w:rsidRDefault="00507705" w:rsidP="000F0226">
            <w:pPr>
              <w:spacing w:line="276" w:lineRule="auto"/>
              <w:jc w:val="left"/>
              <w:rPr>
                <w:rFonts w:cstheme="minorHAnsi"/>
                <w:b/>
                <w:color w:val="70AD47" w:themeColor="accent6"/>
              </w:rPr>
            </w:pPr>
            <w:bookmarkStart w:id="192" w:name="_Hlk51327046"/>
            <w:r w:rsidRPr="00203117">
              <w:rPr>
                <w:rFonts w:cstheme="minorHAnsi"/>
                <w:b/>
                <w:color w:val="FF0000"/>
              </w:rPr>
              <w:t xml:space="preserve">P- </w:t>
            </w:r>
            <w:r w:rsidR="001B3E3C" w:rsidRPr="00203117">
              <w:rPr>
                <w:rFonts w:cstheme="minorHAnsi"/>
                <w:b/>
                <w:color w:val="FF0000"/>
              </w:rPr>
              <w:t>27(1)</w:t>
            </w:r>
          </w:p>
        </w:tc>
        <w:tc>
          <w:tcPr>
            <w:tcW w:w="7828" w:type="dxa"/>
            <w:tcBorders>
              <w:top w:val="single" w:sz="4" w:space="0" w:color="000000"/>
              <w:left w:val="single" w:sz="4" w:space="0" w:color="000000"/>
              <w:bottom w:val="single" w:sz="4" w:space="0" w:color="000000"/>
              <w:right w:val="single" w:sz="4" w:space="0" w:color="000000"/>
            </w:tcBorders>
            <w:vAlign w:val="center"/>
          </w:tcPr>
          <w:p w14:paraId="4AD71721" w14:textId="20330AF1" w:rsidR="00507705" w:rsidRPr="00D07ADB" w:rsidRDefault="00507705" w:rsidP="000F0226">
            <w:pPr>
              <w:autoSpaceDE w:val="0"/>
              <w:autoSpaceDN w:val="0"/>
              <w:adjustRightInd w:val="0"/>
              <w:spacing w:line="276" w:lineRule="auto"/>
              <w:rPr>
                <w:rFonts w:cstheme="minorHAnsi"/>
                <w:szCs w:val="24"/>
                <w:lang w:eastAsia="en-US"/>
              </w:rPr>
            </w:pPr>
            <w:r>
              <w:rPr>
                <w:rFonts w:cstheme="minorHAnsi"/>
                <w:color w:val="000000"/>
                <w:szCs w:val="24"/>
                <w:lang w:eastAsia="en-US"/>
              </w:rPr>
              <w:t>Seznam pokopališč</w:t>
            </w:r>
          </w:p>
        </w:tc>
      </w:tr>
      <w:bookmarkEnd w:id="192"/>
    </w:tbl>
    <w:p w14:paraId="0EDCDC47" w14:textId="77777777" w:rsidR="00507705" w:rsidRPr="00977766" w:rsidRDefault="00507705" w:rsidP="005A127A">
      <w:pPr>
        <w:spacing w:line="276" w:lineRule="auto"/>
        <w:rPr>
          <w:rFonts w:cstheme="minorHAnsi"/>
          <w:sz w:val="32"/>
          <w:szCs w:val="24"/>
        </w:rPr>
      </w:pPr>
    </w:p>
    <w:p w14:paraId="316FF370" w14:textId="5A2E36C2" w:rsidR="00587AAE" w:rsidRPr="00977766" w:rsidRDefault="00587AAE" w:rsidP="005A127A">
      <w:pPr>
        <w:pStyle w:val="Napis"/>
        <w:keepNext/>
        <w:spacing w:after="0" w:line="276" w:lineRule="auto"/>
        <w:jc w:val="center"/>
        <w:rPr>
          <w:rFonts w:cstheme="minorHAnsi"/>
          <w:sz w:val="22"/>
          <w:szCs w:val="22"/>
        </w:rPr>
      </w:pPr>
    </w:p>
    <w:p w14:paraId="7C62374D" w14:textId="77777777" w:rsidR="00A17777" w:rsidRPr="00570CB0" w:rsidRDefault="00A17777" w:rsidP="005A127A">
      <w:pPr>
        <w:pStyle w:val="Navadensplet"/>
        <w:shd w:val="clear" w:color="auto" w:fill="FFFFFF"/>
        <w:spacing w:before="0" w:beforeAutospacing="0" w:after="0" w:afterAutospacing="0" w:line="276" w:lineRule="auto"/>
        <w:jc w:val="both"/>
        <w:rPr>
          <w:rFonts w:asciiTheme="minorHAnsi" w:hAnsiTheme="minorHAnsi" w:cstheme="minorHAnsi"/>
          <w:color w:val="333322"/>
        </w:rPr>
      </w:pPr>
    </w:p>
    <w:p w14:paraId="5E081963" w14:textId="709DB66F" w:rsidR="00A17777" w:rsidRPr="00570CB0" w:rsidRDefault="00A17777" w:rsidP="005A127A">
      <w:pPr>
        <w:spacing w:line="276" w:lineRule="auto"/>
        <w:rPr>
          <w:rFonts w:cstheme="minorHAnsi"/>
          <w:color w:val="333322"/>
        </w:rPr>
      </w:pPr>
      <w:r w:rsidRPr="00570CB0">
        <w:rPr>
          <w:rFonts w:cstheme="minorHAnsi"/>
          <w:color w:val="333322"/>
        </w:rPr>
        <w:t>V primeru potrebe po masovnih pokopih,</w:t>
      </w:r>
      <w:r w:rsidR="00DC0D2B" w:rsidRPr="00570CB0">
        <w:rPr>
          <w:rFonts w:cstheme="minorHAnsi"/>
          <w:color w:val="333322"/>
        </w:rPr>
        <w:t xml:space="preserve"> bi zadoščale kapacitete pokopališča v </w:t>
      </w:r>
      <w:r w:rsidR="006B5E4D" w:rsidRPr="00570CB0">
        <w:rPr>
          <w:rFonts w:cstheme="minorHAnsi"/>
          <w:color w:val="333322"/>
        </w:rPr>
        <w:t xml:space="preserve">Srebrničah </w:t>
      </w:r>
      <w:r w:rsidR="006B5E4D" w:rsidRPr="00570CB0">
        <w:rPr>
          <w:rFonts w:cstheme="minorHAnsi"/>
        </w:rPr>
        <w:t xml:space="preserve">(Pokopališče v Srebrničah razpolaga z 1081 enojnimi grobnimi polji, 683 dvojnimi in 1.317 žarnimi grobovi, skupno je tam na voljo več kot 3.000 pokopnih mest, </w:t>
      </w:r>
      <w:proofErr w:type="spellStart"/>
      <w:r w:rsidR="006B5E4D" w:rsidRPr="00570CB0">
        <w:rPr>
          <w:rFonts w:cstheme="minorHAnsi"/>
        </w:rPr>
        <w:t>neupoštevajoč</w:t>
      </w:r>
      <w:proofErr w:type="spellEnd"/>
      <w:r w:rsidR="006B5E4D" w:rsidRPr="00570CB0">
        <w:rPr>
          <w:rFonts w:cstheme="minorHAnsi"/>
        </w:rPr>
        <w:t xml:space="preserve"> možnosti raztrosa posmrtnih ostankov. Trenutna zasedenost grobnih polj je cca 700 grobov</w:t>
      </w:r>
      <w:r w:rsidR="006B5E4D" w:rsidRPr="00570CB0">
        <w:rPr>
          <w:rFonts w:cstheme="minorHAnsi"/>
          <w:color w:val="1F497D"/>
        </w:rPr>
        <w:t>)</w:t>
      </w:r>
      <w:r w:rsidR="00DC0D2B" w:rsidRPr="00570CB0">
        <w:rPr>
          <w:rFonts w:cstheme="minorHAnsi"/>
          <w:color w:val="333322"/>
        </w:rPr>
        <w:t xml:space="preserve">, obenem pa bi se </w:t>
      </w:r>
      <w:r w:rsidRPr="00570CB0">
        <w:rPr>
          <w:rFonts w:cstheme="minorHAnsi"/>
          <w:color w:val="333322"/>
        </w:rPr>
        <w:t xml:space="preserve">pokojnike lahko porazdelilo </w:t>
      </w:r>
      <w:r w:rsidR="006B5E4D" w:rsidRPr="00570CB0">
        <w:rPr>
          <w:rFonts w:cstheme="minorHAnsi"/>
          <w:color w:val="333322"/>
        </w:rPr>
        <w:t xml:space="preserve">tudi </w:t>
      </w:r>
      <w:r w:rsidRPr="00570CB0">
        <w:rPr>
          <w:rFonts w:cstheme="minorHAnsi"/>
          <w:color w:val="333322"/>
        </w:rPr>
        <w:t>po zgoraj naštetih pokopališčih</w:t>
      </w:r>
      <w:r w:rsidR="00DA1629" w:rsidRPr="00570CB0">
        <w:rPr>
          <w:rFonts w:cstheme="minorHAnsi"/>
          <w:color w:val="333322"/>
        </w:rPr>
        <w:t>.</w:t>
      </w:r>
      <w:r w:rsidR="006F12D7" w:rsidRPr="00570CB0">
        <w:rPr>
          <w:rFonts w:cstheme="minorHAnsi"/>
          <w:color w:val="333322"/>
        </w:rPr>
        <w:t xml:space="preserve"> </w:t>
      </w:r>
    </w:p>
    <w:p w14:paraId="2C08D8BA" w14:textId="7EEDF2BE" w:rsidR="00A17777" w:rsidRPr="00570CB0" w:rsidRDefault="005E0EEA" w:rsidP="005A127A">
      <w:pPr>
        <w:pStyle w:val="Navadensplet"/>
        <w:shd w:val="clear" w:color="auto" w:fill="FFFFFF"/>
        <w:spacing w:before="0" w:beforeAutospacing="0" w:after="0" w:afterAutospacing="0" w:line="276" w:lineRule="auto"/>
        <w:jc w:val="both"/>
        <w:rPr>
          <w:rFonts w:asciiTheme="minorHAnsi" w:hAnsiTheme="minorHAnsi" w:cstheme="minorHAnsi"/>
          <w:color w:val="333322"/>
        </w:rPr>
      </w:pPr>
      <w:bookmarkStart w:id="193" w:name="_Hlk50638527"/>
      <w:r w:rsidRPr="00570CB0">
        <w:rPr>
          <w:rFonts w:asciiTheme="minorHAnsi" w:hAnsiTheme="minorHAnsi" w:cstheme="minorHAnsi"/>
          <w:color w:val="333322"/>
        </w:rPr>
        <w:t>Hrambo infektivnih trupel zagotovi JP Komunala Novo mesto, skladno s priporočili in navodili za ravnanje z infektivnimi trupli.</w:t>
      </w:r>
    </w:p>
    <w:bookmarkEnd w:id="193"/>
    <w:p w14:paraId="3CEFE844" w14:textId="77777777" w:rsidR="006F12D7" w:rsidRPr="00570CB0" w:rsidRDefault="006F12D7" w:rsidP="005A127A">
      <w:pPr>
        <w:spacing w:line="276" w:lineRule="auto"/>
        <w:rPr>
          <w:rFonts w:cstheme="minorHAnsi"/>
        </w:rPr>
      </w:pPr>
    </w:p>
    <w:p w14:paraId="66C32798" w14:textId="6A589449" w:rsidR="00252175" w:rsidRPr="00570CB0" w:rsidRDefault="00596288" w:rsidP="005A127A">
      <w:pPr>
        <w:spacing w:line="276" w:lineRule="auto"/>
        <w:rPr>
          <w:rFonts w:cstheme="minorHAnsi"/>
        </w:rPr>
      </w:pPr>
      <w:r w:rsidRPr="00570CB0">
        <w:rPr>
          <w:rFonts w:cstheme="minorHAnsi"/>
        </w:rPr>
        <w:t xml:space="preserve">Trupla do mesta pokopa, se pravi do pokopališč, prepelje </w:t>
      </w:r>
      <w:r w:rsidRPr="00570CB0">
        <w:rPr>
          <w:rFonts w:cstheme="minorHAnsi"/>
          <w:szCs w:val="24"/>
        </w:rPr>
        <w:t>Ja</w:t>
      </w:r>
      <w:r w:rsidRPr="00570CB0">
        <w:rPr>
          <w:rFonts w:cstheme="minorHAnsi"/>
          <w:color w:val="333322"/>
          <w:szCs w:val="24"/>
          <w:shd w:val="clear" w:color="auto" w:fill="FFFFFF"/>
        </w:rPr>
        <w:t xml:space="preserve">vno podjetje Komunala Novo mesto, </w:t>
      </w:r>
      <w:proofErr w:type="spellStart"/>
      <w:r w:rsidRPr="00570CB0">
        <w:rPr>
          <w:rFonts w:cstheme="minorHAnsi"/>
          <w:color w:val="333322"/>
          <w:szCs w:val="24"/>
          <w:shd w:val="clear" w:color="auto" w:fill="FFFFFF"/>
        </w:rPr>
        <w:t>d.o.o</w:t>
      </w:r>
      <w:proofErr w:type="spellEnd"/>
      <w:r w:rsidRPr="00570CB0">
        <w:rPr>
          <w:rFonts w:cstheme="minorHAnsi"/>
          <w:szCs w:val="24"/>
        </w:rPr>
        <w:t>,</w:t>
      </w:r>
      <w:r w:rsidRPr="00570CB0">
        <w:rPr>
          <w:rFonts w:cstheme="minorHAnsi"/>
        </w:rPr>
        <w:t xml:space="preserve"> katero ima koncesijo za izvajanje gospodarske javne službe urejanja pokopališč, </w:t>
      </w:r>
      <w:r w:rsidRPr="00570CB0">
        <w:rPr>
          <w:rFonts w:cstheme="minorHAnsi"/>
        </w:rPr>
        <w:lastRenderedPageBreak/>
        <w:t>pokopališke in pogrebne dejavnosti na območju MONM</w:t>
      </w:r>
      <w:r w:rsidR="00806FDC" w:rsidRPr="00570CB0">
        <w:rPr>
          <w:rFonts w:cstheme="minorHAnsi"/>
        </w:rPr>
        <w:t>.</w:t>
      </w:r>
      <w:r w:rsidR="00252175" w:rsidRPr="00570CB0">
        <w:rPr>
          <w:rFonts w:cstheme="minorHAnsi"/>
        </w:rPr>
        <w:t xml:space="preserve"> Posmrtni ostanki se morajo prepeljati z avtomobilom za prevoz posmrtnih ostankov (v nadaljnjem besedilu: furgon) v transportni, neprepustni krsti, ki je sestavljena iz zunanje lesene krste in neprodušno zacinjene notranje krste iz cinka ali katerega koli drugega </w:t>
      </w:r>
      <w:proofErr w:type="spellStart"/>
      <w:r w:rsidR="00252175" w:rsidRPr="00570CB0">
        <w:rPr>
          <w:rFonts w:cstheme="minorHAnsi"/>
        </w:rPr>
        <w:t>samorazkrojlivega</w:t>
      </w:r>
      <w:proofErr w:type="spellEnd"/>
      <w:r w:rsidR="00252175" w:rsidRPr="00570CB0">
        <w:rPr>
          <w:rFonts w:cstheme="minorHAnsi"/>
        </w:rPr>
        <w:t xml:space="preserve"> materiala. Če je bil vzrok smrti nalezljiva bolezen, je treba posmrtne ostanke zaviti še v mrtvaški prt, prepojen z </w:t>
      </w:r>
      <w:r w:rsidR="00DA1629" w:rsidRPr="00570CB0">
        <w:rPr>
          <w:rFonts w:cstheme="minorHAnsi"/>
        </w:rPr>
        <w:t>antiseptično</w:t>
      </w:r>
      <w:r w:rsidR="00252175" w:rsidRPr="00570CB0">
        <w:rPr>
          <w:rFonts w:cstheme="minorHAnsi"/>
        </w:rPr>
        <w:t xml:space="preserve"> raztopino.</w:t>
      </w:r>
    </w:p>
    <w:p w14:paraId="633DADFA" w14:textId="50483A84" w:rsidR="00596288" w:rsidRPr="00570CB0" w:rsidRDefault="00596288" w:rsidP="005A127A">
      <w:pPr>
        <w:spacing w:line="276" w:lineRule="auto"/>
        <w:rPr>
          <w:rFonts w:cstheme="minorHAnsi"/>
        </w:rPr>
      </w:pPr>
    </w:p>
    <w:p w14:paraId="7DF9CCF7" w14:textId="07A84AE9" w:rsidR="00596288" w:rsidRPr="00570CB0" w:rsidRDefault="00596288" w:rsidP="005A127A">
      <w:pPr>
        <w:spacing w:line="276" w:lineRule="auto"/>
        <w:rPr>
          <w:rFonts w:cstheme="minorHAnsi"/>
        </w:rPr>
      </w:pPr>
      <w:bookmarkStart w:id="194" w:name="_Hlk50638585"/>
      <w:r w:rsidRPr="00570CB0">
        <w:rPr>
          <w:rFonts w:cstheme="minorHAnsi"/>
        </w:rPr>
        <w:t>V primeru, da JP Komunala Novo mesto sama ne bi zmogla zagotoviti pravočasnega prevoza in izvedbe množičnih pogrebov, se za pomoč zaprosi zasebne pogrebne službe v MONM.</w:t>
      </w:r>
    </w:p>
    <w:bookmarkEnd w:id="194"/>
    <w:p w14:paraId="31E6650C" w14:textId="77777777" w:rsidR="00543C4B" w:rsidRPr="00570CB0" w:rsidRDefault="00543C4B" w:rsidP="005A127A">
      <w:pPr>
        <w:spacing w:line="276" w:lineRule="auto"/>
        <w:rPr>
          <w:rFonts w:cstheme="minorHAnsi"/>
        </w:rPr>
      </w:pPr>
    </w:p>
    <w:tbl>
      <w:tblPr>
        <w:tblStyle w:val="Tabelamrea8"/>
        <w:tblW w:w="9010" w:type="dxa"/>
        <w:tblInd w:w="-5" w:type="dxa"/>
        <w:tblLook w:val="04A0" w:firstRow="1" w:lastRow="0" w:firstColumn="1" w:lastColumn="0" w:noHBand="0" w:noVBand="1"/>
      </w:tblPr>
      <w:tblGrid>
        <w:gridCol w:w="1373"/>
        <w:gridCol w:w="7637"/>
      </w:tblGrid>
      <w:tr w:rsidR="00596288" w:rsidRPr="00570CB0" w14:paraId="12065DC3" w14:textId="77777777" w:rsidTr="00977766">
        <w:trPr>
          <w:trHeight w:val="348"/>
        </w:trPr>
        <w:tc>
          <w:tcPr>
            <w:tcW w:w="1373" w:type="dxa"/>
            <w:vAlign w:val="center"/>
          </w:tcPr>
          <w:p w14:paraId="21651179" w14:textId="279FA9C2" w:rsidR="00596288" w:rsidRPr="00570CB0" w:rsidRDefault="00596288" w:rsidP="005A127A">
            <w:pPr>
              <w:spacing w:line="276" w:lineRule="auto"/>
              <w:jc w:val="left"/>
              <w:rPr>
                <w:rFonts w:cstheme="minorHAnsi"/>
                <w:b/>
                <w:bCs/>
              </w:rPr>
            </w:pPr>
            <w:r w:rsidRPr="00570CB0">
              <w:rPr>
                <w:rFonts w:cstheme="minorHAnsi"/>
                <w:b/>
                <w:bCs/>
                <w:color w:val="FF0000"/>
              </w:rPr>
              <w:t xml:space="preserve">P </w:t>
            </w:r>
            <w:r w:rsidR="000A0D7E" w:rsidRPr="00570CB0">
              <w:rPr>
                <w:rFonts w:cstheme="minorHAnsi"/>
                <w:b/>
                <w:bCs/>
                <w:color w:val="FF0000"/>
              </w:rPr>
              <w:t>– 21(1)</w:t>
            </w:r>
          </w:p>
        </w:tc>
        <w:tc>
          <w:tcPr>
            <w:tcW w:w="7637" w:type="dxa"/>
            <w:vAlign w:val="center"/>
          </w:tcPr>
          <w:p w14:paraId="3D5C1E62" w14:textId="3A3DD127" w:rsidR="00596288" w:rsidRPr="00570CB0" w:rsidRDefault="00596288" w:rsidP="005A127A">
            <w:pPr>
              <w:spacing w:line="276" w:lineRule="auto"/>
              <w:jc w:val="left"/>
              <w:rPr>
                <w:rFonts w:cstheme="minorHAnsi"/>
              </w:rPr>
            </w:pPr>
            <w:r w:rsidRPr="00570CB0">
              <w:rPr>
                <w:rFonts w:cstheme="minorHAnsi"/>
              </w:rPr>
              <w:t>Pregled pogrebnih služb</w:t>
            </w:r>
          </w:p>
        </w:tc>
      </w:tr>
      <w:tr w:rsidR="004546A5" w:rsidRPr="00570CB0" w14:paraId="0DE9EDAF" w14:textId="77777777" w:rsidTr="00977766">
        <w:trPr>
          <w:trHeight w:val="348"/>
        </w:trPr>
        <w:tc>
          <w:tcPr>
            <w:tcW w:w="1373" w:type="dxa"/>
            <w:vAlign w:val="center"/>
          </w:tcPr>
          <w:p w14:paraId="2BB51D5C" w14:textId="2CC7D413" w:rsidR="004546A5" w:rsidRPr="00570CB0" w:rsidRDefault="00F36B7F" w:rsidP="005A127A">
            <w:pPr>
              <w:spacing w:line="276" w:lineRule="auto"/>
              <w:jc w:val="left"/>
              <w:rPr>
                <w:rFonts w:cstheme="minorHAnsi"/>
                <w:b/>
                <w:color w:val="70AD47" w:themeColor="accent6"/>
              </w:rPr>
            </w:pPr>
            <w:bookmarkStart w:id="195" w:name="_Hlk49255795"/>
            <w:r w:rsidRPr="00570CB0">
              <w:rPr>
                <w:rFonts w:cstheme="minorHAnsi"/>
                <w:b/>
                <w:color w:val="70AD47" w:themeColor="accent6"/>
              </w:rPr>
              <w:t xml:space="preserve">D - </w:t>
            </w:r>
            <w:r w:rsidR="008B71C5" w:rsidRPr="00570CB0">
              <w:rPr>
                <w:rFonts w:cstheme="minorHAnsi"/>
                <w:b/>
                <w:color w:val="70AD47" w:themeColor="accent6"/>
              </w:rPr>
              <w:t>2/</w:t>
            </w:r>
            <w:r w:rsidR="00E945AB" w:rsidRPr="00570CB0">
              <w:rPr>
                <w:rFonts w:cstheme="minorHAnsi"/>
                <w:b/>
                <w:color w:val="70AD47" w:themeColor="accent6"/>
              </w:rPr>
              <w:t>2</w:t>
            </w:r>
          </w:p>
        </w:tc>
        <w:tc>
          <w:tcPr>
            <w:tcW w:w="7637" w:type="dxa"/>
            <w:vAlign w:val="center"/>
          </w:tcPr>
          <w:p w14:paraId="5E340D2A" w14:textId="77777777" w:rsidR="004546A5" w:rsidRPr="00570CB0" w:rsidRDefault="004546A5" w:rsidP="005A127A">
            <w:pPr>
              <w:spacing w:line="276" w:lineRule="auto"/>
              <w:jc w:val="left"/>
              <w:rPr>
                <w:rFonts w:cstheme="minorHAnsi"/>
              </w:rPr>
            </w:pPr>
            <w:r w:rsidRPr="00570CB0">
              <w:rPr>
                <w:rFonts w:cstheme="minorHAnsi"/>
              </w:rPr>
              <w:t>Navodilo za ravnanje z infektivnimi trupli</w:t>
            </w:r>
          </w:p>
        </w:tc>
      </w:tr>
      <w:tr w:rsidR="00184975" w:rsidRPr="00570CB0" w14:paraId="39DE4444" w14:textId="77777777" w:rsidTr="00977766">
        <w:trPr>
          <w:trHeight w:val="248"/>
        </w:trPr>
        <w:tc>
          <w:tcPr>
            <w:tcW w:w="1373" w:type="dxa"/>
            <w:vAlign w:val="center"/>
          </w:tcPr>
          <w:p w14:paraId="62501BDA" w14:textId="4F8C1071" w:rsidR="00184975" w:rsidRPr="00570CB0" w:rsidRDefault="00184975" w:rsidP="005A127A">
            <w:pPr>
              <w:spacing w:line="276" w:lineRule="auto"/>
              <w:jc w:val="left"/>
              <w:rPr>
                <w:rFonts w:cstheme="minorHAnsi"/>
                <w:b/>
                <w:color w:val="70AD47" w:themeColor="accent6"/>
              </w:rPr>
            </w:pPr>
            <w:r w:rsidRPr="00570CB0">
              <w:rPr>
                <w:rFonts w:cstheme="minorHAnsi"/>
                <w:b/>
                <w:color w:val="70AD47" w:themeColor="accent6"/>
              </w:rPr>
              <w:t xml:space="preserve">D </w:t>
            </w:r>
            <w:r w:rsidR="008B71C5" w:rsidRPr="00570CB0">
              <w:rPr>
                <w:rFonts w:cstheme="minorHAnsi"/>
                <w:b/>
                <w:color w:val="70AD47" w:themeColor="accent6"/>
              </w:rPr>
              <w:t>–</w:t>
            </w:r>
            <w:r w:rsidRPr="00570CB0">
              <w:rPr>
                <w:rFonts w:cstheme="minorHAnsi"/>
                <w:b/>
                <w:color w:val="70AD47" w:themeColor="accent6"/>
              </w:rPr>
              <w:t xml:space="preserve"> 10</w:t>
            </w:r>
            <w:r w:rsidR="008B71C5" w:rsidRPr="00570CB0">
              <w:rPr>
                <w:rFonts w:cstheme="minorHAnsi"/>
                <w:b/>
                <w:color w:val="70AD47" w:themeColor="accent6"/>
              </w:rPr>
              <w:t>07</w:t>
            </w:r>
          </w:p>
        </w:tc>
        <w:tc>
          <w:tcPr>
            <w:tcW w:w="7637" w:type="dxa"/>
            <w:vAlign w:val="center"/>
          </w:tcPr>
          <w:p w14:paraId="36496CC3" w14:textId="5EC85462" w:rsidR="00184975" w:rsidRPr="00570CB0" w:rsidRDefault="00184975" w:rsidP="005A127A">
            <w:pPr>
              <w:spacing w:line="276" w:lineRule="auto"/>
              <w:jc w:val="left"/>
              <w:rPr>
                <w:rFonts w:cstheme="minorHAnsi"/>
              </w:rPr>
            </w:pPr>
            <w:r w:rsidRPr="00570CB0">
              <w:rPr>
                <w:rFonts w:cstheme="minorHAnsi"/>
              </w:rPr>
              <w:t xml:space="preserve">Priporočila za postopanje z umrlim s COVID-19 </w:t>
            </w:r>
            <w:r w:rsidR="004602C8">
              <w:rPr>
                <w:rFonts w:cstheme="minorHAnsi"/>
              </w:rPr>
              <w:t>(ali sumom na COVID-19)</w:t>
            </w:r>
          </w:p>
        </w:tc>
      </w:tr>
      <w:tr w:rsidR="00184975" w:rsidRPr="00570CB0" w14:paraId="5BF728D0" w14:textId="77777777" w:rsidTr="00977766">
        <w:trPr>
          <w:trHeight w:val="486"/>
        </w:trPr>
        <w:tc>
          <w:tcPr>
            <w:tcW w:w="1373" w:type="dxa"/>
            <w:vAlign w:val="center"/>
          </w:tcPr>
          <w:p w14:paraId="1EEDACDD" w14:textId="2260C649" w:rsidR="00184975" w:rsidRPr="00570CB0" w:rsidRDefault="00184975" w:rsidP="005A127A">
            <w:pPr>
              <w:spacing w:line="276" w:lineRule="auto"/>
              <w:jc w:val="left"/>
              <w:rPr>
                <w:rFonts w:cstheme="minorHAnsi"/>
                <w:b/>
                <w:color w:val="70AD47" w:themeColor="accent6"/>
              </w:rPr>
            </w:pPr>
            <w:r w:rsidRPr="00570CB0">
              <w:rPr>
                <w:rFonts w:cstheme="minorHAnsi"/>
                <w:b/>
                <w:color w:val="70AD47" w:themeColor="accent6"/>
              </w:rPr>
              <w:t>D - 10</w:t>
            </w:r>
            <w:r w:rsidR="008B71C5" w:rsidRPr="00570CB0">
              <w:rPr>
                <w:rFonts w:cstheme="minorHAnsi"/>
                <w:b/>
                <w:color w:val="70AD47" w:themeColor="accent6"/>
              </w:rPr>
              <w:t>08</w:t>
            </w:r>
          </w:p>
        </w:tc>
        <w:tc>
          <w:tcPr>
            <w:tcW w:w="7637" w:type="dxa"/>
            <w:vAlign w:val="center"/>
          </w:tcPr>
          <w:p w14:paraId="1F0D4AB1" w14:textId="77777777" w:rsidR="00184975" w:rsidRPr="00570CB0" w:rsidRDefault="00184975" w:rsidP="005A127A">
            <w:pPr>
              <w:spacing w:line="276" w:lineRule="auto"/>
              <w:jc w:val="left"/>
              <w:rPr>
                <w:rFonts w:cstheme="minorHAnsi"/>
              </w:rPr>
            </w:pPr>
            <w:r w:rsidRPr="00570CB0">
              <w:rPr>
                <w:rFonts w:cstheme="minorHAnsi"/>
              </w:rPr>
              <w:t xml:space="preserve">Higienska priporočila za preprečevanje okužb z novim </w:t>
            </w:r>
            <w:proofErr w:type="spellStart"/>
            <w:r w:rsidRPr="00570CB0">
              <w:rPr>
                <w:rFonts w:cstheme="minorHAnsi"/>
              </w:rPr>
              <w:t>koronavirusom</w:t>
            </w:r>
            <w:proofErr w:type="spellEnd"/>
            <w:r w:rsidRPr="00570CB0">
              <w:rPr>
                <w:rFonts w:cstheme="minorHAnsi"/>
              </w:rPr>
              <w:t xml:space="preserve"> za pogrebno in pokopališko dejavnost </w:t>
            </w:r>
          </w:p>
        </w:tc>
      </w:tr>
      <w:bookmarkEnd w:id="195"/>
    </w:tbl>
    <w:p w14:paraId="33E59C77" w14:textId="49A64DBE" w:rsidR="004546A5" w:rsidRDefault="004546A5" w:rsidP="005A127A">
      <w:pPr>
        <w:spacing w:line="276" w:lineRule="auto"/>
        <w:rPr>
          <w:rFonts w:cstheme="minorHAnsi"/>
        </w:rPr>
      </w:pPr>
    </w:p>
    <w:p w14:paraId="26F16F5F" w14:textId="04B47B38" w:rsidR="004546A5" w:rsidRDefault="004546A5" w:rsidP="005A127A">
      <w:pPr>
        <w:pStyle w:val="Naslov3"/>
        <w:spacing w:line="276" w:lineRule="auto"/>
        <w:rPr>
          <w:rFonts w:cstheme="minorHAnsi"/>
        </w:rPr>
      </w:pPr>
      <w:bookmarkStart w:id="196" w:name="_Toc479069510"/>
      <w:bookmarkStart w:id="197" w:name="_Toc50561861"/>
      <w:bookmarkStart w:id="198" w:name="_Toc51327996"/>
      <w:r w:rsidRPr="00570CB0">
        <w:rPr>
          <w:rFonts w:cstheme="minorHAnsi"/>
        </w:rPr>
        <w:t>Biološka zaščita</w:t>
      </w:r>
      <w:bookmarkEnd w:id="196"/>
      <w:bookmarkEnd w:id="197"/>
      <w:bookmarkEnd w:id="198"/>
    </w:p>
    <w:p w14:paraId="1AE7CCBE" w14:textId="77777777" w:rsidR="00977766" w:rsidRPr="00977766" w:rsidRDefault="00977766" w:rsidP="005A127A">
      <w:pPr>
        <w:spacing w:line="276" w:lineRule="auto"/>
        <w:rPr>
          <w:sz w:val="22"/>
          <w:szCs w:val="18"/>
        </w:rPr>
      </w:pPr>
    </w:p>
    <w:p w14:paraId="7B170483" w14:textId="77777777" w:rsidR="00587AAE" w:rsidRPr="00570CB0" w:rsidRDefault="004546A5" w:rsidP="005A127A">
      <w:pPr>
        <w:keepNext/>
        <w:spacing w:line="276" w:lineRule="auto"/>
        <w:jc w:val="center"/>
        <w:rPr>
          <w:rFonts w:cstheme="minorHAnsi"/>
        </w:rPr>
      </w:pPr>
      <w:r w:rsidRPr="00570CB0">
        <w:rPr>
          <w:rFonts w:cstheme="minorHAnsi"/>
          <w:noProof/>
        </w:rPr>
        <w:drawing>
          <wp:inline distT="0" distB="0" distL="0" distR="0" wp14:anchorId="595F263A" wp14:editId="29AE9AA4">
            <wp:extent cx="4087505" cy="3698856"/>
            <wp:effectExtent l="0" t="0" r="825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02651" cy="3712562"/>
                    </a:xfrm>
                    <a:prstGeom prst="rect">
                      <a:avLst/>
                    </a:prstGeom>
                    <a:noFill/>
                    <a:ln>
                      <a:noFill/>
                    </a:ln>
                  </pic:spPr>
                </pic:pic>
              </a:graphicData>
            </a:graphic>
          </wp:inline>
        </w:drawing>
      </w:r>
    </w:p>
    <w:p w14:paraId="5338F3F3" w14:textId="77777777" w:rsidR="00977766" w:rsidRDefault="00977766" w:rsidP="005A127A">
      <w:pPr>
        <w:pStyle w:val="Napis"/>
        <w:spacing w:line="276" w:lineRule="auto"/>
        <w:jc w:val="center"/>
        <w:rPr>
          <w:rFonts w:cstheme="minorHAnsi"/>
        </w:rPr>
      </w:pPr>
    </w:p>
    <w:p w14:paraId="0CF79F85" w14:textId="1038CF5A" w:rsidR="00DE3D34" w:rsidRPr="00977766" w:rsidRDefault="00587AAE" w:rsidP="005A127A">
      <w:pPr>
        <w:pStyle w:val="Napis"/>
        <w:spacing w:line="276" w:lineRule="auto"/>
        <w:jc w:val="center"/>
        <w:rPr>
          <w:rFonts w:cstheme="minorHAnsi"/>
          <w:sz w:val="22"/>
          <w:szCs w:val="22"/>
        </w:rPr>
      </w:pPr>
      <w:bookmarkStart w:id="199" w:name="_Toc51325560"/>
      <w:r w:rsidRPr="00977766">
        <w:rPr>
          <w:rFonts w:cstheme="minorHAnsi"/>
          <w:sz w:val="22"/>
          <w:szCs w:val="22"/>
        </w:rPr>
        <w:t xml:space="preserve">Slika </w:t>
      </w:r>
      <w:r w:rsidR="002E6EED" w:rsidRPr="00977766">
        <w:rPr>
          <w:rFonts w:cstheme="minorHAnsi"/>
          <w:sz w:val="22"/>
          <w:szCs w:val="22"/>
        </w:rPr>
        <w:fldChar w:fldCharType="begin"/>
      </w:r>
      <w:r w:rsidR="002E6EED" w:rsidRPr="00977766">
        <w:rPr>
          <w:rFonts w:cstheme="minorHAnsi"/>
          <w:sz w:val="22"/>
          <w:szCs w:val="22"/>
        </w:rPr>
        <w:instrText xml:space="preserve"> SEQ Slika \* ARABIC </w:instrText>
      </w:r>
      <w:r w:rsidR="002E6EED" w:rsidRPr="00977766">
        <w:rPr>
          <w:rFonts w:cstheme="minorHAnsi"/>
          <w:sz w:val="22"/>
          <w:szCs w:val="22"/>
        </w:rPr>
        <w:fldChar w:fldCharType="separate"/>
      </w:r>
      <w:r w:rsidR="008F1217">
        <w:rPr>
          <w:rFonts w:cstheme="minorHAnsi"/>
          <w:noProof/>
          <w:sz w:val="22"/>
          <w:szCs w:val="22"/>
        </w:rPr>
        <w:t>5</w:t>
      </w:r>
      <w:r w:rsidR="002E6EED" w:rsidRPr="00977766">
        <w:rPr>
          <w:rFonts w:cstheme="minorHAnsi"/>
          <w:noProof/>
          <w:sz w:val="22"/>
          <w:szCs w:val="22"/>
        </w:rPr>
        <w:fldChar w:fldCharType="end"/>
      </w:r>
      <w:r w:rsidRPr="00977766">
        <w:rPr>
          <w:rFonts w:cstheme="minorHAnsi"/>
          <w:sz w:val="22"/>
          <w:szCs w:val="22"/>
        </w:rPr>
        <w:t>: Diagram poteka aktivnosti biološke zaščite</w:t>
      </w:r>
      <w:bookmarkEnd w:id="199"/>
    </w:p>
    <w:p w14:paraId="7C03069B" w14:textId="77777777" w:rsidR="005E0EEA" w:rsidRPr="00570CB0" w:rsidRDefault="005E0EEA" w:rsidP="005A127A">
      <w:pPr>
        <w:spacing w:line="276" w:lineRule="auto"/>
        <w:rPr>
          <w:rFonts w:cstheme="minorHAnsi"/>
        </w:rPr>
      </w:pPr>
    </w:p>
    <w:p w14:paraId="378BABA2" w14:textId="091FA7C2" w:rsidR="005E0EEA" w:rsidRPr="00570CB0" w:rsidRDefault="005E0EEA" w:rsidP="005A127A">
      <w:pPr>
        <w:spacing w:line="276" w:lineRule="auto"/>
        <w:rPr>
          <w:rFonts w:cstheme="minorHAnsi"/>
        </w:rPr>
      </w:pPr>
      <w:r w:rsidRPr="00570CB0">
        <w:rPr>
          <w:rFonts w:cstheme="minorHAnsi"/>
        </w:rPr>
        <w:lastRenderedPageBreak/>
        <w:t>Štab CZ MONM, po prejemu informacije, ki jo prejme s strani regije, začne izvajati zaščitne ukrepe in o tem poroča poveljniku CZ za Dolenjsko oz. njegovemu namestniku.</w:t>
      </w:r>
    </w:p>
    <w:p w14:paraId="1EFEA8D0" w14:textId="77777777" w:rsidR="00596288" w:rsidRPr="00570CB0" w:rsidRDefault="00596288" w:rsidP="005A127A">
      <w:pPr>
        <w:autoSpaceDE w:val="0"/>
        <w:autoSpaceDN w:val="0"/>
        <w:adjustRightInd w:val="0"/>
        <w:spacing w:line="276" w:lineRule="auto"/>
        <w:rPr>
          <w:rFonts w:cstheme="minorHAnsi"/>
          <w:szCs w:val="24"/>
          <w:lang w:eastAsia="en-US"/>
        </w:rPr>
      </w:pPr>
    </w:p>
    <w:p w14:paraId="36A4AF0F" w14:textId="32707329" w:rsidR="00543C4B" w:rsidRPr="00570CB0" w:rsidRDefault="00543C4B" w:rsidP="005A127A">
      <w:pPr>
        <w:autoSpaceDE w:val="0"/>
        <w:autoSpaceDN w:val="0"/>
        <w:adjustRightInd w:val="0"/>
        <w:spacing w:line="276" w:lineRule="auto"/>
        <w:rPr>
          <w:rFonts w:cstheme="minorHAnsi"/>
          <w:szCs w:val="24"/>
          <w:lang w:eastAsia="en-US"/>
        </w:rPr>
      </w:pPr>
      <w:r w:rsidRPr="00570CB0">
        <w:rPr>
          <w:rFonts w:cstheme="minorHAnsi"/>
          <w:szCs w:val="24"/>
          <w:lang w:eastAsia="en-US"/>
        </w:rPr>
        <w:t>Poveljnik CZ in štab CZ za Dolenjsko sodeluje tako, da:</w:t>
      </w:r>
    </w:p>
    <w:p w14:paraId="66DCA05F" w14:textId="6711F9F1" w:rsidR="00543C4B" w:rsidRPr="00570CB0" w:rsidRDefault="00543C4B" w:rsidP="005A127A">
      <w:pPr>
        <w:pStyle w:val="Odstavekseznama"/>
        <w:numPr>
          <w:ilvl w:val="0"/>
          <w:numId w:val="51"/>
        </w:numPr>
        <w:autoSpaceDE w:val="0"/>
        <w:autoSpaceDN w:val="0"/>
        <w:adjustRightInd w:val="0"/>
        <w:spacing w:line="276" w:lineRule="auto"/>
        <w:rPr>
          <w:rFonts w:cstheme="minorHAnsi"/>
          <w:szCs w:val="24"/>
          <w:lang w:eastAsia="en-US"/>
        </w:rPr>
      </w:pPr>
      <w:r w:rsidRPr="00570CB0">
        <w:rPr>
          <w:rFonts w:cstheme="minorHAnsi"/>
          <w:szCs w:val="24"/>
          <w:lang w:eastAsia="en-US"/>
        </w:rPr>
        <w:t>posreduje dodatne informacije občinam v regiji in</w:t>
      </w:r>
    </w:p>
    <w:p w14:paraId="4B6152A8" w14:textId="1E874DEB" w:rsidR="00543C4B" w:rsidRPr="00570CB0" w:rsidRDefault="00543C4B" w:rsidP="005A127A">
      <w:pPr>
        <w:pStyle w:val="Odstavekseznama"/>
        <w:numPr>
          <w:ilvl w:val="0"/>
          <w:numId w:val="51"/>
        </w:numPr>
        <w:spacing w:line="276" w:lineRule="auto"/>
        <w:rPr>
          <w:rFonts w:cstheme="minorHAnsi"/>
          <w:szCs w:val="24"/>
        </w:rPr>
      </w:pPr>
      <w:r w:rsidRPr="00570CB0">
        <w:rPr>
          <w:rFonts w:cstheme="minorHAnsi"/>
          <w:szCs w:val="24"/>
          <w:lang w:eastAsia="en-US"/>
        </w:rPr>
        <w:t>pomaga s silami ZRP, s katerimi v občini ne razpolagajo</w:t>
      </w:r>
      <w:r w:rsidR="00DA1629" w:rsidRPr="00570CB0">
        <w:rPr>
          <w:rFonts w:cstheme="minorHAnsi"/>
          <w:szCs w:val="24"/>
          <w:lang w:eastAsia="en-US"/>
        </w:rPr>
        <w:t>.</w:t>
      </w:r>
    </w:p>
    <w:p w14:paraId="54BBC256" w14:textId="77777777" w:rsidR="00543C4B" w:rsidRPr="00570CB0" w:rsidRDefault="00543C4B" w:rsidP="005A127A">
      <w:pPr>
        <w:spacing w:line="276" w:lineRule="auto"/>
        <w:rPr>
          <w:rFonts w:cstheme="minorHAnsi"/>
          <w:szCs w:val="24"/>
          <w:highlight w:val="yellow"/>
        </w:rPr>
      </w:pPr>
    </w:p>
    <w:p w14:paraId="037707A5" w14:textId="6FACD6DD" w:rsidR="00184975" w:rsidRPr="00570CB0" w:rsidRDefault="00184975" w:rsidP="005A127A">
      <w:pPr>
        <w:spacing w:line="276" w:lineRule="auto"/>
        <w:rPr>
          <w:rFonts w:cstheme="minorHAnsi"/>
          <w:szCs w:val="24"/>
        </w:rPr>
      </w:pPr>
      <w:r w:rsidRPr="00570CB0">
        <w:rPr>
          <w:rFonts w:cstheme="minorHAnsi"/>
          <w:szCs w:val="24"/>
        </w:rPr>
        <w:t xml:space="preserve">Gasilske enote sodelujejo pri razkuževanju javnih prostorov in površin, vozil in opreme NMP za bolnišnice in zdravstvene domove in druge objekte, ko obseg dela presega zmožnosti delovanja rednih služb. </w:t>
      </w:r>
    </w:p>
    <w:p w14:paraId="4A11E683" w14:textId="77777777" w:rsidR="00543C4B" w:rsidRPr="00570CB0" w:rsidRDefault="00543C4B" w:rsidP="005A127A">
      <w:pPr>
        <w:autoSpaceDE w:val="0"/>
        <w:autoSpaceDN w:val="0"/>
        <w:adjustRightInd w:val="0"/>
        <w:spacing w:line="276" w:lineRule="auto"/>
        <w:rPr>
          <w:rFonts w:cstheme="minorHAnsi"/>
          <w:b/>
          <w:szCs w:val="24"/>
        </w:rPr>
      </w:pPr>
    </w:p>
    <w:p w14:paraId="56C25B35" w14:textId="6D08D3C1" w:rsidR="004546A5" w:rsidRPr="00570CB0" w:rsidRDefault="002F3EC6" w:rsidP="005A127A">
      <w:pPr>
        <w:autoSpaceDE w:val="0"/>
        <w:autoSpaceDN w:val="0"/>
        <w:adjustRightInd w:val="0"/>
        <w:spacing w:line="276" w:lineRule="auto"/>
        <w:rPr>
          <w:rFonts w:cstheme="minorHAnsi"/>
          <w:szCs w:val="24"/>
        </w:rPr>
      </w:pPr>
      <w:r w:rsidRPr="00570CB0">
        <w:rPr>
          <w:rFonts w:cstheme="minorHAnsi"/>
          <w:szCs w:val="24"/>
        </w:rPr>
        <w:t>O izvedenih ukrepih</w:t>
      </w:r>
      <w:r w:rsidR="00543C4B" w:rsidRPr="00570CB0">
        <w:rPr>
          <w:rFonts w:cstheme="minorHAnsi"/>
          <w:szCs w:val="24"/>
        </w:rPr>
        <w:t xml:space="preserve"> </w:t>
      </w:r>
      <w:r w:rsidRPr="00570CB0">
        <w:rPr>
          <w:rFonts w:cstheme="minorHAnsi"/>
          <w:szCs w:val="24"/>
        </w:rPr>
        <w:t xml:space="preserve">vodje ekip poročajo poveljniku CZ </w:t>
      </w:r>
      <w:r w:rsidR="00C91F3C" w:rsidRPr="00570CB0">
        <w:rPr>
          <w:rFonts w:cstheme="minorHAnsi"/>
          <w:szCs w:val="24"/>
          <w:lang w:eastAsia="en-US"/>
        </w:rPr>
        <w:t>MONM</w:t>
      </w:r>
      <w:r w:rsidR="001D437F" w:rsidRPr="00570CB0">
        <w:rPr>
          <w:rFonts w:cstheme="minorHAnsi"/>
          <w:szCs w:val="24"/>
          <w:lang w:eastAsia="en-US"/>
        </w:rPr>
        <w:t xml:space="preserve"> </w:t>
      </w:r>
      <w:r w:rsidRPr="00570CB0">
        <w:rPr>
          <w:rFonts w:cstheme="minorHAnsi"/>
          <w:szCs w:val="24"/>
        </w:rPr>
        <w:t>oz. njegovem namestniku, le ta pa nadalje poroča</w:t>
      </w:r>
      <w:r w:rsidR="004546A5" w:rsidRPr="00570CB0">
        <w:rPr>
          <w:rFonts w:cstheme="minorHAnsi"/>
          <w:szCs w:val="24"/>
        </w:rPr>
        <w:t xml:space="preserve"> poveljniku CZ </w:t>
      </w:r>
      <w:r w:rsidR="00543C4B" w:rsidRPr="00570CB0">
        <w:rPr>
          <w:rFonts w:cstheme="minorHAnsi"/>
          <w:szCs w:val="24"/>
        </w:rPr>
        <w:t>za Dolenjsko</w:t>
      </w:r>
      <w:r w:rsidR="004546A5" w:rsidRPr="00570CB0">
        <w:rPr>
          <w:rFonts w:cstheme="minorHAnsi"/>
          <w:szCs w:val="24"/>
        </w:rPr>
        <w:t xml:space="preserve"> oz. njegovem namestniku. </w:t>
      </w:r>
    </w:p>
    <w:p w14:paraId="7931E135" w14:textId="77777777" w:rsidR="004546A5" w:rsidRPr="00570CB0" w:rsidRDefault="004546A5" w:rsidP="005A127A">
      <w:pPr>
        <w:spacing w:line="276" w:lineRule="auto"/>
        <w:rPr>
          <w:rFonts w:cstheme="minorHAnsi"/>
        </w:rPr>
      </w:pPr>
    </w:p>
    <w:tbl>
      <w:tblPr>
        <w:tblStyle w:val="Tabelamrea11"/>
        <w:tblW w:w="9000" w:type="dxa"/>
        <w:tblLook w:val="04A0" w:firstRow="1" w:lastRow="0" w:firstColumn="1" w:lastColumn="0" w:noHBand="0" w:noVBand="1"/>
      </w:tblPr>
      <w:tblGrid>
        <w:gridCol w:w="1267"/>
        <w:gridCol w:w="7733"/>
      </w:tblGrid>
      <w:tr w:rsidR="004546A5" w:rsidRPr="00570CB0" w14:paraId="41A5E134" w14:textId="77777777" w:rsidTr="00977766">
        <w:trPr>
          <w:trHeight w:val="332"/>
        </w:trPr>
        <w:tc>
          <w:tcPr>
            <w:tcW w:w="1267" w:type="dxa"/>
            <w:vAlign w:val="center"/>
          </w:tcPr>
          <w:p w14:paraId="0999B01C" w14:textId="3D4C6B2D" w:rsidR="004546A5" w:rsidRPr="00570CB0" w:rsidRDefault="004546A5" w:rsidP="005A127A">
            <w:pPr>
              <w:spacing w:line="276" w:lineRule="auto"/>
              <w:jc w:val="left"/>
              <w:rPr>
                <w:rFonts w:cstheme="minorHAnsi"/>
                <w:b/>
                <w:color w:val="FF0000"/>
              </w:rPr>
            </w:pPr>
            <w:bookmarkStart w:id="200" w:name="_Hlk49255815"/>
            <w:r w:rsidRPr="00570CB0">
              <w:rPr>
                <w:rFonts w:cstheme="minorHAnsi"/>
                <w:b/>
                <w:color w:val="FF0000"/>
              </w:rPr>
              <w:t xml:space="preserve">P </w:t>
            </w:r>
            <w:r w:rsidR="000A0D7E" w:rsidRPr="00570CB0">
              <w:rPr>
                <w:rFonts w:cstheme="minorHAnsi"/>
                <w:b/>
                <w:color w:val="FF0000"/>
              </w:rPr>
              <w:t>–</w:t>
            </w:r>
            <w:r w:rsidRPr="00570CB0">
              <w:rPr>
                <w:rFonts w:cstheme="minorHAnsi"/>
                <w:b/>
                <w:color w:val="FF0000"/>
              </w:rPr>
              <w:t xml:space="preserve"> 3</w:t>
            </w:r>
            <w:r w:rsidR="000A0D7E" w:rsidRPr="00570CB0">
              <w:rPr>
                <w:rFonts w:cstheme="minorHAnsi"/>
                <w:b/>
                <w:color w:val="FF0000"/>
              </w:rPr>
              <w:t>(1)</w:t>
            </w:r>
          </w:p>
        </w:tc>
        <w:tc>
          <w:tcPr>
            <w:tcW w:w="7733" w:type="dxa"/>
            <w:vAlign w:val="center"/>
          </w:tcPr>
          <w:p w14:paraId="6805CD67" w14:textId="0CC72980" w:rsidR="004546A5" w:rsidRPr="00570CB0" w:rsidRDefault="004546A5" w:rsidP="005A127A">
            <w:pPr>
              <w:spacing w:line="276" w:lineRule="auto"/>
              <w:jc w:val="left"/>
              <w:rPr>
                <w:rFonts w:cstheme="minorHAnsi"/>
              </w:rPr>
            </w:pPr>
            <w:r w:rsidRPr="00570CB0">
              <w:rPr>
                <w:rFonts w:cstheme="minorHAnsi"/>
              </w:rPr>
              <w:t xml:space="preserve">Pregled </w:t>
            </w:r>
            <w:r w:rsidR="008B71C5" w:rsidRPr="00570CB0">
              <w:rPr>
                <w:rFonts w:cstheme="minorHAnsi"/>
              </w:rPr>
              <w:t>o občinskih organih, službah in enotah CZ</w:t>
            </w:r>
          </w:p>
        </w:tc>
      </w:tr>
      <w:tr w:rsidR="00184975" w:rsidRPr="00570CB0" w14:paraId="24B0FAA2" w14:textId="77777777" w:rsidTr="00977766">
        <w:trPr>
          <w:trHeight w:val="332"/>
        </w:trPr>
        <w:tc>
          <w:tcPr>
            <w:tcW w:w="1267" w:type="dxa"/>
            <w:vAlign w:val="center"/>
          </w:tcPr>
          <w:p w14:paraId="13BD5A3D" w14:textId="03296747" w:rsidR="00184975" w:rsidRPr="00570CB0" w:rsidRDefault="00184975" w:rsidP="005A127A">
            <w:pPr>
              <w:spacing w:line="276" w:lineRule="auto"/>
              <w:jc w:val="left"/>
              <w:rPr>
                <w:rFonts w:cstheme="minorHAnsi"/>
                <w:b/>
                <w:color w:val="FF0000"/>
              </w:rPr>
            </w:pPr>
            <w:r w:rsidRPr="00570CB0">
              <w:rPr>
                <w:rFonts w:cstheme="minorHAnsi"/>
                <w:b/>
                <w:color w:val="FF0000"/>
              </w:rPr>
              <w:t xml:space="preserve">P </w:t>
            </w:r>
            <w:r w:rsidR="000A0D7E" w:rsidRPr="00570CB0">
              <w:rPr>
                <w:rFonts w:cstheme="minorHAnsi"/>
                <w:b/>
                <w:color w:val="FF0000"/>
              </w:rPr>
              <w:t>–</w:t>
            </w:r>
            <w:r w:rsidRPr="00570CB0">
              <w:rPr>
                <w:rFonts w:cstheme="minorHAnsi"/>
                <w:b/>
                <w:color w:val="FF0000"/>
              </w:rPr>
              <w:t xml:space="preserve"> 1</w:t>
            </w:r>
            <w:r w:rsidR="008B71C5" w:rsidRPr="00570CB0">
              <w:rPr>
                <w:rFonts w:cstheme="minorHAnsi"/>
                <w:b/>
                <w:color w:val="FF0000"/>
              </w:rPr>
              <w:t>0</w:t>
            </w:r>
            <w:r w:rsidR="000A0D7E" w:rsidRPr="00570CB0">
              <w:rPr>
                <w:rFonts w:cstheme="minorHAnsi"/>
                <w:b/>
                <w:color w:val="FF0000"/>
              </w:rPr>
              <w:t>(1)</w:t>
            </w:r>
          </w:p>
        </w:tc>
        <w:tc>
          <w:tcPr>
            <w:tcW w:w="7733" w:type="dxa"/>
            <w:vAlign w:val="center"/>
          </w:tcPr>
          <w:p w14:paraId="623BA189" w14:textId="5E9B366B" w:rsidR="00184975" w:rsidRPr="00570CB0" w:rsidRDefault="008B71C5" w:rsidP="005A127A">
            <w:pPr>
              <w:spacing w:line="276" w:lineRule="auto"/>
              <w:jc w:val="left"/>
              <w:rPr>
                <w:rFonts w:cstheme="minorHAnsi"/>
              </w:rPr>
            </w:pPr>
            <w:r w:rsidRPr="00570CB0">
              <w:rPr>
                <w:rFonts w:cstheme="minorHAnsi"/>
              </w:rPr>
              <w:t>Podatki o gasilskih enotah</w:t>
            </w:r>
          </w:p>
        </w:tc>
      </w:tr>
      <w:tr w:rsidR="00D07ADB" w:rsidRPr="00570CB0" w14:paraId="600E6B71" w14:textId="77777777" w:rsidTr="00977766">
        <w:trPr>
          <w:trHeight w:val="473"/>
        </w:trPr>
        <w:tc>
          <w:tcPr>
            <w:tcW w:w="1267" w:type="dxa"/>
            <w:vAlign w:val="center"/>
          </w:tcPr>
          <w:p w14:paraId="693326AA" w14:textId="77777777" w:rsidR="00D07ADB" w:rsidRPr="00570CB0" w:rsidRDefault="00D07ADB" w:rsidP="005A127A">
            <w:pPr>
              <w:spacing w:line="276" w:lineRule="auto"/>
              <w:jc w:val="left"/>
              <w:rPr>
                <w:rFonts w:cstheme="minorHAnsi"/>
                <w:b/>
                <w:color w:val="70AD47" w:themeColor="accent6"/>
              </w:rPr>
            </w:pPr>
            <w:r>
              <w:rPr>
                <w:rFonts w:cstheme="minorHAnsi"/>
                <w:b/>
                <w:color w:val="70AD47" w:themeColor="accent6"/>
              </w:rPr>
              <w:t>D-1001</w:t>
            </w:r>
          </w:p>
        </w:tc>
        <w:tc>
          <w:tcPr>
            <w:tcW w:w="7733" w:type="dxa"/>
            <w:vAlign w:val="center"/>
          </w:tcPr>
          <w:p w14:paraId="6A5F2B56" w14:textId="77777777" w:rsidR="00D07ADB" w:rsidRPr="00D1641F" w:rsidRDefault="00D07ADB" w:rsidP="00D1641F">
            <w:pPr>
              <w:autoSpaceDE w:val="0"/>
              <w:autoSpaceDN w:val="0"/>
              <w:adjustRightInd w:val="0"/>
              <w:jc w:val="left"/>
              <w:rPr>
                <w:rFonts w:ascii="Calibri" w:hAnsi="Calibri" w:cs="Calibri"/>
                <w:color w:val="000000"/>
                <w:szCs w:val="24"/>
                <w:lang w:eastAsia="en-US"/>
              </w:rPr>
            </w:pPr>
            <w:r w:rsidRPr="007D7BF4">
              <w:rPr>
                <w:rFonts w:ascii="Calibri" w:hAnsi="Calibri" w:cs="Calibri"/>
                <w:color w:val="000000"/>
                <w:szCs w:val="24"/>
                <w:lang w:eastAsia="en-US"/>
              </w:rPr>
              <w:t xml:space="preserve">Priporočila za preprečevanje prenosa okužbe z novim </w:t>
            </w:r>
            <w:proofErr w:type="spellStart"/>
            <w:r w:rsidRPr="007D7BF4">
              <w:rPr>
                <w:rFonts w:ascii="Calibri" w:hAnsi="Calibri" w:cs="Calibri"/>
                <w:color w:val="000000"/>
                <w:szCs w:val="24"/>
                <w:lang w:eastAsia="en-US"/>
              </w:rPr>
              <w:t>koronavirusom</w:t>
            </w:r>
            <w:proofErr w:type="spellEnd"/>
            <w:r w:rsidRPr="007D7BF4">
              <w:rPr>
                <w:rFonts w:ascii="Calibri" w:hAnsi="Calibri" w:cs="Calibri"/>
                <w:color w:val="000000"/>
                <w:szCs w:val="24"/>
                <w:lang w:eastAsia="en-US"/>
              </w:rPr>
              <w:t xml:space="preserve"> (</w:t>
            </w:r>
            <w:r w:rsidRPr="00D1641F">
              <w:rPr>
                <w:rFonts w:ascii="Calibri" w:hAnsi="Calibri" w:cs="Calibri"/>
                <w:color w:val="000000"/>
                <w:szCs w:val="24"/>
                <w:lang w:eastAsia="en-US"/>
              </w:rPr>
              <w:t>SARS-C</w:t>
            </w:r>
            <w:r>
              <w:rPr>
                <w:rFonts w:ascii="Calibri" w:hAnsi="Calibri" w:cs="Calibri"/>
                <w:color w:val="000000"/>
                <w:szCs w:val="24"/>
                <w:lang w:eastAsia="en-US"/>
              </w:rPr>
              <w:t>o</w:t>
            </w:r>
            <w:r w:rsidRPr="00D1641F">
              <w:rPr>
                <w:rFonts w:ascii="Calibri" w:hAnsi="Calibri" w:cs="Calibri"/>
                <w:color w:val="000000"/>
                <w:szCs w:val="24"/>
                <w:lang w:eastAsia="en-US"/>
              </w:rPr>
              <w:t>V-2</w:t>
            </w:r>
            <w:r w:rsidRPr="007D7BF4">
              <w:rPr>
                <w:rFonts w:ascii="Calibri" w:hAnsi="Calibri" w:cs="Calibri"/>
                <w:color w:val="000000"/>
                <w:szCs w:val="24"/>
                <w:lang w:eastAsia="en-US"/>
              </w:rPr>
              <w:t>) za gasilce in ostale pripadnike sil za zaščito reševanje in pomoč</w:t>
            </w:r>
          </w:p>
        </w:tc>
      </w:tr>
      <w:tr w:rsidR="00D07ADB" w:rsidRPr="00570CB0" w14:paraId="73D0A993" w14:textId="77777777" w:rsidTr="00977766">
        <w:trPr>
          <w:trHeight w:val="473"/>
        </w:trPr>
        <w:tc>
          <w:tcPr>
            <w:tcW w:w="1267" w:type="dxa"/>
            <w:vAlign w:val="center"/>
          </w:tcPr>
          <w:p w14:paraId="243CA8CA" w14:textId="77777777" w:rsidR="00D07ADB" w:rsidRPr="00570CB0" w:rsidRDefault="00D07ADB" w:rsidP="005A127A">
            <w:pPr>
              <w:spacing w:line="276" w:lineRule="auto"/>
              <w:jc w:val="left"/>
              <w:rPr>
                <w:rFonts w:cstheme="minorHAnsi"/>
                <w:b/>
                <w:color w:val="70AD47" w:themeColor="accent6"/>
              </w:rPr>
            </w:pPr>
            <w:r>
              <w:rPr>
                <w:rFonts w:cstheme="minorHAnsi"/>
                <w:b/>
                <w:color w:val="70AD47" w:themeColor="accent6"/>
              </w:rPr>
              <w:t>D-1009</w:t>
            </w:r>
          </w:p>
        </w:tc>
        <w:tc>
          <w:tcPr>
            <w:tcW w:w="7733" w:type="dxa"/>
            <w:vAlign w:val="center"/>
          </w:tcPr>
          <w:p w14:paraId="462425F3" w14:textId="77777777" w:rsidR="00D07ADB" w:rsidRPr="00570CB0" w:rsidRDefault="00D07ADB" w:rsidP="001F59C1">
            <w:pPr>
              <w:autoSpaceDE w:val="0"/>
              <w:autoSpaceDN w:val="0"/>
              <w:adjustRightInd w:val="0"/>
              <w:jc w:val="left"/>
              <w:rPr>
                <w:rFonts w:cstheme="minorHAnsi"/>
              </w:rPr>
            </w:pPr>
            <w:r w:rsidRPr="001F59C1">
              <w:rPr>
                <w:rFonts w:ascii="Calibri" w:hAnsi="Calibri" w:cs="Calibri"/>
                <w:color w:val="000000"/>
                <w:szCs w:val="24"/>
                <w:lang w:eastAsia="en-US"/>
              </w:rPr>
              <w:t xml:space="preserve">Smernice za ukrepanje GEŠP enot na intervencijah </w:t>
            </w:r>
            <w:r>
              <w:rPr>
                <w:rFonts w:ascii="Calibri" w:hAnsi="Calibri" w:cs="Calibri"/>
                <w:color w:val="000000"/>
                <w:szCs w:val="24"/>
                <w:lang w:eastAsia="en-US"/>
              </w:rPr>
              <w:t>o</w:t>
            </w:r>
            <w:r w:rsidRPr="001F59C1">
              <w:rPr>
                <w:rFonts w:ascii="Calibri" w:hAnsi="Calibri" w:cs="Calibri"/>
                <w:color w:val="000000"/>
                <w:szCs w:val="24"/>
                <w:lang w:eastAsia="en-US"/>
              </w:rPr>
              <w:t>b prisotnosti</w:t>
            </w:r>
            <w:r>
              <w:rPr>
                <w:rFonts w:ascii="Calibri" w:hAnsi="Calibri" w:cs="Calibri"/>
                <w:color w:val="000000"/>
                <w:szCs w:val="24"/>
                <w:lang w:eastAsia="en-US"/>
              </w:rPr>
              <w:t xml:space="preserve"> </w:t>
            </w:r>
            <w:proofErr w:type="spellStart"/>
            <w:r>
              <w:rPr>
                <w:rFonts w:ascii="Calibri" w:hAnsi="Calibri" w:cs="Calibri"/>
                <w:color w:val="000000"/>
                <w:szCs w:val="24"/>
                <w:lang w:eastAsia="en-US"/>
              </w:rPr>
              <w:t>k</w:t>
            </w:r>
            <w:r w:rsidRPr="001F59C1">
              <w:rPr>
                <w:rFonts w:ascii="Calibri" w:hAnsi="Calibri" w:cs="Calibri"/>
                <w:color w:val="000000"/>
                <w:szCs w:val="24"/>
                <w:lang w:eastAsia="en-US"/>
              </w:rPr>
              <w:t>oronavirusa</w:t>
            </w:r>
            <w:proofErr w:type="spellEnd"/>
          </w:p>
        </w:tc>
      </w:tr>
      <w:tr w:rsidR="00D07ADB" w:rsidRPr="00570CB0" w14:paraId="5A91F5F5" w14:textId="77777777" w:rsidTr="00D07ADB">
        <w:trPr>
          <w:trHeight w:val="390"/>
        </w:trPr>
        <w:tc>
          <w:tcPr>
            <w:tcW w:w="1267" w:type="dxa"/>
            <w:vAlign w:val="center"/>
          </w:tcPr>
          <w:p w14:paraId="2706657D" w14:textId="77777777" w:rsidR="00D07ADB" w:rsidRPr="00570CB0" w:rsidRDefault="00D07ADB" w:rsidP="005A127A">
            <w:pPr>
              <w:spacing w:line="276" w:lineRule="auto"/>
              <w:jc w:val="left"/>
              <w:rPr>
                <w:rFonts w:cstheme="minorHAnsi"/>
                <w:b/>
                <w:color w:val="70AD47" w:themeColor="accent6"/>
              </w:rPr>
            </w:pPr>
            <w:r>
              <w:rPr>
                <w:rFonts w:cstheme="minorHAnsi"/>
                <w:b/>
                <w:color w:val="70AD47" w:themeColor="accent6"/>
              </w:rPr>
              <w:t>D-1015</w:t>
            </w:r>
          </w:p>
        </w:tc>
        <w:tc>
          <w:tcPr>
            <w:tcW w:w="7733" w:type="dxa"/>
            <w:vAlign w:val="center"/>
          </w:tcPr>
          <w:p w14:paraId="3B703444" w14:textId="77777777" w:rsidR="00D07ADB" w:rsidRPr="001F59C1" w:rsidRDefault="00D07ADB" w:rsidP="001F59C1">
            <w:pPr>
              <w:autoSpaceDE w:val="0"/>
              <w:autoSpaceDN w:val="0"/>
              <w:adjustRightInd w:val="0"/>
              <w:jc w:val="left"/>
              <w:rPr>
                <w:rFonts w:ascii="Calibri" w:hAnsi="Calibri" w:cs="Calibri"/>
                <w:color w:val="000000"/>
                <w:szCs w:val="24"/>
                <w:lang w:eastAsia="en-US"/>
              </w:rPr>
            </w:pPr>
            <w:r w:rsidRPr="001F59C1">
              <w:rPr>
                <w:rFonts w:ascii="Calibri" w:hAnsi="Calibri" w:cs="Calibri"/>
                <w:color w:val="000000"/>
                <w:szCs w:val="24"/>
                <w:lang w:eastAsia="en-US"/>
              </w:rPr>
              <w:t xml:space="preserve">Smernice za uporabo Toplotnega </w:t>
            </w:r>
            <w:proofErr w:type="spellStart"/>
            <w:r w:rsidRPr="001F59C1">
              <w:rPr>
                <w:rFonts w:ascii="Calibri" w:hAnsi="Calibri" w:cs="Calibri"/>
                <w:color w:val="000000"/>
                <w:szCs w:val="24"/>
                <w:lang w:eastAsia="en-US"/>
              </w:rPr>
              <w:t>zamegljevalnika</w:t>
            </w:r>
            <w:proofErr w:type="spellEnd"/>
            <w:r w:rsidRPr="001F59C1">
              <w:rPr>
                <w:rFonts w:ascii="Calibri" w:hAnsi="Calibri" w:cs="Calibri"/>
                <w:color w:val="000000"/>
                <w:szCs w:val="24"/>
                <w:lang w:eastAsia="en-US"/>
              </w:rPr>
              <w:t xml:space="preserve"> TF 35</w:t>
            </w:r>
          </w:p>
        </w:tc>
      </w:tr>
      <w:bookmarkEnd w:id="200"/>
    </w:tbl>
    <w:p w14:paraId="2A4FCBA9" w14:textId="77777777" w:rsidR="004546A5" w:rsidRPr="00570CB0" w:rsidRDefault="004546A5" w:rsidP="005A127A">
      <w:pPr>
        <w:spacing w:line="276" w:lineRule="auto"/>
        <w:rPr>
          <w:rFonts w:cstheme="minorHAnsi"/>
        </w:rPr>
      </w:pPr>
    </w:p>
    <w:p w14:paraId="5244E677" w14:textId="77777777" w:rsidR="00667D9B" w:rsidRPr="00570CB0" w:rsidRDefault="004546A5" w:rsidP="005A127A">
      <w:pPr>
        <w:pStyle w:val="Naslov3"/>
        <w:spacing w:line="276" w:lineRule="auto"/>
        <w:rPr>
          <w:rFonts w:cstheme="minorHAnsi"/>
        </w:rPr>
      </w:pPr>
      <w:bookmarkStart w:id="201" w:name="_Toc479069511"/>
      <w:bookmarkStart w:id="202" w:name="_Toc50561862"/>
      <w:bookmarkStart w:id="203" w:name="_Toc51327997"/>
      <w:r w:rsidRPr="00570CB0">
        <w:rPr>
          <w:rFonts w:cstheme="minorHAnsi"/>
        </w:rPr>
        <w:t>Prva pomoč in nujna medicinska pomoč</w:t>
      </w:r>
      <w:bookmarkEnd w:id="201"/>
      <w:bookmarkEnd w:id="202"/>
      <w:bookmarkEnd w:id="203"/>
    </w:p>
    <w:p w14:paraId="38A7778F" w14:textId="1883631C" w:rsidR="00596288" w:rsidRPr="00570CB0" w:rsidRDefault="00596288" w:rsidP="005A127A">
      <w:pPr>
        <w:spacing w:line="276" w:lineRule="auto"/>
        <w:rPr>
          <w:rFonts w:cstheme="minorHAnsi"/>
        </w:rPr>
      </w:pPr>
      <w:r w:rsidRPr="00570CB0">
        <w:rPr>
          <w:rFonts w:cstheme="minorHAnsi"/>
          <w:szCs w:val="24"/>
          <w:lang w:eastAsia="en-US"/>
        </w:rPr>
        <w:t>Tudi v razmerah epidemije oziroma pandemije</w:t>
      </w:r>
      <w:r w:rsidRPr="00570CB0">
        <w:rPr>
          <w:rFonts w:cstheme="minorHAnsi"/>
          <w:sz w:val="19"/>
          <w:szCs w:val="19"/>
          <w:lang w:eastAsia="en-US"/>
        </w:rPr>
        <w:t xml:space="preserve"> </w:t>
      </w:r>
      <w:r w:rsidRPr="00570CB0">
        <w:rPr>
          <w:rFonts w:cstheme="minorHAnsi"/>
        </w:rPr>
        <w:t>nalezljive bolezni pri ljudeh v MONM nujno medicinsko pomoč zagotavl</w:t>
      </w:r>
      <w:r w:rsidR="000A0D7E" w:rsidRPr="00570CB0">
        <w:rPr>
          <w:rFonts w:cstheme="minorHAnsi"/>
        </w:rPr>
        <w:t>ja</w:t>
      </w:r>
      <w:r w:rsidRPr="00570CB0">
        <w:rPr>
          <w:rFonts w:cstheme="minorHAnsi"/>
        </w:rPr>
        <w:t xml:space="preserve"> JZ ZD NM. </w:t>
      </w:r>
    </w:p>
    <w:p w14:paraId="11F07A68" w14:textId="77777777" w:rsidR="00184975" w:rsidRPr="00570CB0" w:rsidRDefault="00184975" w:rsidP="005A127A">
      <w:pPr>
        <w:spacing w:line="276" w:lineRule="auto"/>
        <w:rPr>
          <w:rFonts w:cstheme="minorHAnsi"/>
        </w:rPr>
      </w:pPr>
    </w:p>
    <w:p w14:paraId="51949929" w14:textId="76144B18" w:rsidR="00184975" w:rsidRPr="00570CB0" w:rsidRDefault="00596288" w:rsidP="005A127A">
      <w:pPr>
        <w:spacing w:line="276" w:lineRule="auto"/>
        <w:rPr>
          <w:rFonts w:cstheme="minorHAnsi"/>
        </w:rPr>
      </w:pPr>
      <w:r w:rsidRPr="00570CB0">
        <w:rPr>
          <w:rFonts w:cstheme="minorHAnsi"/>
          <w:szCs w:val="24"/>
          <w:lang w:eastAsia="en-US"/>
        </w:rPr>
        <w:t>MONM</w:t>
      </w:r>
      <w:r w:rsidR="001D437F" w:rsidRPr="00570CB0">
        <w:rPr>
          <w:rFonts w:cstheme="minorHAnsi"/>
          <w:szCs w:val="24"/>
          <w:lang w:eastAsia="en-US"/>
        </w:rPr>
        <w:t xml:space="preserve"> </w:t>
      </w:r>
      <w:r w:rsidR="00184975" w:rsidRPr="00570CB0">
        <w:rPr>
          <w:rFonts w:cstheme="minorHAnsi"/>
        </w:rPr>
        <w:t xml:space="preserve">spremlja izvajanje nujne medicinske pomoči in prve pomoči ter sprejema zahteve po pomoči v silah in sredstvih. </w:t>
      </w:r>
    </w:p>
    <w:p w14:paraId="4CC48845" w14:textId="77777777" w:rsidR="00184975" w:rsidRPr="00570CB0" w:rsidRDefault="00184975" w:rsidP="005A127A">
      <w:pPr>
        <w:spacing w:line="276" w:lineRule="auto"/>
        <w:rPr>
          <w:rFonts w:cstheme="minorHAnsi"/>
        </w:rPr>
      </w:pPr>
    </w:p>
    <w:p w14:paraId="13533CD6" w14:textId="0AF6E869" w:rsidR="00596288" w:rsidRPr="00570CB0" w:rsidRDefault="00596288" w:rsidP="005A127A">
      <w:pPr>
        <w:spacing w:line="276" w:lineRule="auto"/>
        <w:rPr>
          <w:rFonts w:cstheme="minorHAnsi"/>
        </w:rPr>
      </w:pPr>
      <w:r w:rsidRPr="00570CB0">
        <w:rPr>
          <w:rFonts w:cstheme="minorHAnsi"/>
        </w:rPr>
        <w:t xml:space="preserve">Ob pojavu epidemije oziroma pandemije nalezljive bolezni pri ljudeh </w:t>
      </w:r>
      <w:r w:rsidRPr="00570CB0">
        <w:rPr>
          <w:rFonts w:cstheme="minorHAnsi"/>
          <w:b/>
        </w:rPr>
        <w:t>prvo pomoč</w:t>
      </w:r>
      <w:r w:rsidRPr="00570CB0">
        <w:rPr>
          <w:rFonts w:cstheme="minorHAnsi"/>
        </w:rPr>
        <w:t xml:space="preserve"> izvajajo ekipe prve pomoči CZ MONM in</w:t>
      </w:r>
      <w:r w:rsidR="001B3E3C">
        <w:rPr>
          <w:rFonts w:cstheme="minorHAnsi"/>
        </w:rPr>
        <w:t xml:space="preserve"> po potrebi</w:t>
      </w:r>
      <w:r w:rsidRPr="00570CB0">
        <w:rPr>
          <w:rFonts w:cstheme="minorHAnsi"/>
        </w:rPr>
        <w:t xml:space="preserve"> OZRK Novo mesto (sklenjena pogodba z MONM )</w:t>
      </w:r>
      <w:r w:rsidR="001B3E3C">
        <w:rPr>
          <w:rFonts w:cstheme="minorHAnsi"/>
        </w:rPr>
        <w:t>.</w:t>
      </w:r>
      <w:r w:rsidRPr="00570CB0">
        <w:rPr>
          <w:rFonts w:cstheme="minorHAnsi"/>
        </w:rPr>
        <w:t xml:space="preserve"> </w:t>
      </w:r>
    </w:p>
    <w:p w14:paraId="3A6D0E36" w14:textId="77777777" w:rsidR="00184975" w:rsidRPr="00570CB0" w:rsidRDefault="00184975" w:rsidP="005A127A">
      <w:pPr>
        <w:spacing w:line="276" w:lineRule="auto"/>
        <w:rPr>
          <w:rFonts w:cstheme="minorHAnsi"/>
        </w:rPr>
      </w:pPr>
    </w:p>
    <w:p w14:paraId="04C70F41" w14:textId="0A03A78F" w:rsidR="00233F83" w:rsidRPr="00570CB0" w:rsidRDefault="00233F83" w:rsidP="005A127A">
      <w:pPr>
        <w:spacing w:line="276" w:lineRule="auto"/>
        <w:rPr>
          <w:rFonts w:cstheme="minorHAnsi"/>
        </w:rPr>
      </w:pPr>
      <w:r w:rsidRPr="00570CB0">
        <w:rPr>
          <w:rFonts w:cstheme="minorHAnsi"/>
        </w:rPr>
        <w:t>Naloge ekip</w:t>
      </w:r>
      <w:r w:rsidR="00543C4B" w:rsidRPr="00570CB0">
        <w:rPr>
          <w:rFonts w:cstheme="minorHAnsi"/>
        </w:rPr>
        <w:t>,</w:t>
      </w:r>
      <w:r w:rsidRPr="00570CB0">
        <w:rPr>
          <w:rFonts w:cstheme="minorHAnsi"/>
        </w:rPr>
        <w:t xml:space="preserve"> ki izvajajo prvo pomoč so: </w:t>
      </w:r>
    </w:p>
    <w:p w14:paraId="63A0D7B9" w14:textId="77777777" w:rsidR="00233F83" w:rsidRPr="00570CB0" w:rsidRDefault="00233F83" w:rsidP="005A127A">
      <w:pPr>
        <w:pStyle w:val="Odstavekseznama"/>
        <w:numPr>
          <w:ilvl w:val="0"/>
          <w:numId w:val="42"/>
        </w:numPr>
        <w:spacing w:line="276" w:lineRule="auto"/>
        <w:rPr>
          <w:rFonts w:cstheme="minorHAnsi"/>
        </w:rPr>
      </w:pPr>
      <w:r w:rsidRPr="00570CB0">
        <w:rPr>
          <w:rFonts w:cstheme="minorHAnsi"/>
        </w:rPr>
        <w:t xml:space="preserve">sodelovanje pri prevozu obolelih,  </w:t>
      </w:r>
    </w:p>
    <w:p w14:paraId="2C80CD5E" w14:textId="1E0CBE2B" w:rsidR="00233F83" w:rsidRPr="00570CB0" w:rsidRDefault="00233F83" w:rsidP="005A127A">
      <w:pPr>
        <w:pStyle w:val="Odstavekseznama"/>
        <w:numPr>
          <w:ilvl w:val="0"/>
          <w:numId w:val="42"/>
        </w:numPr>
        <w:spacing w:line="276" w:lineRule="auto"/>
        <w:rPr>
          <w:rFonts w:cstheme="minorHAnsi"/>
        </w:rPr>
      </w:pPr>
      <w:r w:rsidRPr="00570CB0">
        <w:rPr>
          <w:rFonts w:cstheme="minorHAnsi"/>
        </w:rPr>
        <w:t>neg</w:t>
      </w:r>
      <w:r w:rsidR="00543C4B" w:rsidRPr="00570CB0">
        <w:rPr>
          <w:rFonts w:cstheme="minorHAnsi"/>
        </w:rPr>
        <w:t xml:space="preserve">a </w:t>
      </w:r>
      <w:r w:rsidRPr="00570CB0">
        <w:rPr>
          <w:rFonts w:cstheme="minorHAnsi"/>
        </w:rPr>
        <w:t>obolelih</w:t>
      </w:r>
      <w:r w:rsidR="00543C4B" w:rsidRPr="00570CB0">
        <w:rPr>
          <w:rFonts w:cstheme="minorHAnsi"/>
        </w:rPr>
        <w:t>,</w:t>
      </w:r>
      <w:r w:rsidRPr="00570CB0">
        <w:rPr>
          <w:rFonts w:cstheme="minorHAnsi"/>
        </w:rPr>
        <w:t xml:space="preserve">  </w:t>
      </w:r>
    </w:p>
    <w:p w14:paraId="64535DF9" w14:textId="0B5FA908" w:rsidR="00233F83" w:rsidRPr="00570CB0" w:rsidRDefault="00233F83" w:rsidP="005A127A">
      <w:pPr>
        <w:pStyle w:val="Odstavekseznama"/>
        <w:numPr>
          <w:ilvl w:val="0"/>
          <w:numId w:val="42"/>
        </w:numPr>
        <w:spacing w:line="276" w:lineRule="auto"/>
        <w:rPr>
          <w:rFonts w:cstheme="minorHAnsi"/>
        </w:rPr>
      </w:pPr>
      <w:r w:rsidRPr="00570CB0">
        <w:rPr>
          <w:rFonts w:cstheme="minorHAnsi"/>
        </w:rPr>
        <w:t>merjenj</w:t>
      </w:r>
      <w:r w:rsidR="00543C4B" w:rsidRPr="00570CB0">
        <w:rPr>
          <w:rFonts w:cstheme="minorHAnsi"/>
        </w:rPr>
        <w:t>e</w:t>
      </w:r>
      <w:r w:rsidRPr="00570CB0">
        <w:rPr>
          <w:rFonts w:cstheme="minorHAnsi"/>
        </w:rPr>
        <w:t xml:space="preserve"> temperature in  </w:t>
      </w:r>
    </w:p>
    <w:p w14:paraId="6D48F697" w14:textId="267CE5A2" w:rsidR="00233F83" w:rsidRPr="00570CB0" w:rsidRDefault="00233F83" w:rsidP="005A127A">
      <w:pPr>
        <w:pStyle w:val="Odstavekseznama"/>
        <w:numPr>
          <w:ilvl w:val="0"/>
          <w:numId w:val="42"/>
        </w:numPr>
        <w:spacing w:line="276" w:lineRule="auto"/>
        <w:rPr>
          <w:rFonts w:cstheme="minorHAnsi"/>
        </w:rPr>
      </w:pPr>
      <w:r w:rsidRPr="00570CB0">
        <w:rPr>
          <w:rFonts w:cstheme="minorHAnsi"/>
        </w:rPr>
        <w:t>izvajanj</w:t>
      </w:r>
      <w:r w:rsidR="00543C4B" w:rsidRPr="00570CB0">
        <w:rPr>
          <w:rFonts w:cstheme="minorHAnsi"/>
        </w:rPr>
        <w:t>e</w:t>
      </w:r>
      <w:r w:rsidRPr="00570CB0">
        <w:rPr>
          <w:rFonts w:cstheme="minorHAnsi"/>
        </w:rPr>
        <w:t xml:space="preserve"> sanitarno-higienskih in </w:t>
      </w:r>
      <w:proofErr w:type="spellStart"/>
      <w:r w:rsidRPr="00570CB0">
        <w:rPr>
          <w:rFonts w:cstheme="minorHAnsi"/>
        </w:rPr>
        <w:t>protiepidemijskih</w:t>
      </w:r>
      <w:proofErr w:type="spellEnd"/>
      <w:r w:rsidRPr="00570CB0">
        <w:rPr>
          <w:rFonts w:cstheme="minorHAnsi"/>
        </w:rPr>
        <w:t xml:space="preserve"> ukrepov.  </w:t>
      </w:r>
    </w:p>
    <w:p w14:paraId="6CA7B102" w14:textId="77777777" w:rsidR="008B71C5" w:rsidRPr="00570CB0" w:rsidRDefault="008B71C5" w:rsidP="005A127A">
      <w:pPr>
        <w:spacing w:line="276" w:lineRule="auto"/>
        <w:rPr>
          <w:rFonts w:cstheme="minorHAnsi"/>
          <w:b/>
        </w:rPr>
      </w:pPr>
    </w:p>
    <w:p w14:paraId="1F74E4C0" w14:textId="1CDCD7BC" w:rsidR="00667D9B" w:rsidRPr="00570CB0" w:rsidRDefault="00667D9B" w:rsidP="005A127A">
      <w:pPr>
        <w:spacing w:line="276" w:lineRule="auto"/>
        <w:rPr>
          <w:rFonts w:cstheme="minorHAnsi"/>
        </w:rPr>
      </w:pPr>
      <w:r w:rsidRPr="00570CB0">
        <w:rPr>
          <w:rFonts w:cstheme="minorHAnsi"/>
          <w:b/>
        </w:rPr>
        <w:t>P</w:t>
      </w:r>
      <w:r w:rsidR="00233F83" w:rsidRPr="00570CB0">
        <w:rPr>
          <w:rFonts w:cstheme="minorHAnsi"/>
          <w:b/>
        </w:rPr>
        <w:t>oročila o izvajanju nalog Štab CZ</w:t>
      </w:r>
      <w:r w:rsidRPr="00570CB0">
        <w:rPr>
          <w:rFonts w:cstheme="minorHAnsi"/>
          <w:b/>
        </w:rPr>
        <w:t xml:space="preserve"> </w:t>
      </w:r>
      <w:r w:rsidR="00C91F3C" w:rsidRPr="00570CB0">
        <w:rPr>
          <w:rFonts w:cstheme="minorHAnsi"/>
          <w:b/>
          <w:szCs w:val="24"/>
          <w:lang w:eastAsia="en-US"/>
        </w:rPr>
        <w:t>MONM</w:t>
      </w:r>
      <w:r w:rsidR="001D437F" w:rsidRPr="00570CB0">
        <w:rPr>
          <w:rFonts w:cstheme="minorHAnsi"/>
          <w:szCs w:val="24"/>
          <w:lang w:eastAsia="en-US"/>
        </w:rPr>
        <w:t xml:space="preserve"> </w:t>
      </w:r>
      <w:r w:rsidRPr="00570CB0">
        <w:rPr>
          <w:rFonts w:cstheme="minorHAnsi"/>
          <w:b/>
        </w:rPr>
        <w:t xml:space="preserve">posreduje štabu CZ </w:t>
      </w:r>
      <w:r w:rsidR="00A218F5" w:rsidRPr="00570CB0">
        <w:rPr>
          <w:rFonts w:cstheme="minorHAnsi"/>
          <w:b/>
        </w:rPr>
        <w:t>za Dolenjsko</w:t>
      </w:r>
      <w:r w:rsidRPr="00570CB0">
        <w:rPr>
          <w:rFonts w:cstheme="minorHAnsi"/>
          <w:b/>
        </w:rPr>
        <w:t xml:space="preserve">.  </w:t>
      </w:r>
    </w:p>
    <w:p w14:paraId="468DCAB2" w14:textId="77777777" w:rsidR="000D6477" w:rsidRPr="00570CB0" w:rsidRDefault="000D6477" w:rsidP="005A127A">
      <w:pPr>
        <w:spacing w:line="276" w:lineRule="auto"/>
        <w:rPr>
          <w:rFonts w:cstheme="minorHAnsi"/>
        </w:rPr>
      </w:pPr>
    </w:p>
    <w:p w14:paraId="3E6AE265" w14:textId="7F10B72D" w:rsidR="00667D9B" w:rsidRPr="00570CB0" w:rsidRDefault="00667D9B" w:rsidP="005A127A">
      <w:pPr>
        <w:spacing w:line="276" w:lineRule="auto"/>
        <w:rPr>
          <w:rFonts w:cstheme="minorHAnsi"/>
        </w:rPr>
      </w:pPr>
      <w:r w:rsidRPr="00570CB0">
        <w:rPr>
          <w:rFonts w:cstheme="minorHAnsi"/>
        </w:rPr>
        <w:t>Služba NMP</w:t>
      </w:r>
      <w:r w:rsidR="00806FDC" w:rsidRPr="00570CB0">
        <w:rPr>
          <w:rFonts w:cstheme="minorHAnsi"/>
        </w:rPr>
        <w:t xml:space="preserve"> </w:t>
      </w:r>
      <w:r w:rsidR="00596288" w:rsidRPr="00570CB0">
        <w:rPr>
          <w:rFonts w:cstheme="minorHAnsi"/>
        </w:rPr>
        <w:t>Novo mesto</w:t>
      </w:r>
      <w:r w:rsidRPr="00570CB0">
        <w:rPr>
          <w:rFonts w:cstheme="minorHAnsi"/>
        </w:rPr>
        <w:t xml:space="preserve"> se bo ob pojavu nalezljivih bolezni pri ljudeh izvajala na primarni, sekundarni in terciarni ravni zdravstvene dejavnosti. Naloge vseh ekip za izvajanje NMP so: </w:t>
      </w:r>
    </w:p>
    <w:p w14:paraId="257C13FC" w14:textId="77777777" w:rsidR="00667D9B" w:rsidRPr="00570CB0" w:rsidRDefault="00667D9B" w:rsidP="005A127A">
      <w:pPr>
        <w:pStyle w:val="Odstavekseznama"/>
        <w:numPr>
          <w:ilvl w:val="0"/>
          <w:numId w:val="16"/>
        </w:numPr>
        <w:spacing w:line="276" w:lineRule="auto"/>
        <w:rPr>
          <w:rFonts w:cstheme="minorHAnsi"/>
        </w:rPr>
      </w:pPr>
      <w:r w:rsidRPr="00570CB0">
        <w:rPr>
          <w:rFonts w:cstheme="minorHAnsi"/>
        </w:rPr>
        <w:t xml:space="preserve">v najkrajšem mogočem času nudenje pacientu NMP,  </w:t>
      </w:r>
    </w:p>
    <w:p w14:paraId="2417757A" w14:textId="77777777" w:rsidR="00667D9B" w:rsidRPr="00570CB0" w:rsidRDefault="00667D9B" w:rsidP="005A127A">
      <w:pPr>
        <w:pStyle w:val="Odstavekseznama"/>
        <w:numPr>
          <w:ilvl w:val="0"/>
          <w:numId w:val="16"/>
        </w:numPr>
        <w:spacing w:line="276" w:lineRule="auto"/>
        <w:rPr>
          <w:rFonts w:cstheme="minorHAnsi"/>
        </w:rPr>
      </w:pPr>
      <w:r w:rsidRPr="00570CB0">
        <w:rPr>
          <w:rFonts w:cstheme="minorHAnsi"/>
        </w:rPr>
        <w:t xml:space="preserve">zagotavljati neprekinjeno NMP, </w:t>
      </w:r>
    </w:p>
    <w:p w14:paraId="33029560" w14:textId="77777777" w:rsidR="00667D9B" w:rsidRPr="00570CB0" w:rsidRDefault="00667D9B" w:rsidP="005A127A">
      <w:pPr>
        <w:pStyle w:val="Odstavekseznama"/>
        <w:numPr>
          <w:ilvl w:val="0"/>
          <w:numId w:val="16"/>
        </w:numPr>
        <w:spacing w:line="276" w:lineRule="auto"/>
        <w:rPr>
          <w:rFonts w:cstheme="minorHAnsi"/>
        </w:rPr>
      </w:pPr>
      <w:r w:rsidRPr="00570CB0">
        <w:rPr>
          <w:rFonts w:cstheme="minorHAnsi"/>
        </w:rPr>
        <w:t xml:space="preserve">zagotavljati nujne prevoze obolelih oseb, </w:t>
      </w:r>
    </w:p>
    <w:p w14:paraId="0529455E" w14:textId="77777777" w:rsidR="00667D9B" w:rsidRPr="00570CB0" w:rsidRDefault="00667D9B" w:rsidP="005A127A">
      <w:pPr>
        <w:pStyle w:val="Odstavekseznama"/>
        <w:numPr>
          <w:ilvl w:val="0"/>
          <w:numId w:val="16"/>
        </w:numPr>
        <w:spacing w:line="276" w:lineRule="auto"/>
        <w:rPr>
          <w:rFonts w:cstheme="minorHAnsi"/>
        </w:rPr>
      </w:pPr>
      <w:r w:rsidRPr="00570CB0">
        <w:rPr>
          <w:rFonts w:cstheme="minorHAnsi"/>
        </w:rPr>
        <w:t xml:space="preserve">v najkrajšem mogočem času prepeljati pacienta v javni zdravstveni zavod, </w:t>
      </w:r>
    </w:p>
    <w:p w14:paraId="1B56D130" w14:textId="77777777" w:rsidR="00667D9B" w:rsidRPr="00570CB0" w:rsidRDefault="00667D9B" w:rsidP="005A127A">
      <w:pPr>
        <w:pStyle w:val="Odstavekseznama"/>
        <w:numPr>
          <w:ilvl w:val="0"/>
          <w:numId w:val="16"/>
        </w:numPr>
        <w:spacing w:line="276" w:lineRule="auto"/>
        <w:rPr>
          <w:rFonts w:cstheme="minorHAnsi"/>
        </w:rPr>
      </w:pPr>
      <w:r w:rsidRPr="00570CB0">
        <w:rPr>
          <w:rFonts w:cstheme="minorHAnsi"/>
        </w:rPr>
        <w:t xml:space="preserve">upoštevati predpisane ukrepe za preprečevanje širjenja nalezljive bolezni, </w:t>
      </w:r>
    </w:p>
    <w:p w14:paraId="6CA3CE17" w14:textId="77777777" w:rsidR="00667D9B" w:rsidRPr="00570CB0" w:rsidRDefault="00667D9B" w:rsidP="005A127A">
      <w:pPr>
        <w:pStyle w:val="Odstavekseznama"/>
        <w:numPr>
          <w:ilvl w:val="0"/>
          <w:numId w:val="16"/>
        </w:numPr>
        <w:spacing w:line="276" w:lineRule="auto"/>
        <w:rPr>
          <w:rFonts w:cstheme="minorHAnsi"/>
        </w:rPr>
      </w:pPr>
      <w:r w:rsidRPr="00570CB0">
        <w:rPr>
          <w:rFonts w:cstheme="minorHAnsi"/>
        </w:rPr>
        <w:t xml:space="preserve">prijaviti nalezljivo bolezen, skladno z Zakonom o nalezljivih boleznih. </w:t>
      </w:r>
    </w:p>
    <w:p w14:paraId="63263646" w14:textId="77777777" w:rsidR="00667D9B" w:rsidRPr="00570CB0" w:rsidRDefault="00667D9B" w:rsidP="005A127A">
      <w:pPr>
        <w:spacing w:line="276" w:lineRule="auto"/>
        <w:rPr>
          <w:rFonts w:cstheme="minorHAnsi"/>
        </w:rPr>
      </w:pPr>
      <w:r w:rsidRPr="00570CB0">
        <w:rPr>
          <w:rFonts w:cstheme="minorHAnsi"/>
        </w:rPr>
        <w:t xml:space="preserve"> </w:t>
      </w:r>
    </w:p>
    <w:p w14:paraId="050A18F9" w14:textId="1E738290" w:rsidR="00596288" w:rsidRPr="00570CB0" w:rsidRDefault="00596288" w:rsidP="005A127A">
      <w:pPr>
        <w:spacing w:line="276" w:lineRule="auto"/>
        <w:rPr>
          <w:rFonts w:cstheme="minorHAnsi"/>
        </w:rPr>
      </w:pPr>
      <w:r w:rsidRPr="00570CB0">
        <w:rPr>
          <w:rFonts w:cstheme="minorHAnsi"/>
        </w:rPr>
        <w:t>V primeru vzpostavitve vstopne točke v SB Novo mesto (stara bolnišnica – interni oddelek), lahko sile za ZRP MONM sodelujejo pri prevozu in dostavi materialno tehničnih sredstev za vzpostavitev vstopnih točk (kontejnerji, šotori, … za potrebe zdravstva).</w:t>
      </w:r>
    </w:p>
    <w:p w14:paraId="450C0AB3" w14:textId="77777777" w:rsidR="00233F83" w:rsidRPr="00570CB0" w:rsidRDefault="00233F83" w:rsidP="005A127A">
      <w:pPr>
        <w:spacing w:line="276" w:lineRule="auto"/>
        <w:rPr>
          <w:rFonts w:cstheme="minorHAnsi"/>
        </w:rPr>
      </w:pPr>
    </w:p>
    <w:tbl>
      <w:tblPr>
        <w:tblStyle w:val="Tabelamrea"/>
        <w:tblW w:w="9110" w:type="dxa"/>
        <w:tblLook w:val="04A0" w:firstRow="1" w:lastRow="0" w:firstColumn="1" w:lastColumn="0" w:noHBand="0" w:noVBand="1"/>
      </w:tblPr>
      <w:tblGrid>
        <w:gridCol w:w="1451"/>
        <w:gridCol w:w="7659"/>
      </w:tblGrid>
      <w:tr w:rsidR="001B3E3C" w:rsidRPr="00570CB0" w14:paraId="1E4A6B01" w14:textId="77777777" w:rsidTr="00CD129B">
        <w:trPr>
          <w:trHeight w:val="11"/>
        </w:trPr>
        <w:tc>
          <w:tcPr>
            <w:tcW w:w="1451" w:type="dxa"/>
            <w:vAlign w:val="center"/>
          </w:tcPr>
          <w:p w14:paraId="4EF319B9" w14:textId="0FA371E6" w:rsidR="001B3E3C" w:rsidRPr="00570CB0" w:rsidRDefault="001B3E3C" w:rsidP="00CD129B">
            <w:pPr>
              <w:spacing w:line="276" w:lineRule="auto"/>
              <w:jc w:val="left"/>
              <w:rPr>
                <w:rFonts w:cstheme="minorHAnsi"/>
                <w:b/>
                <w:color w:val="FF0000"/>
              </w:rPr>
            </w:pPr>
            <w:r>
              <w:rPr>
                <w:rFonts w:cstheme="minorHAnsi"/>
                <w:b/>
                <w:color w:val="FF0000"/>
              </w:rPr>
              <w:t>P-4(1)</w:t>
            </w:r>
          </w:p>
        </w:tc>
        <w:tc>
          <w:tcPr>
            <w:tcW w:w="7659" w:type="dxa"/>
            <w:vAlign w:val="center"/>
          </w:tcPr>
          <w:p w14:paraId="5F2EB7B4" w14:textId="2C3876D7" w:rsidR="001B3E3C" w:rsidRPr="00570CB0" w:rsidRDefault="001B3E3C" w:rsidP="00CD129B">
            <w:pPr>
              <w:spacing w:line="276" w:lineRule="auto"/>
              <w:jc w:val="left"/>
              <w:rPr>
                <w:rFonts w:cstheme="minorHAnsi"/>
                <w:color w:val="000000" w:themeColor="text1"/>
              </w:rPr>
            </w:pPr>
            <w:r>
              <w:rPr>
                <w:rFonts w:cstheme="minorHAnsi"/>
                <w:color w:val="000000" w:themeColor="text1"/>
              </w:rPr>
              <w:t xml:space="preserve">Pregled dolžnostnih sil </w:t>
            </w:r>
          </w:p>
        </w:tc>
      </w:tr>
      <w:tr w:rsidR="00D07ADB" w:rsidRPr="00570CB0" w14:paraId="0D1D090C" w14:textId="77777777" w:rsidTr="00CD129B">
        <w:trPr>
          <w:trHeight w:val="11"/>
        </w:trPr>
        <w:tc>
          <w:tcPr>
            <w:tcW w:w="1451" w:type="dxa"/>
            <w:vAlign w:val="center"/>
          </w:tcPr>
          <w:p w14:paraId="36C1F1D3" w14:textId="77777777" w:rsidR="00D07ADB" w:rsidRPr="00570CB0" w:rsidRDefault="00D07ADB" w:rsidP="00CD129B">
            <w:pPr>
              <w:spacing w:line="276" w:lineRule="auto"/>
              <w:jc w:val="left"/>
              <w:rPr>
                <w:rFonts w:cstheme="minorHAnsi"/>
                <w:b/>
                <w:color w:val="FF0000"/>
              </w:rPr>
            </w:pPr>
            <w:bookmarkStart w:id="204" w:name="_Hlk49255846"/>
            <w:r w:rsidRPr="00570CB0">
              <w:rPr>
                <w:rFonts w:cstheme="minorHAnsi"/>
                <w:b/>
                <w:color w:val="FF0000"/>
              </w:rPr>
              <w:t>P - 6(1)</w:t>
            </w:r>
          </w:p>
        </w:tc>
        <w:tc>
          <w:tcPr>
            <w:tcW w:w="7659" w:type="dxa"/>
            <w:vAlign w:val="center"/>
          </w:tcPr>
          <w:p w14:paraId="4966F049" w14:textId="77777777" w:rsidR="00D07ADB" w:rsidRPr="00570CB0" w:rsidRDefault="00D07ADB" w:rsidP="00CD129B">
            <w:pPr>
              <w:spacing w:line="276" w:lineRule="auto"/>
              <w:jc w:val="left"/>
              <w:rPr>
                <w:rFonts w:cstheme="minorHAnsi"/>
              </w:rPr>
            </w:pPr>
            <w:r w:rsidRPr="00570CB0">
              <w:rPr>
                <w:rFonts w:cstheme="minorHAnsi"/>
                <w:color w:val="000000" w:themeColor="text1"/>
              </w:rPr>
              <w:t>Pregled zdravstvenih domov, zdravstvenih postaj, reševalnih postaj, splošnih in specialističnih bolnišnic, domov starejših občanov, CSD</w:t>
            </w:r>
          </w:p>
        </w:tc>
      </w:tr>
      <w:tr w:rsidR="00D07ADB" w:rsidRPr="00570CB0" w14:paraId="6B976723" w14:textId="77777777" w:rsidTr="00CD129B">
        <w:trPr>
          <w:trHeight w:val="5"/>
        </w:trPr>
        <w:tc>
          <w:tcPr>
            <w:tcW w:w="1451" w:type="dxa"/>
            <w:vAlign w:val="center"/>
          </w:tcPr>
          <w:p w14:paraId="2DF0D3BF" w14:textId="77777777" w:rsidR="00D07ADB" w:rsidRPr="00570CB0" w:rsidRDefault="00D07ADB" w:rsidP="00CD129B">
            <w:pPr>
              <w:spacing w:line="276" w:lineRule="auto"/>
              <w:jc w:val="left"/>
              <w:rPr>
                <w:rFonts w:cstheme="minorHAnsi"/>
                <w:b/>
                <w:color w:val="FF0000"/>
              </w:rPr>
            </w:pPr>
            <w:r w:rsidRPr="00570CB0">
              <w:rPr>
                <w:rFonts w:cstheme="minorHAnsi"/>
                <w:b/>
                <w:color w:val="FF0000"/>
              </w:rPr>
              <w:t>P - 8(1)</w:t>
            </w:r>
          </w:p>
        </w:tc>
        <w:tc>
          <w:tcPr>
            <w:tcW w:w="7659" w:type="dxa"/>
            <w:vAlign w:val="center"/>
          </w:tcPr>
          <w:p w14:paraId="0AF81DAF" w14:textId="77777777" w:rsidR="00D07ADB" w:rsidRPr="00570CB0" w:rsidRDefault="00D07ADB" w:rsidP="00CD129B">
            <w:pPr>
              <w:spacing w:line="276" w:lineRule="auto"/>
              <w:jc w:val="left"/>
              <w:rPr>
                <w:rFonts w:cstheme="minorHAnsi"/>
              </w:rPr>
            </w:pPr>
            <w:r w:rsidRPr="00570CB0">
              <w:rPr>
                <w:rFonts w:cstheme="minorHAnsi"/>
              </w:rPr>
              <w:t>Pregled humanitarnih, prostovoljnih in ostalih tovrstnih organizacij</w:t>
            </w:r>
          </w:p>
        </w:tc>
      </w:tr>
      <w:tr w:rsidR="00D07ADB" w:rsidRPr="00570CB0" w14:paraId="45E5E989" w14:textId="77777777" w:rsidTr="00CD129B">
        <w:trPr>
          <w:trHeight w:val="5"/>
        </w:trPr>
        <w:tc>
          <w:tcPr>
            <w:tcW w:w="1451" w:type="dxa"/>
            <w:vAlign w:val="center"/>
          </w:tcPr>
          <w:p w14:paraId="1158B25B" w14:textId="2FBB4AA3" w:rsidR="00D07ADB" w:rsidRPr="00570CB0" w:rsidRDefault="00D07ADB" w:rsidP="00CD129B">
            <w:pPr>
              <w:spacing w:line="276" w:lineRule="auto"/>
              <w:jc w:val="left"/>
              <w:rPr>
                <w:rFonts w:cstheme="minorHAnsi"/>
                <w:b/>
                <w:color w:val="FF0000"/>
              </w:rPr>
            </w:pPr>
            <w:r w:rsidRPr="00570CB0">
              <w:rPr>
                <w:rFonts w:cstheme="minorHAnsi"/>
                <w:b/>
                <w:color w:val="FF0000"/>
              </w:rPr>
              <w:t>P – 9(1)</w:t>
            </w:r>
          </w:p>
        </w:tc>
        <w:tc>
          <w:tcPr>
            <w:tcW w:w="7659" w:type="dxa"/>
            <w:vAlign w:val="center"/>
          </w:tcPr>
          <w:p w14:paraId="12BF09C1" w14:textId="1ACD9530" w:rsidR="00D07ADB" w:rsidRPr="00570CB0" w:rsidRDefault="00D07ADB" w:rsidP="00CD129B">
            <w:pPr>
              <w:spacing w:line="276" w:lineRule="auto"/>
              <w:jc w:val="left"/>
              <w:rPr>
                <w:rFonts w:cstheme="minorHAnsi"/>
              </w:rPr>
            </w:pPr>
            <w:r w:rsidRPr="00570CB0">
              <w:rPr>
                <w:rFonts w:cstheme="minorHAnsi"/>
              </w:rPr>
              <w:t>Pregled društev, klubov, organizacij, ki sodelujejo pri izvedbi nalog ZRP lokalnega pomena</w:t>
            </w:r>
          </w:p>
        </w:tc>
      </w:tr>
      <w:tr w:rsidR="00D07ADB" w:rsidRPr="00570CB0" w14:paraId="1CC43960" w14:textId="77777777" w:rsidTr="00CD129B">
        <w:trPr>
          <w:trHeight w:val="11"/>
        </w:trPr>
        <w:tc>
          <w:tcPr>
            <w:tcW w:w="1451" w:type="dxa"/>
            <w:vAlign w:val="center"/>
          </w:tcPr>
          <w:p w14:paraId="2A5C9C22" w14:textId="77777777" w:rsidR="00D07ADB" w:rsidRPr="00570CB0" w:rsidRDefault="00D07ADB" w:rsidP="00CD129B">
            <w:pPr>
              <w:spacing w:line="276" w:lineRule="auto"/>
              <w:jc w:val="left"/>
              <w:rPr>
                <w:rFonts w:cstheme="minorHAnsi"/>
                <w:b/>
                <w:color w:val="FF0000"/>
              </w:rPr>
            </w:pPr>
            <w:r>
              <w:rPr>
                <w:rFonts w:cstheme="minorHAnsi"/>
                <w:b/>
                <w:color w:val="FF0000"/>
              </w:rPr>
              <w:t>D -1016</w:t>
            </w:r>
          </w:p>
        </w:tc>
        <w:tc>
          <w:tcPr>
            <w:tcW w:w="7659" w:type="dxa"/>
            <w:vAlign w:val="center"/>
          </w:tcPr>
          <w:p w14:paraId="3DDE85EA" w14:textId="77777777" w:rsidR="00D07ADB" w:rsidRPr="001F59C1" w:rsidRDefault="00D07ADB" w:rsidP="00CD129B">
            <w:pPr>
              <w:autoSpaceDE w:val="0"/>
              <w:autoSpaceDN w:val="0"/>
              <w:adjustRightInd w:val="0"/>
              <w:jc w:val="left"/>
              <w:rPr>
                <w:rFonts w:cstheme="minorHAnsi"/>
                <w:color w:val="000000" w:themeColor="text1"/>
                <w:szCs w:val="24"/>
              </w:rPr>
            </w:pPr>
            <w:r w:rsidRPr="007D7BF4">
              <w:rPr>
                <w:rFonts w:ascii="Calibri,Bold" w:hAnsi="Calibri,Bold" w:cs="Calibri,Bold"/>
                <w:szCs w:val="24"/>
                <w:lang w:eastAsia="en-US"/>
              </w:rPr>
              <w:t>Smernice za delovanje sistema</w:t>
            </w:r>
            <w:r>
              <w:rPr>
                <w:rFonts w:ascii="Calibri,Bold" w:hAnsi="Calibri,Bold" w:cs="Calibri,Bold"/>
                <w:szCs w:val="24"/>
                <w:lang w:eastAsia="en-US"/>
              </w:rPr>
              <w:t xml:space="preserve"> </w:t>
            </w:r>
            <w:r w:rsidRPr="007D7BF4">
              <w:rPr>
                <w:rFonts w:ascii="Calibri,Bold" w:hAnsi="Calibri,Bold" w:cs="Calibri,Bold"/>
                <w:szCs w:val="24"/>
                <w:lang w:eastAsia="en-US"/>
              </w:rPr>
              <w:t>Nujne medicinske pomoči</w:t>
            </w:r>
            <w:r>
              <w:rPr>
                <w:rFonts w:ascii="Calibri,Bold" w:hAnsi="Calibri,Bold" w:cs="Calibri,Bold"/>
                <w:szCs w:val="24"/>
                <w:lang w:eastAsia="en-US"/>
              </w:rPr>
              <w:t xml:space="preserve"> o</w:t>
            </w:r>
            <w:r w:rsidRPr="007D7BF4">
              <w:rPr>
                <w:rFonts w:ascii="Calibri,Bold" w:hAnsi="Calibri,Bold" w:cs="Calibri,Bold"/>
                <w:szCs w:val="24"/>
                <w:lang w:eastAsia="en-US"/>
              </w:rPr>
              <w:t>b množičnih nesrečah</w:t>
            </w:r>
          </w:p>
        </w:tc>
      </w:tr>
      <w:tr w:rsidR="00D07ADB" w:rsidRPr="00570CB0" w14:paraId="7581B6C1" w14:textId="77777777" w:rsidTr="00CD129B">
        <w:trPr>
          <w:trHeight w:val="11"/>
        </w:trPr>
        <w:tc>
          <w:tcPr>
            <w:tcW w:w="1451" w:type="dxa"/>
            <w:vAlign w:val="center"/>
          </w:tcPr>
          <w:p w14:paraId="2ED9E9C6" w14:textId="77777777" w:rsidR="00D07ADB" w:rsidRDefault="00D07ADB" w:rsidP="00CD129B">
            <w:pPr>
              <w:spacing w:line="276" w:lineRule="auto"/>
              <w:jc w:val="left"/>
              <w:rPr>
                <w:rFonts w:cstheme="minorHAnsi"/>
                <w:b/>
                <w:color w:val="FF0000"/>
              </w:rPr>
            </w:pPr>
            <w:r>
              <w:rPr>
                <w:rFonts w:cstheme="minorHAnsi"/>
                <w:b/>
                <w:color w:val="FF0000"/>
              </w:rPr>
              <w:t>D-1017</w:t>
            </w:r>
          </w:p>
        </w:tc>
        <w:tc>
          <w:tcPr>
            <w:tcW w:w="7659" w:type="dxa"/>
            <w:vAlign w:val="center"/>
          </w:tcPr>
          <w:p w14:paraId="78EA18DC" w14:textId="77777777" w:rsidR="00D07ADB" w:rsidRPr="007D7BF4" w:rsidRDefault="00D07ADB" w:rsidP="00CD129B">
            <w:pPr>
              <w:jc w:val="left"/>
              <w:rPr>
                <w:rFonts w:cstheme="minorHAnsi"/>
                <w:bCs/>
                <w:szCs w:val="24"/>
              </w:rPr>
            </w:pPr>
            <w:r w:rsidRPr="00B63959">
              <w:rPr>
                <w:rFonts w:cstheme="minorHAnsi"/>
                <w:bCs/>
                <w:szCs w:val="24"/>
              </w:rPr>
              <w:t>Navodila za merjenje telesne temperature z brezstičnim termometrom</w:t>
            </w:r>
          </w:p>
          <w:p w14:paraId="47C89826" w14:textId="77777777" w:rsidR="00D07ADB" w:rsidRPr="007D7BF4" w:rsidRDefault="00D07ADB" w:rsidP="00CD129B">
            <w:pPr>
              <w:autoSpaceDE w:val="0"/>
              <w:autoSpaceDN w:val="0"/>
              <w:adjustRightInd w:val="0"/>
              <w:jc w:val="left"/>
              <w:rPr>
                <w:rFonts w:cstheme="minorHAnsi"/>
                <w:bCs/>
                <w:szCs w:val="24"/>
                <w:lang w:eastAsia="en-US"/>
              </w:rPr>
            </w:pPr>
          </w:p>
        </w:tc>
      </w:tr>
    </w:tbl>
    <w:p w14:paraId="0BA4E1A3" w14:textId="51CA08BD" w:rsidR="00667D9B" w:rsidRDefault="00667D9B" w:rsidP="005A127A">
      <w:pPr>
        <w:pStyle w:val="Naslov3"/>
        <w:spacing w:line="276" w:lineRule="auto"/>
        <w:rPr>
          <w:rFonts w:cstheme="minorHAnsi"/>
        </w:rPr>
      </w:pPr>
      <w:bookmarkStart w:id="205" w:name="_Toc479069512"/>
      <w:bookmarkStart w:id="206" w:name="_Toc50561863"/>
      <w:bookmarkStart w:id="207" w:name="_Toc51327998"/>
      <w:bookmarkEnd w:id="204"/>
      <w:r w:rsidRPr="00570CB0">
        <w:rPr>
          <w:rFonts w:cstheme="minorHAnsi"/>
        </w:rPr>
        <w:t>Pomoč ogroženim in prizadetim občanom</w:t>
      </w:r>
      <w:bookmarkEnd w:id="205"/>
      <w:bookmarkEnd w:id="206"/>
      <w:bookmarkEnd w:id="207"/>
    </w:p>
    <w:p w14:paraId="4EBE1686" w14:textId="77777777" w:rsidR="00977766" w:rsidRPr="00977766" w:rsidRDefault="00977766" w:rsidP="005A127A">
      <w:pPr>
        <w:spacing w:line="276" w:lineRule="auto"/>
      </w:pPr>
    </w:p>
    <w:p w14:paraId="238FF868" w14:textId="77777777" w:rsidR="00DE3D34" w:rsidRPr="00570CB0" w:rsidRDefault="00A218F5" w:rsidP="005A127A">
      <w:pPr>
        <w:keepNext/>
        <w:spacing w:line="276" w:lineRule="auto"/>
        <w:jc w:val="center"/>
        <w:rPr>
          <w:rFonts w:cstheme="minorHAnsi"/>
        </w:rPr>
      </w:pPr>
      <w:r w:rsidRPr="00570CB0">
        <w:rPr>
          <w:rFonts w:cstheme="minorHAnsi"/>
          <w:noProof/>
        </w:rPr>
        <w:lastRenderedPageBreak/>
        <w:drawing>
          <wp:inline distT="0" distB="0" distL="0" distR="0" wp14:anchorId="494A8D5D" wp14:editId="76C5AC40">
            <wp:extent cx="4676599" cy="42953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6419" t="18511" r="31408" b="12625"/>
                    <a:stretch/>
                  </pic:blipFill>
                  <pic:spPr bwMode="auto">
                    <a:xfrm>
                      <a:off x="0" y="0"/>
                      <a:ext cx="4752812" cy="4365376"/>
                    </a:xfrm>
                    <a:prstGeom prst="rect">
                      <a:avLst/>
                    </a:prstGeom>
                    <a:ln>
                      <a:noFill/>
                    </a:ln>
                    <a:extLst>
                      <a:ext uri="{53640926-AAD7-44D8-BBD7-CCE9431645EC}">
                        <a14:shadowObscured xmlns:a14="http://schemas.microsoft.com/office/drawing/2010/main"/>
                      </a:ext>
                    </a:extLst>
                  </pic:spPr>
                </pic:pic>
              </a:graphicData>
            </a:graphic>
          </wp:inline>
        </w:drawing>
      </w:r>
    </w:p>
    <w:p w14:paraId="6B22506B" w14:textId="77777777" w:rsidR="00977766" w:rsidRDefault="00977766" w:rsidP="005A127A">
      <w:pPr>
        <w:pStyle w:val="Napis"/>
        <w:spacing w:after="0" w:line="276" w:lineRule="auto"/>
        <w:jc w:val="center"/>
        <w:rPr>
          <w:rFonts w:cstheme="minorHAnsi"/>
          <w:sz w:val="22"/>
          <w:szCs w:val="22"/>
        </w:rPr>
      </w:pPr>
    </w:p>
    <w:p w14:paraId="37A07714" w14:textId="349619DB" w:rsidR="00A218F5" w:rsidRPr="00570CB0" w:rsidRDefault="00DE3D34" w:rsidP="005A127A">
      <w:pPr>
        <w:pStyle w:val="Napis"/>
        <w:spacing w:before="240" w:line="276" w:lineRule="auto"/>
        <w:jc w:val="center"/>
        <w:rPr>
          <w:rFonts w:cstheme="minorHAnsi"/>
          <w:sz w:val="22"/>
          <w:szCs w:val="22"/>
        </w:rPr>
      </w:pPr>
      <w:bookmarkStart w:id="208" w:name="_Toc51325561"/>
      <w:r w:rsidRPr="00570CB0">
        <w:rPr>
          <w:rFonts w:cstheme="minorHAnsi"/>
          <w:sz w:val="22"/>
          <w:szCs w:val="22"/>
        </w:rPr>
        <w:t xml:space="preserve">Slika </w:t>
      </w:r>
      <w:r w:rsidRPr="00570CB0">
        <w:rPr>
          <w:rFonts w:cstheme="minorHAnsi"/>
          <w:sz w:val="22"/>
          <w:szCs w:val="22"/>
        </w:rPr>
        <w:fldChar w:fldCharType="begin"/>
      </w:r>
      <w:r w:rsidRPr="00570CB0">
        <w:rPr>
          <w:rFonts w:cstheme="minorHAnsi"/>
          <w:sz w:val="22"/>
          <w:szCs w:val="22"/>
        </w:rPr>
        <w:instrText xml:space="preserve"> SEQ Slika \* ARABIC </w:instrText>
      </w:r>
      <w:r w:rsidRPr="00570CB0">
        <w:rPr>
          <w:rFonts w:cstheme="minorHAnsi"/>
          <w:sz w:val="22"/>
          <w:szCs w:val="22"/>
        </w:rPr>
        <w:fldChar w:fldCharType="separate"/>
      </w:r>
      <w:r w:rsidR="008F1217">
        <w:rPr>
          <w:rFonts w:cstheme="minorHAnsi"/>
          <w:noProof/>
          <w:sz w:val="22"/>
          <w:szCs w:val="22"/>
        </w:rPr>
        <w:t>6</w:t>
      </w:r>
      <w:r w:rsidRPr="00570CB0">
        <w:rPr>
          <w:rFonts w:cstheme="minorHAnsi"/>
          <w:sz w:val="22"/>
          <w:szCs w:val="22"/>
        </w:rPr>
        <w:fldChar w:fldCharType="end"/>
      </w:r>
      <w:r w:rsidRPr="00570CB0">
        <w:rPr>
          <w:rFonts w:cstheme="minorHAnsi"/>
          <w:sz w:val="22"/>
          <w:szCs w:val="22"/>
        </w:rPr>
        <w:t>: Diagram poteka aktivnosti</w:t>
      </w:r>
      <w:bookmarkEnd w:id="208"/>
    </w:p>
    <w:p w14:paraId="350CC212" w14:textId="77777777" w:rsidR="00A218F5" w:rsidRPr="00570CB0" w:rsidRDefault="00A218F5" w:rsidP="005A127A">
      <w:pPr>
        <w:spacing w:line="276" w:lineRule="auto"/>
        <w:rPr>
          <w:rFonts w:cstheme="minorHAnsi"/>
        </w:rPr>
      </w:pPr>
    </w:p>
    <w:p w14:paraId="38405D9C" w14:textId="7D0254BE" w:rsidR="005C42C7" w:rsidRPr="00570CB0" w:rsidRDefault="00596288" w:rsidP="005A127A">
      <w:pPr>
        <w:spacing w:line="276" w:lineRule="auto"/>
        <w:rPr>
          <w:rStyle w:val="Krepko"/>
          <w:rFonts w:eastAsiaTheme="majorEastAsia" w:cstheme="minorHAnsi"/>
          <w:color w:val="333322"/>
          <w:szCs w:val="24"/>
          <w:shd w:val="clear" w:color="auto" w:fill="FFFFFF"/>
        </w:rPr>
      </w:pPr>
      <w:r w:rsidRPr="00570CB0">
        <w:rPr>
          <w:rFonts w:cstheme="minorHAnsi"/>
        </w:rPr>
        <w:t xml:space="preserve">V primeru epidemije, MONM vzpostavi klicni center na dežurno informacijsko številko MONM </w:t>
      </w:r>
      <w:r w:rsidRPr="00570CB0">
        <w:rPr>
          <w:rStyle w:val="Krepko"/>
          <w:rFonts w:eastAsiaTheme="majorEastAsia" w:cstheme="minorHAnsi"/>
          <w:b w:val="0"/>
          <w:bCs w:val="0"/>
          <w:szCs w:val="24"/>
          <w:shd w:val="clear" w:color="auto" w:fill="FFFFFF"/>
        </w:rPr>
        <w:t>07 39 39 289.</w:t>
      </w:r>
    </w:p>
    <w:p w14:paraId="62A0F660" w14:textId="77777777" w:rsidR="00596288" w:rsidRPr="00570CB0" w:rsidRDefault="00596288" w:rsidP="005A127A">
      <w:pPr>
        <w:spacing w:line="276" w:lineRule="auto"/>
        <w:rPr>
          <w:rFonts w:cstheme="minorHAnsi"/>
        </w:rPr>
      </w:pPr>
    </w:p>
    <w:p w14:paraId="5AB7144E" w14:textId="77777777" w:rsidR="00596288" w:rsidRPr="00570CB0" w:rsidRDefault="00596288" w:rsidP="005A127A">
      <w:pPr>
        <w:spacing w:line="276" w:lineRule="auto"/>
        <w:rPr>
          <w:rFonts w:cstheme="minorHAnsi"/>
        </w:rPr>
      </w:pPr>
      <w:r w:rsidRPr="00570CB0">
        <w:rPr>
          <w:rFonts w:cstheme="minorHAnsi"/>
        </w:rPr>
        <w:t>Pristojnim institucijam v MONM bi pri izvajanju ukrepov pomagala prostovoljna gasilska društva, OZRK Novo mesto, Zdravstveni dom Novo mesto, Splošna bolnišnica Novo mesto, ter prostovoljci, katerih seznam se pripravi v najkrajšem možnem času ob razglasitvi epidemije oz. pandemije nalezljive bolezni pri ljudeh.</w:t>
      </w:r>
    </w:p>
    <w:p w14:paraId="6B36FD54" w14:textId="77777777" w:rsidR="005C42C7" w:rsidRPr="00570CB0" w:rsidRDefault="005C42C7" w:rsidP="005A127A">
      <w:pPr>
        <w:spacing w:line="276" w:lineRule="auto"/>
        <w:rPr>
          <w:rFonts w:cstheme="minorHAnsi"/>
        </w:rPr>
      </w:pPr>
    </w:p>
    <w:p w14:paraId="4557F983" w14:textId="31CA38EB" w:rsidR="005C42C7" w:rsidRPr="00570CB0" w:rsidRDefault="00596288" w:rsidP="005A127A">
      <w:pPr>
        <w:spacing w:line="276" w:lineRule="auto"/>
        <w:rPr>
          <w:rFonts w:cstheme="minorHAnsi"/>
        </w:rPr>
      </w:pPr>
      <w:r w:rsidRPr="00570CB0">
        <w:rPr>
          <w:rFonts w:cstheme="minorHAnsi"/>
        </w:rPr>
        <w:t>Pri pomoči in razdeljevanju človekoljubne in druge pomoči bi sodelovala OZRK Novo mesto, Župnijska Karitas Novo mesto, po potrebi pa tudi Prostovoljna gasilska društva. Odločitev o sodelovanju sprejme poveljnik CZ MONM.</w:t>
      </w:r>
    </w:p>
    <w:p w14:paraId="35F6508F" w14:textId="77777777" w:rsidR="00596288" w:rsidRPr="00570CB0" w:rsidRDefault="00596288" w:rsidP="005A127A">
      <w:pPr>
        <w:spacing w:line="276" w:lineRule="auto"/>
        <w:rPr>
          <w:rFonts w:cstheme="minorHAnsi"/>
        </w:rPr>
      </w:pPr>
    </w:p>
    <w:p w14:paraId="689E66F1" w14:textId="506493EC" w:rsidR="00596288" w:rsidRPr="00570CB0" w:rsidRDefault="00596288" w:rsidP="005A127A">
      <w:pPr>
        <w:autoSpaceDE w:val="0"/>
        <w:autoSpaceDN w:val="0"/>
        <w:adjustRightInd w:val="0"/>
        <w:spacing w:line="276" w:lineRule="auto"/>
        <w:rPr>
          <w:rFonts w:cstheme="minorHAnsi"/>
          <w:szCs w:val="24"/>
          <w:lang w:eastAsia="en-US"/>
        </w:rPr>
      </w:pPr>
      <w:r w:rsidRPr="00570CB0">
        <w:rPr>
          <w:rFonts w:cstheme="minorHAnsi"/>
        </w:rPr>
        <w:t>Sprejem, nastanitev in oskrba ogroženih prebivalcev je v pristojnosti poveljnika CZ MONM, članov štaba CZ MONM in drugih delavcev občine. Ti lahko po svoji presoji zahtevajo pomoč od OZRK Novo mesto, Škofijske Karitas Novo mesto, Centra za socialno Novo mesto itd. V ta namen so že določene lokacije in objekti za začasno nastanitev.</w:t>
      </w:r>
      <w:r w:rsidRPr="00570CB0">
        <w:rPr>
          <w:rFonts w:cstheme="minorHAnsi"/>
          <w:sz w:val="19"/>
          <w:szCs w:val="19"/>
          <w:lang w:eastAsia="en-US"/>
        </w:rPr>
        <w:t xml:space="preserve"> </w:t>
      </w:r>
      <w:r w:rsidRPr="00570CB0">
        <w:rPr>
          <w:rFonts w:cstheme="minorHAnsi"/>
          <w:szCs w:val="24"/>
          <w:lang w:eastAsia="en-US"/>
        </w:rPr>
        <w:t xml:space="preserve">Osebe, za katere je odrejena </w:t>
      </w:r>
      <w:r w:rsidRPr="00570CB0">
        <w:rPr>
          <w:rFonts w:cstheme="minorHAnsi"/>
          <w:szCs w:val="24"/>
          <w:lang w:eastAsia="en-US"/>
        </w:rPr>
        <w:lastRenderedPageBreak/>
        <w:t>osamitev ali karantena se smejo prevažati samo na način in pod pogoji, ki onemogočajo širjenje okužbe. Način in pogoje prevoza določi minister, pristojen za zdravje.</w:t>
      </w:r>
    </w:p>
    <w:p w14:paraId="5B0BE26A" w14:textId="54D3404A" w:rsidR="005C42C7" w:rsidRPr="00570CB0" w:rsidRDefault="005C42C7" w:rsidP="005A127A">
      <w:pPr>
        <w:spacing w:line="276" w:lineRule="auto"/>
        <w:rPr>
          <w:rFonts w:cstheme="minorHAnsi"/>
          <w:szCs w:val="24"/>
        </w:rPr>
      </w:pPr>
    </w:p>
    <w:p w14:paraId="1D582FB1" w14:textId="7AF3FB1B" w:rsidR="005C42C7" w:rsidRPr="00570CB0" w:rsidRDefault="005C42C7" w:rsidP="005A127A">
      <w:pPr>
        <w:spacing w:line="276" w:lineRule="auto"/>
        <w:rPr>
          <w:rFonts w:cstheme="minorHAnsi"/>
        </w:rPr>
      </w:pPr>
      <w:r w:rsidRPr="00570CB0">
        <w:rPr>
          <w:rFonts w:cstheme="minorHAnsi"/>
        </w:rPr>
        <w:t xml:space="preserve">Odgovorni za začasno nastanitev in oskrbo prizadetih prebivalcev opravljajo: </w:t>
      </w:r>
    </w:p>
    <w:p w14:paraId="5B2A47FB" w14:textId="0C1F1943" w:rsidR="005C42C7" w:rsidRPr="00570CB0" w:rsidRDefault="0094798C" w:rsidP="005A127A">
      <w:pPr>
        <w:numPr>
          <w:ilvl w:val="0"/>
          <w:numId w:val="19"/>
        </w:numPr>
        <w:spacing w:line="276" w:lineRule="auto"/>
        <w:rPr>
          <w:rFonts w:cstheme="minorHAnsi"/>
        </w:rPr>
      </w:pPr>
      <w:r w:rsidRPr="00570CB0">
        <w:rPr>
          <w:rFonts w:cstheme="minorHAnsi"/>
        </w:rPr>
        <w:t>u</w:t>
      </w:r>
      <w:r w:rsidR="005C42C7" w:rsidRPr="00570CB0">
        <w:rPr>
          <w:rFonts w:cstheme="minorHAnsi"/>
        </w:rPr>
        <w:t xml:space="preserve">rejanje nastanitve prostovoljcev, kateri bi </w:t>
      </w:r>
      <w:r w:rsidR="00C91F3C" w:rsidRPr="00570CB0">
        <w:rPr>
          <w:rFonts w:cstheme="minorHAnsi"/>
          <w:szCs w:val="24"/>
          <w:lang w:eastAsia="en-US"/>
        </w:rPr>
        <w:t>MONM</w:t>
      </w:r>
      <w:r w:rsidR="001D437F" w:rsidRPr="00570CB0">
        <w:rPr>
          <w:rFonts w:cstheme="minorHAnsi"/>
          <w:szCs w:val="24"/>
          <w:lang w:eastAsia="en-US"/>
        </w:rPr>
        <w:t xml:space="preserve"> </w:t>
      </w:r>
      <w:r w:rsidR="005C42C7" w:rsidRPr="00570CB0">
        <w:rPr>
          <w:rFonts w:cstheme="minorHAnsi"/>
        </w:rPr>
        <w:t xml:space="preserve">prišli na pomoč iz sosednjih ali oddaljenih krajev, </w:t>
      </w:r>
    </w:p>
    <w:p w14:paraId="0018483F" w14:textId="77777777" w:rsidR="005C42C7" w:rsidRPr="00570CB0" w:rsidRDefault="005C42C7" w:rsidP="005A127A">
      <w:pPr>
        <w:numPr>
          <w:ilvl w:val="0"/>
          <w:numId w:val="19"/>
        </w:numPr>
        <w:spacing w:line="276" w:lineRule="auto"/>
        <w:rPr>
          <w:rFonts w:cstheme="minorHAnsi"/>
        </w:rPr>
      </w:pPr>
      <w:r w:rsidRPr="00570CB0">
        <w:rPr>
          <w:rFonts w:cstheme="minorHAnsi"/>
        </w:rPr>
        <w:t xml:space="preserve">urejanje sprejemališč za evakuirane prebivalce, </w:t>
      </w:r>
    </w:p>
    <w:p w14:paraId="3E98471E" w14:textId="77777777" w:rsidR="005C42C7" w:rsidRPr="00570CB0" w:rsidRDefault="005C42C7" w:rsidP="005A127A">
      <w:pPr>
        <w:numPr>
          <w:ilvl w:val="0"/>
          <w:numId w:val="19"/>
        </w:numPr>
        <w:spacing w:line="276" w:lineRule="auto"/>
        <w:rPr>
          <w:rFonts w:cstheme="minorHAnsi"/>
        </w:rPr>
      </w:pPr>
      <w:r w:rsidRPr="00570CB0">
        <w:rPr>
          <w:rFonts w:cstheme="minorHAnsi"/>
        </w:rPr>
        <w:t xml:space="preserve">nastanitev ogroženega in prizadetega prebivalstva, </w:t>
      </w:r>
    </w:p>
    <w:p w14:paraId="72ED2682" w14:textId="77777777" w:rsidR="005C42C7" w:rsidRPr="00570CB0" w:rsidRDefault="005C42C7" w:rsidP="005A127A">
      <w:pPr>
        <w:numPr>
          <w:ilvl w:val="0"/>
          <w:numId w:val="19"/>
        </w:numPr>
        <w:spacing w:line="276" w:lineRule="auto"/>
        <w:rPr>
          <w:rFonts w:cstheme="minorHAnsi"/>
        </w:rPr>
      </w:pPr>
      <w:r w:rsidRPr="00570CB0">
        <w:rPr>
          <w:rFonts w:cstheme="minorHAnsi"/>
        </w:rPr>
        <w:t xml:space="preserve">oskrba z najnujnejšimi življenjskimi potrebščinami, </w:t>
      </w:r>
    </w:p>
    <w:p w14:paraId="0EEB4430" w14:textId="77777777" w:rsidR="005C42C7" w:rsidRPr="00570CB0" w:rsidRDefault="005C42C7" w:rsidP="005A127A">
      <w:pPr>
        <w:numPr>
          <w:ilvl w:val="0"/>
          <w:numId w:val="19"/>
        </w:numPr>
        <w:spacing w:line="276" w:lineRule="auto"/>
        <w:rPr>
          <w:rFonts w:cstheme="minorHAnsi"/>
        </w:rPr>
      </w:pPr>
      <w:r w:rsidRPr="00570CB0">
        <w:rPr>
          <w:rFonts w:cstheme="minorHAnsi"/>
        </w:rPr>
        <w:t xml:space="preserve">zbiranje in razdeljevanje humanitarne pomoči. </w:t>
      </w:r>
    </w:p>
    <w:p w14:paraId="72A39BC2" w14:textId="77777777" w:rsidR="005C42C7" w:rsidRPr="00570CB0" w:rsidRDefault="005C42C7" w:rsidP="005A127A">
      <w:pPr>
        <w:spacing w:line="276" w:lineRule="auto"/>
        <w:rPr>
          <w:rFonts w:cstheme="minorHAnsi"/>
        </w:rPr>
      </w:pPr>
    </w:p>
    <w:p w14:paraId="099B55C5" w14:textId="77777777" w:rsidR="005C42C7" w:rsidRPr="00570CB0" w:rsidRDefault="005C42C7" w:rsidP="005A127A">
      <w:pPr>
        <w:spacing w:line="276" w:lineRule="auto"/>
        <w:rPr>
          <w:rFonts w:cstheme="minorHAnsi"/>
        </w:rPr>
      </w:pPr>
      <w:r w:rsidRPr="00570CB0">
        <w:rPr>
          <w:rFonts w:cstheme="minorHAnsi"/>
        </w:rPr>
        <w:t xml:space="preserve">V prvi fazi se pri sprejemu in oskrbi ogroženih prebivalcev posebno skrb posveča bolnim ali poškodovanim osebam, materam z dojenčki, nosečim ženskam ter starejšim osebam. </w:t>
      </w:r>
    </w:p>
    <w:p w14:paraId="27361673" w14:textId="77777777" w:rsidR="005C42C7" w:rsidRPr="00570CB0" w:rsidRDefault="005C42C7" w:rsidP="005A127A">
      <w:pPr>
        <w:spacing w:line="276" w:lineRule="auto"/>
        <w:rPr>
          <w:rFonts w:cstheme="minorHAnsi"/>
        </w:rPr>
      </w:pPr>
      <w:r w:rsidRPr="00570CB0">
        <w:rPr>
          <w:rFonts w:cstheme="minorHAnsi"/>
        </w:rPr>
        <w:t xml:space="preserve">Nastanitev se zagotavlja le, če morajo biti prebivalci evakuirani več kot šest ur ponoči in v primeru zelo slabega vremena. </w:t>
      </w:r>
    </w:p>
    <w:p w14:paraId="6107EFE0" w14:textId="77777777" w:rsidR="005C42C7" w:rsidRPr="00570CB0" w:rsidRDefault="005C42C7" w:rsidP="005A127A">
      <w:pPr>
        <w:spacing w:line="276" w:lineRule="auto"/>
        <w:rPr>
          <w:rFonts w:cstheme="minorHAnsi"/>
        </w:rPr>
      </w:pPr>
    </w:p>
    <w:p w14:paraId="088A43C3" w14:textId="2477DE14" w:rsidR="005C42C7" w:rsidRPr="00570CB0" w:rsidRDefault="005C42C7" w:rsidP="005A127A">
      <w:pPr>
        <w:spacing w:line="276" w:lineRule="auto"/>
        <w:rPr>
          <w:rFonts w:cstheme="minorHAnsi"/>
        </w:rPr>
      </w:pPr>
      <w:r w:rsidRPr="00570CB0">
        <w:rPr>
          <w:rFonts w:cstheme="minorHAnsi"/>
        </w:rPr>
        <w:t>Oskrba ogroženih prebivalcev zajema sprejem, nastanitev in oskrbo s hrano, pitno vodo, obl</w:t>
      </w:r>
      <w:r w:rsidR="00820779" w:rsidRPr="00570CB0">
        <w:rPr>
          <w:rFonts w:cstheme="minorHAnsi"/>
        </w:rPr>
        <w:t>ačili</w:t>
      </w:r>
      <w:r w:rsidRPr="00570CB0">
        <w:rPr>
          <w:rFonts w:cstheme="minorHAnsi"/>
        </w:rPr>
        <w:t xml:space="preserve"> in drugimi življenjskimi potrebščinami. Če se zaradi posledic nalezljivih bolezni pri ljudeh prebivalci dalj časa ne morajo vrniti na svoje domove, se jih premesti v evakuacijske sprejemne centre oziroma </w:t>
      </w:r>
      <w:r w:rsidR="0096580E" w:rsidRPr="00570CB0">
        <w:rPr>
          <w:rFonts w:cstheme="minorHAnsi"/>
        </w:rPr>
        <w:t xml:space="preserve">se jim </w:t>
      </w:r>
      <w:r w:rsidRPr="00570CB0">
        <w:rPr>
          <w:rFonts w:cstheme="minorHAnsi"/>
        </w:rPr>
        <w:t>poišče možnost za trajno nastanitev.</w:t>
      </w:r>
    </w:p>
    <w:p w14:paraId="3B564C15" w14:textId="77777777" w:rsidR="005C42C7" w:rsidRPr="00570CB0" w:rsidRDefault="005C42C7" w:rsidP="005A127A">
      <w:pPr>
        <w:spacing w:line="276" w:lineRule="auto"/>
        <w:rPr>
          <w:rFonts w:cstheme="minorHAnsi"/>
        </w:rPr>
      </w:pPr>
    </w:p>
    <w:p w14:paraId="78B19CF7" w14:textId="349A47D2" w:rsidR="005C42C7" w:rsidRPr="00570CB0" w:rsidRDefault="0069038F" w:rsidP="005A127A">
      <w:pPr>
        <w:spacing w:line="276" w:lineRule="auto"/>
        <w:rPr>
          <w:rFonts w:cstheme="minorHAnsi"/>
        </w:rPr>
      </w:pPr>
      <w:r w:rsidRPr="00570CB0">
        <w:rPr>
          <w:rFonts w:cstheme="minorHAnsi"/>
          <w:b/>
          <w:bCs/>
          <w:szCs w:val="24"/>
          <w:lang w:eastAsia="en-US"/>
        </w:rPr>
        <w:t>MONM</w:t>
      </w:r>
      <w:r w:rsidR="001D437F" w:rsidRPr="00570CB0">
        <w:rPr>
          <w:rFonts w:cstheme="minorHAnsi"/>
          <w:szCs w:val="24"/>
          <w:lang w:eastAsia="en-US"/>
        </w:rPr>
        <w:t xml:space="preserve"> </w:t>
      </w:r>
      <w:r w:rsidR="005C42C7" w:rsidRPr="00570CB0">
        <w:rPr>
          <w:rFonts w:cstheme="minorHAnsi"/>
          <w:b/>
        </w:rPr>
        <w:t xml:space="preserve">zagotavlja pomoč ogroženim in prizadetim prebivalcem glede na potrebe ter o pomoči poroča poveljniku CZ oz. njegovemu namestniku. </w:t>
      </w:r>
    </w:p>
    <w:p w14:paraId="50DF99AE" w14:textId="77777777" w:rsidR="00233F83" w:rsidRPr="00570CB0" w:rsidRDefault="005C42C7" w:rsidP="005A127A">
      <w:pPr>
        <w:spacing w:line="276" w:lineRule="auto"/>
        <w:rPr>
          <w:rFonts w:cstheme="minorHAnsi"/>
        </w:rPr>
      </w:pPr>
      <w:r w:rsidRPr="00570CB0">
        <w:rPr>
          <w:rFonts w:cstheme="minorHAnsi"/>
        </w:rPr>
        <w:t xml:space="preserve"> </w:t>
      </w:r>
    </w:p>
    <w:p w14:paraId="2D177C0F" w14:textId="7A84F4FB" w:rsidR="00233F83" w:rsidRDefault="001B3E3C" w:rsidP="008F1217">
      <w:pPr>
        <w:rPr>
          <w:rFonts w:cstheme="minorHAnsi"/>
        </w:rPr>
      </w:pPr>
      <w:bookmarkStart w:id="209" w:name="_Hlk51327286"/>
      <w:r>
        <w:rPr>
          <w:lang w:eastAsia="en-US"/>
        </w:rPr>
        <w:t>Psihološko pomoč in podporo prebivalstvu ob epidemiji izvajajo deležniki, ki sodijo v pristojnost ministrstva, pristojnega za zdravje in Nacionalnega inštituta za javno zdravje v sodelovanj z nevladnimi organizacijami.</w:t>
      </w:r>
      <w:r>
        <w:rPr>
          <w:rFonts w:cstheme="minorHAnsi"/>
        </w:rPr>
        <w:t>.</w:t>
      </w:r>
      <w:r w:rsidRPr="001B3E3C">
        <w:t xml:space="preserve"> </w:t>
      </w:r>
      <w:r w:rsidRPr="008F1217">
        <w:t>Ob večjih potrebah lahko sodeluje tudi Služba za psihološko pomoč C</w:t>
      </w:r>
      <w:r>
        <w:t>Z.</w:t>
      </w:r>
      <w:r w:rsidR="00233F83" w:rsidRPr="00570CB0">
        <w:rPr>
          <w:rFonts w:cstheme="minorHAnsi"/>
        </w:rPr>
        <w:t xml:space="preserve"> </w:t>
      </w:r>
    </w:p>
    <w:bookmarkEnd w:id="209"/>
    <w:p w14:paraId="59B735B2" w14:textId="77777777" w:rsidR="00861A43" w:rsidRPr="00570CB0" w:rsidRDefault="00861A43" w:rsidP="008F1217">
      <w:pPr>
        <w:rPr>
          <w:rFonts w:cstheme="minorHAnsi"/>
        </w:rPr>
      </w:pPr>
    </w:p>
    <w:p w14:paraId="1185B8EE" w14:textId="77777777" w:rsidR="0096580E" w:rsidRPr="00570CB0" w:rsidRDefault="0012016D" w:rsidP="005A127A">
      <w:pPr>
        <w:spacing w:line="276" w:lineRule="auto"/>
        <w:rPr>
          <w:rFonts w:cstheme="minorHAnsi"/>
          <w:lang w:eastAsia="en-US"/>
        </w:rPr>
      </w:pPr>
      <w:r w:rsidRPr="00570CB0">
        <w:rPr>
          <w:rFonts w:cstheme="minorHAnsi"/>
          <w:szCs w:val="24"/>
          <w:lang w:eastAsia="en-US"/>
        </w:rPr>
        <w:t xml:space="preserve">Informacijska gradiva o nalezljivih boleznih pri ljudeh pripravi NIJZ. NIJZ poskrbi za vzpostavitev odprtega telefona za prebivalstvo, ki prebivalcem nudi informacije o preprečevanju širjenja nalezljivih bolezni pri ljudeh </w:t>
      </w:r>
      <w:r w:rsidR="0096580E" w:rsidRPr="00570CB0">
        <w:rPr>
          <w:rFonts w:cstheme="minorHAnsi"/>
          <w:lang w:eastAsia="en-US"/>
        </w:rPr>
        <w:t>(za območje dolenjske regije je to NIJZ OE Novo mesto).</w:t>
      </w:r>
    </w:p>
    <w:p w14:paraId="2B541C1A" w14:textId="52144B84" w:rsidR="0012016D" w:rsidRPr="00570CB0" w:rsidRDefault="0012016D" w:rsidP="005A127A">
      <w:pPr>
        <w:spacing w:line="276" w:lineRule="auto"/>
        <w:rPr>
          <w:rFonts w:cstheme="minorHAnsi"/>
          <w:szCs w:val="24"/>
          <w:lang w:eastAsia="en-US"/>
        </w:rPr>
      </w:pPr>
    </w:p>
    <w:p w14:paraId="1D59F371" w14:textId="17D88439" w:rsidR="0012016D" w:rsidRPr="00570CB0" w:rsidRDefault="0012016D" w:rsidP="005A127A">
      <w:pPr>
        <w:autoSpaceDE w:val="0"/>
        <w:autoSpaceDN w:val="0"/>
        <w:adjustRightInd w:val="0"/>
        <w:spacing w:line="276" w:lineRule="auto"/>
        <w:rPr>
          <w:rFonts w:cstheme="minorHAnsi"/>
          <w:szCs w:val="24"/>
          <w:lang w:eastAsia="en-US"/>
        </w:rPr>
      </w:pPr>
      <w:r w:rsidRPr="00570CB0">
        <w:rPr>
          <w:rFonts w:cstheme="minorHAnsi"/>
          <w:szCs w:val="24"/>
          <w:lang w:eastAsia="en-US"/>
        </w:rPr>
        <w:t>Službe za podporo po potrebi sodelujejo pri začasni nastanitvi in oskrbi ogroženih ter sprejemu in razdeljevanju sredstev mednarodne, človekoljubne in druge pomoči.</w:t>
      </w:r>
    </w:p>
    <w:p w14:paraId="53B848BC" w14:textId="4CFA4423" w:rsidR="00233F83" w:rsidRPr="00570CB0" w:rsidRDefault="00233F83" w:rsidP="005A127A">
      <w:pPr>
        <w:spacing w:line="276" w:lineRule="auto"/>
        <w:rPr>
          <w:rFonts w:cstheme="minorHAnsi"/>
        </w:rPr>
      </w:pPr>
      <w:r w:rsidRPr="00570CB0">
        <w:rPr>
          <w:rFonts w:cstheme="minorHAnsi"/>
        </w:rPr>
        <w:t>V času pred in po epidemiji je za organizacijo in izvajanje osamitve (izolacije) pristojno MZ. Ministrstvo, pristojno za zdravje opredeli pogoje, način izvedbe, sodelujoče in njihove pristojnosti, posamezne aktivnosti pristojnih ter nadzor nad izvajanjem karantene</w:t>
      </w:r>
      <w:r w:rsidR="0096580E" w:rsidRPr="00570CB0">
        <w:rPr>
          <w:rFonts w:cstheme="minorHAnsi"/>
        </w:rPr>
        <w:t>,</w:t>
      </w:r>
      <w:r w:rsidRPr="00570CB0">
        <w:rPr>
          <w:rFonts w:cstheme="minorHAnsi"/>
        </w:rPr>
        <w:t xml:space="preserve"> pri tem</w:t>
      </w:r>
      <w:r w:rsidR="0096580E" w:rsidRPr="00570CB0">
        <w:rPr>
          <w:rFonts w:cstheme="minorHAnsi"/>
        </w:rPr>
        <w:t xml:space="preserve"> pa</w:t>
      </w:r>
      <w:r w:rsidRPr="00570CB0">
        <w:rPr>
          <w:rFonts w:cstheme="minorHAnsi"/>
        </w:rPr>
        <w:t xml:space="preserve"> sodeluje s Policijo. Osebe, za katere je odrejena osamitev ali karantena, se smejo prevažati </w:t>
      </w:r>
      <w:r w:rsidRPr="00570CB0">
        <w:rPr>
          <w:rFonts w:cstheme="minorHAnsi"/>
        </w:rPr>
        <w:lastRenderedPageBreak/>
        <w:t xml:space="preserve">samo na način in pod pogoji, ki onemogočajo širjenje okužbe. Način in pogoje prevoza določi minister, pristojen za zdravje. </w:t>
      </w:r>
    </w:p>
    <w:p w14:paraId="5FCB4849" w14:textId="77777777" w:rsidR="00233F83" w:rsidRPr="00570CB0" w:rsidRDefault="00233F83" w:rsidP="005A127A">
      <w:pPr>
        <w:spacing w:line="276" w:lineRule="auto"/>
        <w:rPr>
          <w:rFonts w:cstheme="minorHAnsi"/>
        </w:rPr>
      </w:pPr>
      <w:r w:rsidRPr="00570CB0">
        <w:rPr>
          <w:rFonts w:cstheme="minorHAnsi"/>
        </w:rPr>
        <w:t xml:space="preserve"> </w:t>
      </w:r>
    </w:p>
    <w:p w14:paraId="14A0F941" w14:textId="240D5071" w:rsidR="00233F83" w:rsidRPr="00570CB0" w:rsidRDefault="00233F83" w:rsidP="005A127A">
      <w:pPr>
        <w:spacing w:line="276" w:lineRule="auto"/>
        <w:rPr>
          <w:rFonts w:cstheme="minorHAnsi"/>
        </w:rPr>
      </w:pPr>
      <w:r w:rsidRPr="00570CB0">
        <w:rPr>
          <w:rFonts w:cstheme="minorHAnsi"/>
        </w:rPr>
        <w:t>Ob</w:t>
      </w:r>
      <w:r w:rsidR="005C42C7" w:rsidRPr="00570CB0">
        <w:rPr>
          <w:rFonts w:cstheme="minorHAnsi"/>
        </w:rPr>
        <w:t xml:space="preserve"> povečanju števila oseb</w:t>
      </w:r>
      <w:r w:rsidRPr="00570CB0">
        <w:rPr>
          <w:rFonts w:cstheme="minorHAnsi"/>
        </w:rPr>
        <w:t>, ki potrebujejo karanteno in je ne morejo izvajati v kraju bivanja oziroma</w:t>
      </w:r>
      <w:r w:rsidR="00820779" w:rsidRPr="00570CB0">
        <w:rPr>
          <w:rFonts w:cstheme="minorHAnsi"/>
        </w:rPr>
        <w:t>,</w:t>
      </w:r>
      <w:r w:rsidRPr="00570CB0">
        <w:rPr>
          <w:rFonts w:cstheme="minorHAnsi"/>
        </w:rPr>
        <w:t xml:space="preserve"> ko se karantena ne sme izvajati na domu ali v primeru odreditve skupinske karantene</w:t>
      </w:r>
      <w:r w:rsidR="00820779" w:rsidRPr="00570CB0">
        <w:rPr>
          <w:rFonts w:cstheme="minorHAnsi"/>
        </w:rPr>
        <w:t>,</w:t>
      </w:r>
      <w:r w:rsidRPr="00570CB0">
        <w:rPr>
          <w:rFonts w:cstheme="minorHAnsi"/>
        </w:rPr>
        <w:t xml:space="preserve"> pri zagotavljanju objektov in oskrbi oseb sodeluje CZ na vseh ravneh organiziranja</w:t>
      </w:r>
      <w:r w:rsidR="00820779" w:rsidRPr="00570CB0">
        <w:rPr>
          <w:rFonts w:cstheme="minorHAnsi"/>
        </w:rPr>
        <w:t>,</w:t>
      </w:r>
      <w:r w:rsidRPr="00570CB0">
        <w:rPr>
          <w:rFonts w:cstheme="minorHAnsi"/>
        </w:rPr>
        <w:t xml:space="preserve"> v skladu s priporočili in v sodelovanju z NIJZ </w:t>
      </w:r>
      <w:r w:rsidR="00820779" w:rsidRPr="00570CB0">
        <w:rPr>
          <w:rFonts w:cstheme="minorHAnsi"/>
        </w:rPr>
        <w:t>ter</w:t>
      </w:r>
      <w:r w:rsidRPr="00570CB0">
        <w:rPr>
          <w:rFonts w:cstheme="minorHAnsi"/>
        </w:rPr>
        <w:t xml:space="preserve"> zdravstvom. </w:t>
      </w:r>
      <w:r w:rsidR="0069038F" w:rsidRPr="00570CB0">
        <w:rPr>
          <w:rFonts w:cstheme="minorHAnsi"/>
          <w:szCs w:val="24"/>
          <w:lang w:eastAsia="en-US"/>
        </w:rPr>
        <w:t>MONM</w:t>
      </w:r>
      <w:r w:rsidR="00DA2147" w:rsidRPr="00570CB0">
        <w:rPr>
          <w:rFonts w:cstheme="minorHAnsi"/>
          <w:szCs w:val="24"/>
          <w:lang w:eastAsia="en-US"/>
        </w:rPr>
        <w:t xml:space="preserve"> </w:t>
      </w:r>
      <w:r w:rsidRPr="00570CB0">
        <w:rPr>
          <w:rFonts w:cstheme="minorHAnsi"/>
        </w:rPr>
        <w:t xml:space="preserve">in občinski štabi CZ </w:t>
      </w:r>
      <w:r w:rsidR="00C91F3C" w:rsidRPr="00570CB0">
        <w:rPr>
          <w:rFonts w:cstheme="minorHAnsi"/>
          <w:szCs w:val="24"/>
          <w:lang w:eastAsia="en-US"/>
        </w:rPr>
        <w:t>MONM</w:t>
      </w:r>
      <w:r w:rsidR="00DA2147" w:rsidRPr="00570CB0">
        <w:rPr>
          <w:rFonts w:cstheme="minorHAnsi"/>
          <w:szCs w:val="24"/>
          <w:lang w:eastAsia="en-US"/>
        </w:rPr>
        <w:t xml:space="preserve"> </w:t>
      </w:r>
      <w:r w:rsidR="00AD03D7" w:rsidRPr="00570CB0">
        <w:rPr>
          <w:rFonts w:cstheme="minorHAnsi"/>
        </w:rPr>
        <w:t>pomagata</w:t>
      </w:r>
      <w:r w:rsidRPr="00570CB0">
        <w:rPr>
          <w:rFonts w:cstheme="minorHAnsi"/>
        </w:rPr>
        <w:t xml:space="preserve"> pri zagotavljanju dodatnih lokacij in objektov namenjenih za karanteno ali osamitev. Sile za ZRP </w:t>
      </w:r>
      <w:r w:rsidR="00C91F3C" w:rsidRPr="00570CB0">
        <w:rPr>
          <w:rFonts w:cstheme="minorHAnsi"/>
          <w:szCs w:val="24"/>
          <w:lang w:eastAsia="en-US"/>
        </w:rPr>
        <w:t>MONM</w:t>
      </w:r>
      <w:r w:rsidR="00DA2147" w:rsidRPr="00570CB0">
        <w:rPr>
          <w:rFonts w:cstheme="minorHAnsi"/>
          <w:szCs w:val="24"/>
          <w:lang w:eastAsia="en-US"/>
        </w:rPr>
        <w:t xml:space="preserve"> </w:t>
      </w:r>
      <w:r w:rsidRPr="00570CB0">
        <w:rPr>
          <w:rFonts w:cstheme="minorHAnsi"/>
        </w:rPr>
        <w:t xml:space="preserve">sodelujejo pri zagotavljanju logističnih storitev za osebe, ki so v karanteni ali osami (npr. oskrba s hrano, zdravili, zdravniškimi pripomočki in drugimi nujnimi življenjskimi potrebščinami) in zagotovijo oskrbo ranljivih skupin.  </w:t>
      </w:r>
    </w:p>
    <w:p w14:paraId="55BD3180" w14:textId="2ED6B004" w:rsidR="0096580E" w:rsidRPr="00570CB0" w:rsidRDefault="00BE0B02" w:rsidP="005A127A">
      <w:pPr>
        <w:spacing w:line="276" w:lineRule="auto"/>
        <w:rPr>
          <w:rFonts w:cstheme="minorHAnsi"/>
        </w:rPr>
      </w:pPr>
      <w:r w:rsidRPr="00570CB0">
        <w:rPr>
          <w:rFonts w:cstheme="minorHAnsi"/>
        </w:rPr>
        <w:t>Začasno nastanitev</w:t>
      </w:r>
      <w:r w:rsidR="00DA2147" w:rsidRPr="00570CB0">
        <w:rPr>
          <w:rFonts w:cstheme="minorHAnsi"/>
        </w:rPr>
        <w:t xml:space="preserve"> ogroženih ljudi</w:t>
      </w:r>
      <w:r w:rsidRPr="00570CB0">
        <w:rPr>
          <w:rFonts w:cstheme="minorHAnsi"/>
        </w:rPr>
        <w:t xml:space="preserve"> odreja poveljnik CZ, izvede pa jo štab CZ </w:t>
      </w:r>
      <w:r w:rsidR="00C91F3C" w:rsidRPr="00570CB0">
        <w:rPr>
          <w:rFonts w:cstheme="minorHAnsi"/>
          <w:szCs w:val="24"/>
          <w:lang w:eastAsia="en-US"/>
        </w:rPr>
        <w:t>MONM</w:t>
      </w:r>
      <w:r w:rsidRPr="00570CB0">
        <w:rPr>
          <w:rFonts w:cstheme="minorHAnsi"/>
        </w:rPr>
        <w:t xml:space="preserve">. </w:t>
      </w:r>
      <w:r w:rsidR="00596288" w:rsidRPr="00570CB0">
        <w:rPr>
          <w:rFonts w:cstheme="minorHAnsi"/>
          <w:szCs w:val="24"/>
        </w:rPr>
        <w:t xml:space="preserve">MONM predvideva uporabo objektov za začasno nastanitev, kot so telovadnice, športne dvorane (ŠD Marof in ŠD Leona Štuklja), dijaški in študentski dom, zdravilišče, hoteli itd., ter prostorov, kjer je možna postavitev zasilnih bivališč, možna pa je tudi uporaba opremljenega zaklonišča na Jerebovi cesti. </w:t>
      </w:r>
      <w:r w:rsidR="0096580E" w:rsidRPr="00570CB0">
        <w:rPr>
          <w:rFonts w:cstheme="minorHAnsi"/>
        </w:rPr>
        <w:t>Hrano bi zagotovilo osebje šol in pa pogodbeniki in podjetja iz priloge P – 13(1).</w:t>
      </w:r>
    </w:p>
    <w:p w14:paraId="69BF301E" w14:textId="5620DFE7" w:rsidR="00596288" w:rsidRPr="00570CB0" w:rsidRDefault="00596288" w:rsidP="005A127A">
      <w:pPr>
        <w:spacing w:line="276" w:lineRule="auto"/>
        <w:rPr>
          <w:rFonts w:cstheme="minorHAnsi"/>
        </w:rPr>
      </w:pPr>
    </w:p>
    <w:p w14:paraId="301130B0" w14:textId="7D2B659D" w:rsidR="009C68FA" w:rsidRPr="00570CB0" w:rsidRDefault="009C68FA" w:rsidP="005A127A">
      <w:pPr>
        <w:spacing w:line="276" w:lineRule="auto"/>
        <w:rPr>
          <w:rFonts w:cstheme="minorHAnsi"/>
        </w:rPr>
      </w:pPr>
      <w:r w:rsidRPr="00570CB0">
        <w:rPr>
          <w:rFonts w:cstheme="minorHAnsi"/>
        </w:rPr>
        <w:t xml:space="preserve">Štab CZ MONM o vseh izvedenih aktivnostih poroča poveljniku CZ dolenjske regije. Regija spremlja izvedbe nalog ter se vključuje glede na potrebe štaba CZ MONM in poroča poveljniku CZ RS.  </w:t>
      </w:r>
    </w:p>
    <w:p w14:paraId="1B12D10D" w14:textId="06DCB7D1" w:rsidR="00667D9B" w:rsidRPr="00570CB0" w:rsidRDefault="00233F83" w:rsidP="005A127A">
      <w:pPr>
        <w:spacing w:line="276" w:lineRule="auto"/>
        <w:rPr>
          <w:rFonts w:cstheme="minorHAnsi"/>
        </w:rPr>
      </w:pPr>
      <w:r w:rsidRPr="00570CB0">
        <w:rPr>
          <w:rFonts w:cstheme="minorHAnsi"/>
        </w:rPr>
        <w:t xml:space="preserve">  </w:t>
      </w:r>
    </w:p>
    <w:p w14:paraId="348D75A0" w14:textId="77777777" w:rsidR="00FC3F45" w:rsidRPr="00570CB0" w:rsidRDefault="00FC3F45" w:rsidP="005A127A">
      <w:pPr>
        <w:spacing w:line="276" w:lineRule="auto"/>
        <w:rPr>
          <w:rFonts w:cstheme="minorHAnsi"/>
        </w:rPr>
      </w:pPr>
    </w:p>
    <w:tbl>
      <w:tblPr>
        <w:tblStyle w:val="Tabelamrea17"/>
        <w:tblW w:w="9000" w:type="dxa"/>
        <w:tblLook w:val="04A0" w:firstRow="1" w:lastRow="0" w:firstColumn="1" w:lastColumn="0" w:noHBand="0" w:noVBand="1"/>
      </w:tblPr>
      <w:tblGrid>
        <w:gridCol w:w="1138"/>
        <w:gridCol w:w="7862"/>
      </w:tblGrid>
      <w:tr w:rsidR="00D07ADB" w:rsidRPr="00570CB0" w14:paraId="1EDA62D0" w14:textId="77777777" w:rsidTr="00977766">
        <w:trPr>
          <w:trHeight w:val="1017"/>
        </w:trPr>
        <w:tc>
          <w:tcPr>
            <w:tcW w:w="1138" w:type="dxa"/>
            <w:vAlign w:val="center"/>
          </w:tcPr>
          <w:p w14:paraId="415B79CF" w14:textId="77777777" w:rsidR="00D07ADB" w:rsidRPr="00570CB0" w:rsidRDefault="00D07ADB" w:rsidP="005A127A">
            <w:pPr>
              <w:spacing w:line="276" w:lineRule="auto"/>
              <w:jc w:val="left"/>
              <w:rPr>
                <w:rFonts w:cstheme="minorHAnsi"/>
                <w:b/>
                <w:color w:val="FF0000"/>
              </w:rPr>
            </w:pPr>
            <w:bookmarkStart w:id="210" w:name="_Hlk49255897"/>
            <w:r w:rsidRPr="00570CB0">
              <w:rPr>
                <w:rFonts w:cstheme="minorHAnsi"/>
                <w:b/>
                <w:color w:val="FF0000"/>
              </w:rPr>
              <w:t>P - 6(1)</w:t>
            </w:r>
          </w:p>
        </w:tc>
        <w:tc>
          <w:tcPr>
            <w:tcW w:w="7862" w:type="dxa"/>
            <w:vAlign w:val="center"/>
          </w:tcPr>
          <w:p w14:paraId="6D5CDEC0" w14:textId="77777777" w:rsidR="00D07ADB" w:rsidRPr="00570CB0" w:rsidRDefault="00D07ADB" w:rsidP="005A127A">
            <w:pPr>
              <w:spacing w:line="276" w:lineRule="auto"/>
              <w:jc w:val="left"/>
              <w:rPr>
                <w:rFonts w:cstheme="minorHAnsi"/>
              </w:rPr>
            </w:pPr>
            <w:r w:rsidRPr="00570CB0">
              <w:rPr>
                <w:rFonts w:cstheme="minorHAnsi"/>
                <w:color w:val="000000" w:themeColor="text1"/>
              </w:rPr>
              <w:t>Pregled zdravstvenih domov, zdravstvenih postaj, reševalnih postaj, splošnih in specialističnih bolnišnic, domov starejših občanov, CSD</w:t>
            </w:r>
          </w:p>
        </w:tc>
      </w:tr>
      <w:tr w:rsidR="00D07ADB" w:rsidRPr="00570CB0" w14:paraId="5ACC2885" w14:textId="77777777" w:rsidTr="00977766">
        <w:trPr>
          <w:trHeight w:val="497"/>
        </w:trPr>
        <w:tc>
          <w:tcPr>
            <w:tcW w:w="1138" w:type="dxa"/>
            <w:vAlign w:val="center"/>
          </w:tcPr>
          <w:p w14:paraId="3B0D912A" w14:textId="77777777" w:rsidR="00D07ADB" w:rsidRPr="00570CB0" w:rsidRDefault="00D07ADB" w:rsidP="005A127A">
            <w:pPr>
              <w:spacing w:line="276" w:lineRule="auto"/>
              <w:jc w:val="left"/>
              <w:rPr>
                <w:rFonts w:cstheme="minorHAnsi"/>
                <w:b/>
                <w:color w:val="FF0000"/>
              </w:rPr>
            </w:pPr>
            <w:r w:rsidRPr="00570CB0">
              <w:rPr>
                <w:rFonts w:cstheme="minorHAnsi"/>
                <w:b/>
                <w:color w:val="FF0000"/>
              </w:rPr>
              <w:t>P - 8(1)</w:t>
            </w:r>
          </w:p>
        </w:tc>
        <w:tc>
          <w:tcPr>
            <w:tcW w:w="7862" w:type="dxa"/>
            <w:vAlign w:val="center"/>
          </w:tcPr>
          <w:p w14:paraId="1286DCAA" w14:textId="77777777" w:rsidR="00D07ADB" w:rsidRPr="00570CB0" w:rsidRDefault="00D07ADB" w:rsidP="005A127A">
            <w:pPr>
              <w:spacing w:line="276" w:lineRule="auto"/>
              <w:jc w:val="left"/>
              <w:rPr>
                <w:rFonts w:cstheme="minorHAnsi"/>
              </w:rPr>
            </w:pPr>
            <w:r w:rsidRPr="00570CB0">
              <w:rPr>
                <w:rFonts w:cstheme="minorHAnsi"/>
              </w:rPr>
              <w:t>Pregled humanitarnih, prostovoljnih in ostalih tovrstnih organizacij</w:t>
            </w:r>
          </w:p>
        </w:tc>
      </w:tr>
      <w:tr w:rsidR="00D07ADB" w:rsidRPr="00570CB0" w14:paraId="62938E96" w14:textId="77777777" w:rsidTr="00977766">
        <w:trPr>
          <w:trHeight w:val="995"/>
        </w:trPr>
        <w:tc>
          <w:tcPr>
            <w:tcW w:w="1138" w:type="dxa"/>
            <w:vAlign w:val="center"/>
          </w:tcPr>
          <w:p w14:paraId="5601BD63" w14:textId="77777777" w:rsidR="00D07ADB" w:rsidRPr="00570CB0" w:rsidRDefault="00D07ADB" w:rsidP="005A127A">
            <w:pPr>
              <w:spacing w:line="276" w:lineRule="auto"/>
              <w:jc w:val="left"/>
              <w:rPr>
                <w:rFonts w:cstheme="minorHAnsi"/>
                <w:b/>
                <w:color w:val="FF0000"/>
              </w:rPr>
            </w:pPr>
            <w:r w:rsidRPr="00570CB0">
              <w:rPr>
                <w:rFonts w:cstheme="minorHAnsi"/>
                <w:b/>
                <w:color w:val="FF0000"/>
              </w:rPr>
              <w:t>P - 9(1)</w:t>
            </w:r>
          </w:p>
        </w:tc>
        <w:tc>
          <w:tcPr>
            <w:tcW w:w="7862" w:type="dxa"/>
            <w:vAlign w:val="center"/>
          </w:tcPr>
          <w:p w14:paraId="1BCB5549" w14:textId="77777777" w:rsidR="00D07ADB" w:rsidRPr="00570CB0" w:rsidRDefault="00D07ADB" w:rsidP="005A127A">
            <w:pPr>
              <w:spacing w:line="276" w:lineRule="auto"/>
              <w:jc w:val="left"/>
              <w:rPr>
                <w:rFonts w:cstheme="minorHAnsi"/>
              </w:rPr>
            </w:pPr>
            <w:r w:rsidRPr="00570CB0">
              <w:rPr>
                <w:rFonts w:cstheme="minorHAnsi"/>
              </w:rPr>
              <w:t>Pregled društev, klubov, organizacij, ki sodelujejo pri izvedbi nalog ZRP lokalnega pomena</w:t>
            </w:r>
          </w:p>
        </w:tc>
      </w:tr>
      <w:tr w:rsidR="00D07ADB" w:rsidRPr="00570CB0" w14:paraId="3B4B2689" w14:textId="77777777" w:rsidTr="00977766">
        <w:trPr>
          <w:trHeight w:val="1017"/>
        </w:trPr>
        <w:tc>
          <w:tcPr>
            <w:tcW w:w="1138" w:type="dxa"/>
            <w:vAlign w:val="center"/>
          </w:tcPr>
          <w:p w14:paraId="51D1EBC1" w14:textId="77777777" w:rsidR="00D07ADB" w:rsidRPr="00570CB0" w:rsidRDefault="00D07ADB" w:rsidP="005A127A">
            <w:pPr>
              <w:spacing w:line="276" w:lineRule="auto"/>
              <w:jc w:val="left"/>
              <w:rPr>
                <w:rFonts w:cstheme="minorHAnsi"/>
                <w:b/>
                <w:color w:val="FF0000"/>
              </w:rPr>
            </w:pPr>
            <w:r w:rsidRPr="00570CB0">
              <w:rPr>
                <w:rFonts w:cstheme="minorHAnsi"/>
                <w:b/>
                <w:color w:val="FF0000"/>
              </w:rPr>
              <w:t>P-13(1)</w:t>
            </w:r>
          </w:p>
        </w:tc>
        <w:tc>
          <w:tcPr>
            <w:tcW w:w="7862" w:type="dxa"/>
            <w:vAlign w:val="center"/>
          </w:tcPr>
          <w:p w14:paraId="7D4E2E17" w14:textId="77777777" w:rsidR="00D07ADB" w:rsidRPr="00570CB0" w:rsidRDefault="00D07ADB" w:rsidP="005A127A">
            <w:pPr>
              <w:spacing w:line="276" w:lineRule="auto"/>
              <w:jc w:val="left"/>
              <w:rPr>
                <w:rFonts w:cstheme="minorHAnsi"/>
              </w:rPr>
            </w:pPr>
            <w:r w:rsidRPr="00570CB0">
              <w:rPr>
                <w:rFonts w:cstheme="minorHAnsi"/>
              </w:rPr>
              <w:t>Seznam gospodarskih objektov, ki sodelujejo pri izvajanju načrtov in ukrepov ZRP</w:t>
            </w:r>
          </w:p>
        </w:tc>
      </w:tr>
      <w:tr w:rsidR="00D07ADB" w:rsidRPr="00570CB0" w14:paraId="7F2548EA" w14:textId="77777777" w:rsidTr="00977766">
        <w:trPr>
          <w:trHeight w:val="497"/>
        </w:trPr>
        <w:tc>
          <w:tcPr>
            <w:tcW w:w="1138" w:type="dxa"/>
            <w:vAlign w:val="center"/>
          </w:tcPr>
          <w:p w14:paraId="4D122B1D" w14:textId="77777777" w:rsidR="00D07ADB" w:rsidRPr="00570CB0" w:rsidRDefault="00D07ADB" w:rsidP="005A127A">
            <w:pPr>
              <w:spacing w:line="276" w:lineRule="auto"/>
              <w:jc w:val="left"/>
              <w:rPr>
                <w:rFonts w:cstheme="minorHAnsi"/>
                <w:b/>
                <w:color w:val="FF0000"/>
              </w:rPr>
            </w:pPr>
            <w:r w:rsidRPr="00570CB0">
              <w:rPr>
                <w:rFonts w:cstheme="minorHAnsi"/>
                <w:b/>
                <w:color w:val="FF0000"/>
              </w:rPr>
              <w:t>P-14(1)</w:t>
            </w:r>
          </w:p>
        </w:tc>
        <w:tc>
          <w:tcPr>
            <w:tcW w:w="7862" w:type="dxa"/>
            <w:vAlign w:val="center"/>
          </w:tcPr>
          <w:p w14:paraId="4D0CCD1A" w14:textId="77777777" w:rsidR="00D07ADB" w:rsidRPr="00570CB0" w:rsidRDefault="00D07ADB" w:rsidP="005A127A">
            <w:pPr>
              <w:spacing w:line="276" w:lineRule="auto"/>
              <w:jc w:val="left"/>
              <w:rPr>
                <w:rFonts w:cstheme="minorHAnsi"/>
              </w:rPr>
            </w:pPr>
            <w:r w:rsidRPr="00570CB0">
              <w:rPr>
                <w:rFonts w:cstheme="minorHAnsi"/>
              </w:rPr>
              <w:t>Pregled lokacij za postavitev zasilnih bivališč v primeru nesreče ali evakuacije</w:t>
            </w:r>
          </w:p>
        </w:tc>
      </w:tr>
      <w:tr w:rsidR="00D07ADB" w:rsidRPr="00570CB0" w14:paraId="1238EA0B" w14:textId="77777777" w:rsidTr="00977766">
        <w:trPr>
          <w:trHeight w:val="497"/>
        </w:trPr>
        <w:tc>
          <w:tcPr>
            <w:tcW w:w="1138" w:type="dxa"/>
            <w:vAlign w:val="center"/>
          </w:tcPr>
          <w:p w14:paraId="546B3D7B" w14:textId="77777777" w:rsidR="00D07ADB" w:rsidRPr="00570CB0" w:rsidRDefault="00D07ADB" w:rsidP="005A127A">
            <w:pPr>
              <w:spacing w:line="276" w:lineRule="auto"/>
              <w:jc w:val="left"/>
              <w:rPr>
                <w:rFonts w:cstheme="minorHAnsi"/>
                <w:b/>
                <w:color w:val="FF0000"/>
              </w:rPr>
            </w:pPr>
            <w:r w:rsidRPr="00570CB0">
              <w:rPr>
                <w:rFonts w:cstheme="minorHAnsi"/>
                <w:b/>
                <w:color w:val="FF0000"/>
              </w:rPr>
              <w:t>P-18(1)</w:t>
            </w:r>
          </w:p>
        </w:tc>
        <w:tc>
          <w:tcPr>
            <w:tcW w:w="7862" w:type="dxa"/>
            <w:vAlign w:val="center"/>
          </w:tcPr>
          <w:p w14:paraId="312276EB" w14:textId="77777777" w:rsidR="00D07ADB" w:rsidRPr="00570CB0" w:rsidRDefault="00D07ADB" w:rsidP="005A127A">
            <w:pPr>
              <w:spacing w:line="276" w:lineRule="auto"/>
              <w:jc w:val="left"/>
              <w:rPr>
                <w:rFonts w:cstheme="minorHAnsi"/>
              </w:rPr>
            </w:pPr>
            <w:r w:rsidRPr="00570CB0">
              <w:rPr>
                <w:rFonts w:cstheme="minorHAnsi"/>
              </w:rPr>
              <w:t>Seznam predvidenih lokacij nastanitev v primeru nesreče ali evakuacije</w:t>
            </w:r>
          </w:p>
        </w:tc>
      </w:tr>
      <w:tr w:rsidR="00D07ADB" w:rsidRPr="00570CB0" w14:paraId="31744766" w14:textId="77777777" w:rsidTr="00977766">
        <w:trPr>
          <w:trHeight w:val="708"/>
        </w:trPr>
        <w:tc>
          <w:tcPr>
            <w:tcW w:w="1138" w:type="dxa"/>
            <w:vAlign w:val="center"/>
          </w:tcPr>
          <w:p w14:paraId="2C776537" w14:textId="77777777" w:rsidR="00D07ADB" w:rsidRPr="00570CB0" w:rsidRDefault="00D07ADB" w:rsidP="005A127A">
            <w:pPr>
              <w:spacing w:line="276" w:lineRule="auto"/>
              <w:jc w:val="left"/>
              <w:rPr>
                <w:rFonts w:cstheme="minorHAnsi"/>
                <w:b/>
                <w:color w:val="70AD47" w:themeColor="accent6"/>
              </w:rPr>
            </w:pPr>
            <w:r w:rsidRPr="00570CB0">
              <w:rPr>
                <w:rFonts w:cstheme="minorHAnsi"/>
                <w:b/>
                <w:color w:val="70AD47" w:themeColor="accent6"/>
              </w:rPr>
              <w:t xml:space="preserve">D - 1010 </w:t>
            </w:r>
          </w:p>
        </w:tc>
        <w:tc>
          <w:tcPr>
            <w:tcW w:w="7862" w:type="dxa"/>
            <w:vAlign w:val="center"/>
          </w:tcPr>
          <w:p w14:paraId="7B72B1D0" w14:textId="77777777" w:rsidR="00D07ADB" w:rsidRPr="007D7BF4" w:rsidRDefault="00D07ADB" w:rsidP="007D7BF4">
            <w:pPr>
              <w:spacing w:before="38"/>
              <w:rPr>
                <w:bCs/>
              </w:rPr>
            </w:pPr>
            <w:r w:rsidRPr="007D7BF4">
              <w:rPr>
                <w:bCs/>
              </w:rPr>
              <w:t xml:space="preserve">Usmeritve občinam pri organizaciji preskrbe ranljivim skupinam prebivalcev v času epidemije / pandemije </w:t>
            </w:r>
          </w:p>
          <w:p w14:paraId="7A1C79A9" w14:textId="77777777" w:rsidR="00D07ADB" w:rsidRPr="00570CB0" w:rsidRDefault="00D07ADB" w:rsidP="005A127A">
            <w:pPr>
              <w:spacing w:line="276" w:lineRule="auto"/>
              <w:jc w:val="left"/>
              <w:rPr>
                <w:rFonts w:cstheme="minorHAnsi"/>
              </w:rPr>
            </w:pPr>
          </w:p>
        </w:tc>
      </w:tr>
      <w:tr w:rsidR="00D07ADB" w:rsidRPr="00570CB0" w14:paraId="61C6953C" w14:textId="77777777" w:rsidTr="00977766">
        <w:trPr>
          <w:trHeight w:val="361"/>
        </w:trPr>
        <w:tc>
          <w:tcPr>
            <w:tcW w:w="1138" w:type="dxa"/>
            <w:vAlign w:val="center"/>
          </w:tcPr>
          <w:p w14:paraId="54E3E966" w14:textId="77777777" w:rsidR="00D07ADB" w:rsidRPr="00570CB0" w:rsidRDefault="00D07ADB" w:rsidP="005A127A">
            <w:pPr>
              <w:spacing w:line="276" w:lineRule="auto"/>
              <w:jc w:val="left"/>
              <w:rPr>
                <w:rFonts w:cstheme="minorHAnsi"/>
                <w:b/>
                <w:color w:val="70AD47" w:themeColor="accent6"/>
              </w:rPr>
            </w:pPr>
            <w:r w:rsidRPr="00570CB0">
              <w:rPr>
                <w:rFonts w:cstheme="minorHAnsi"/>
                <w:b/>
                <w:color w:val="70AD47" w:themeColor="accent6"/>
              </w:rPr>
              <w:lastRenderedPageBreak/>
              <w:t xml:space="preserve">D - 1011 </w:t>
            </w:r>
          </w:p>
        </w:tc>
        <w:tc>
          <w:tcPr>
            <w:tcW w:w="7862" w:type="dxa"/>
            <w:vAlign w:val="center"/>
          </w:tcPr>
          <w:p w14:paraId="467DC39F" w14:textId="77777777" w:rsidR="00D07ADB" w:rsidRPr="00570CB0" w:rsidRDefault="00D07ADB" w:rsidP="005A127A">
            <w:pPr>
              <w:spacing w:line="276" w:lineRule="auto"/>
              <w:jc w:val="left"/>
              <w:rPr>
                <w:rFonts w:cstheme="minorHAnsi"/>
              </w:rPr>
            </w:pPr>
            <w:r w:rsidRPr="00570CB0">
              <w:rPr>
                <w:rFonts w:cstheme="minorHAnsi"/>
              </w:rPr>
              <w:t xml:space="preserve">Navodilo za izvajanje psihološke pomoči v razmerah epidemije oziroma pandemije </w:t>
            </w:r>
          </w:p>
        </w:tc>
      </w:tr>
      <w:tr w:rsidR="00D07ADB" w:rsidRPr="00570CB0" w14:paraId="35C1AF9F" w14:textId="77777777" w:rsidTr="00977766">
        <w:trPr>
          <w:trHeight w:val="361"/>
        </w:trPr>
        <w:tc>
          <w:tcPr>
            <w:tcW w:w="1138" w:type="dxa"/>
            <w:vAlign w:val="center"/>
          </w:tcPr>
          <w:p w14:paraId="1A57FCE9" w14:textId="77777777" w:rsidR="00D07ADB" w:rsidRPr="00570CB0" w:rsidRDefault="00D07ADB" w:rsidP="005A127A">
            <w:pPr>
              <w:spacing w:line="276" w:lineRule="auto"/>
              <w:jc w:val="left"/>
              <w:rPr>
                <w:rFonts w:cstheme="minorHAnsi"/>
                <w:b/>
                <w:color w:val="70AD47" w:themeColor="accent6"/>
              </w:rPr>
            </w:pPr>
            <w:r w:rsidRPr="00570CB0">
              <w:rPr>
                <w:rFonts w:cstheme="minorHAnsi"/>
                <w:b/>
                <w:color w:val="70AD47" w:themeColor="accent6"/>
              </w:rPr>
              <w:t>D - 1012</w:t>
            </w:r>
          </w:p>
        </w:tc>
        <w:tc>
          <w:tcPr>
            <w:tcW w:w="7862" w:type="dxa"/>
            <w:vAlign w:val="center"/>
          </w:tcPr>
          <w:p w14:paraId="3C8E2F84" w14:textId="77777777" w:rsidR="00D07ADB" w:rsidRPr="00570CB0" w:rsidRDefault="00D07ADB" w:rsidP="005A127A">
            <w:pPr>
              <w:spacing w:line="276" w:lineRule="auto"/>
              <w:jc w:val="left"/>
              <w:rPr>
                <w:rFonts w:cstheme="minorHAnsi"/>
              </w:rPr>
            </w:pPr>
            <w:r w:rsidRPr="00570CB0">
              <w:rPr>
                <w:rFonts w:cstheme="minorHAnsi"/>
              </w:rPr>
              <w:t xml:space="preserve">Navodilo prebivalcem za ravnanje ob pojavu nalezljive bolezni </w:t>
            </w:r>
          </w:p>
        </w:tc>
      </w:tr>
      <w:tr w:rsidR="00D07ADB" w:rsidRPr="00570CB0" w14:paraId="4BDF6065" w14:textId="77777777" w:rsidTr="00977766">
        <w:trPr>
          <w:trHeight w:val="361"/>
        </w:trPr>
        <w:tc>
          <w:tcPr>
            <w:tcW w:w="1138" w:type="dxa"/>
            <w:vAlign w:val="center"/>
          </w:tcPr>
          <w:p w14:paraId="627B4A57" w14:textId="77777777" w:rsidR="00D07ADB" w:rsidRPr="00570CB0" w:rsidRDefault="00D07ADB" w:rsidP="005A127A">
            <w:pPr>
              <w:spacing w:line="276" w:lineRule="auto"/>
              <w:jc w:val="left"/>
              <w:rPr>
                <w:rFonts w:cstheme="minorHAnsi"/>
                <w:b/>
                <w:color w:val="70AD47" w:themeColor="accent6"/>
              </w:rPr>
            </w:pPr>
            <w:r>
              <w:rPr>
                <w:rFonts w:cstheme="minorHAnsi"/>
                <w:b/>
                <w:color w:val="70AD47" w:themeColor="accent6"/>
              </w:rPr>
              <w:t>D-1018</w:t>
            </w:r>
          </w:p>
        </w:tc>
        <w:tc>
          <w:tcPr>
            <w:tcW w:w="7862" w:type="dxa"/>
            <w:vAlign w:val="center"/>
          </w:tcPr>
          <w:p w14:paraId="2EDFD4CE" w14:textId="77777777" w:rsidR="00D07ADB" w:rsidRPr="007D7BF4" w:rsidRDefault="00D07ADB" w:rsidP="007D7BF4">
            <w:pPr>
              <w:spacing w:before="38"/>
              <w:rPr>
                <w:bCs/>
              </w:rPr>
            </w:pPr>
            <w:r w:rsidRPr="007D7BF4">
              <w:rPr>
                <w:bCs/>
              </w:rPr>
              <w:t>Predlog za delo občinskih humanitarnih komisij med epidemijo</w:t>
            </w:r>
          </w:p>
          <w:p w14:paraId="5BF3BD93" w14:textId="77777777" w:rsidR="00D07ADB" w:rsidRPr="00D1641F" w:rsidRDefault="00D07ADB" w:rsidP="000B0BAC">
            <w:pPr>
              <w:pStyle w:val="Telobesedila"/>
              <w:spacing w:before="6"/>
              <w:rPr>
                <w:b/>
                <w:sz w:val="24"/>
              </w:rPr>
            </w:pPr>
          </w:p>
          <w:p w14:paraId="30BC88F8" w14:textId="77777777" w:rsidR="00D07ADB" w:rsidRPr="00D1641F" w:rsidRDefault="00D07ADB" w:rsidP="005A127A">
            <w:pPr>
              <w:spacing w:line="276" w:lineRule="auto"/>
              <w:jc w:val="left"/>
              <w:rPr>
                <w:rFonts w:cstheme="minorHAnsi"/>
              </w:rPr>
            </w:pPr>
          </w:p>
        </w:tc>
      </w:tr>
      <w:tr w:rsidR="00D07ADB" w:rsidRPr="00570CB0" w14:paraId="2C6425AD" w14:textId="77777777" w:rsidTr="00977766">
        <w:trPr>
          <w:trHeight w:val="361"/>
        </w:trPr>
        <w:tc>
          <w:tcPr>
            <w:tcW w:w="1138" w:type="dxa"/>
            <w:vAlign w:val="center"/>
          </w:tcPr>
          <w:p w14:paraId="5381D569" w14:textId="77777777" w:rsidR="00D07ADB" w:rsidRDefault="00D07ADB" w:rsidP="005A127A">
            <w:pPr>
              <w:spacing w:line="276" w:lineRule="auto"/>
              <w:jc w:val="left"/>
              <w:rPr>
                <w:rFonts w:cstheme="minorHAnsi"/>
                <w:b/>
                <w:color w:val="70AD47" w:themeColor="accent6"/>
              </w:rPr>
            </w:pPr>
            <w:r>
              <w:rPr>
                <w:rFonts w:cstheme="minorHAnsi"/>
                <w:b/>
                <w:color w:val="70AD47" w:themeColor="accent6"/>
              </w:rPr>
              <w:t>D-1019</w:t>
            </w:r>
          </w:p>
        </w:tc>
        <w:tc>
          <w:tcPr>
            <w:tcW w:w="7862" w:type="dxa"/>
            <w:vAlign w:val="center"/>
          </w:tcPr>
          <w:p w14:paraId="36E50B5D" w14:textId="77777777" w:rsidR="00D07ADB" w:rsidRDefault="00D07ADB" w:rsidP="00C51BD4">
            <w:pPr>
              <w:spacing w:before="7"/>
              <w:ind w:left="192"/>
              <w:rPr>
                <w:b/>
                <w:sz w:val="28"/>
              </w:rPr>
            </w:pPr>
            <w:r>
              <w:rPr>
                <w:bCs/>
              </w:rPr>
              <w:t xml:space="preserve">Vzorec: </w:t>
            </w:r>
            <w:r w:rsidRPr="007D7BF4">
              <w:rPr>
                <w:bCs/>
                <w:w w:val="95"/>
                <w:szCs w:val="24"/>
              </w:rPr>
              <w:t>Epidemija - vloga za pomoč</w:t>
            </w:r>
          </w:p>
          <w:p w14:paraId="0BF1D00C" w14:textId="77777777" w:rsidR="00D07ADB" w:rsidRPr="00EA4D14" w:rsidRDefault="00D07ADB" w:rsidP="00C51BD4">
            <w:pPr>
              <w:spacing w:before="38"/>
              <w:rPr>
                <w:bCs/>
              </w:rPr>
            </w:pPr>
          </w:p>
          <w:p w14:paraId="56C706FE" w14:textId="77777777" w:rsidR="00D07ADB" w:rsidRPr="00C51BD4" w:rsidRDefault="00D07ADB" w:rsidP="00D1641F">
            <w:pPr>
              <w:spacing w:before="38"/>
              <w:rPr>
                <w:bCs/>
              </w:rPr>
            </w:pPr>
          </w:p>
        </w:tc>
      </w:tr>
      <w:tr w:rsidR="00D07ADB" w:rsidRPr="00570CB0" w14:paraId="1D97EF2A" w14:textId="77777777" w:rsidTr="00977766">
        <w:trPr>
          <w:trHeight w:val="361"/>
        </w:trPr>
        <w:tc>
          <w:tcPr>
            <w:tcW w:w="1138" w:type="dxa"/>
            <w:vAlign w:val="center"/>
          </w:tcPr>
          <w:p w14:paraId="19062ACD" w14:textId="77777777" w:rsidR="00D07ADB" w:rsidRDefault="00D07ADB" w:rsidP="005A127A">
            <w:pPr>
              <w:spacing w:line="276" w:lineRule="auto"/>
              <w:jc w:val="left"/>
              <w:rPr>
                <w:rFonts w:cstheme="minorHAnsi"/>
                <w:b/>
                <w:color w:val="70AD47" w:themeColor="accent6"/>
              </w:rPr>
            </w:pPr>
            <w:r>
              <w:rPr>
                <w:rFonts w:cstheme="minorHAnsi"/>
                <w:b/>
                <w:color w:val="70AD47" w:themeColor="accent6"/>
              </w:rPr>
              <w:t>D-1020</w:t>
            </w:r>
          </w:p>
        </w:tc>
        <w:tc>
          <w:tcPr>
            <w:tcW w:w="7862" w:type="dxa"/>
            <w:vAlign w:val="center"/>
          </w:tcPr>
          <w:p w14:paraId="1CA4C2DB" w14:textId="77777777" w:rsidR="00D07ADB" w:rsidRPr="00EA4D14" w:rsidRDefault="00D07ADB" w:rsidP="00C51BD4">
            <w:pPr>
              <w:pStyle w:val="Naslov11"/>
              <w:ind w:left="0"/>
              <w:rPr>
                <w:rFonts w:asciiTheme="minorHAnsi" w:hAnsiTheme="minorHAnsi" w:cstheme="minorHAnsi"/>
                <w:b w:val="0"/>
                <w:sz w:val="24"/>
                <w:szCs w:val="24"/>
              </w:rPr>
            </w:pPr>
            <w:bookmarkStart w:id="211" w:name="_Toc51327999"/>
            <w:proofErr w:type="spellStart"/>
            <w:r w:rsidRPr="00EA4D14">
              <w:rPr>
                <w:rFonts w:asciiTheme="minorHAnsi" w:hAnsiTheme="minorHAnsi" w:cstheme="minorHAnsi"/>
                <w:b w:val="0"/>
                <w:sz w:val="24"/>
                <w:szCs w:val="24"/>
              </w:rPr>
              <w:t>Vzorec</w:t>
            </w:r>
            <w:proofErr w:type="spellEnd"/>
            <w:r w:rsidRPr="00EA4D14">
              <w:rPr>
                <w:rFonts w:asciiTheme="minorHAnsi" w:hAnsiTheme="minorHAnsi" w:cstheme="minorHAnsi"/>
                <w:b w:val="0"/>
                <w:sz w:val="24"/>
                <w:szCs w:val="24"/>
              </w:rPr>
              <w:t xml:space="preserve">: </w:t>
            </w:r>
            <w:proofErr w:type="spellStart"/>
            <w:r w:rsidRPr="00EA4D14">
              <w:rPr>
                <w:rFonts w:asciiTheme="minorHAnsi" w:hAnsiTheme="minorHAnsi" w:cstheme="minorHAnsi"/>
                <w:b w:val="0"/>
                <w:sz w:val="24"/>
                <w:szCs w:val="24"/>
              </w:rPr>
              <w:t>Nujna</w:t>
            </w:r>
            <w:proofErr w:type="spellEnd"/>
            <w:r w:rsidRPr="00EA4D14">
              <w:rPr>
                <w:rFonts w:asciiTheme="minorHAnsi" w:hAnsiTheme="minorHAnsi" w:cstheme="minorHAnsi"/>
                <w:b w:val="0"/>
                <w:sz w:val="24"/>
                <w:szCs w:val="24"/>
              </w:rPr>
              <w:t xml:space="preserve"> </w:t>
            </w:r>
            <w:proofErr w:type="spellStart"/>
            <w:r w:rsidRPr="00EA4D14">
              <w:rPr>
                <w:rFonts w:asciiTheme="minorHAnsi" w:hAnsiTheme="minorHAnsi" w:cstheme="minorHAnsi"/>
                <w:b w:val="0"/>
                <w:sz w:val="24"/>
                <w:szCs w:val="24"/>
              </w:rPr>
              <w:t>pomoč</w:t>
            </w:r>
            <w:proofErr w:type="spellEnd"/>
            <w:r w:rsidRPr="00EA4D14">
              <w:rPr>
                <w:rFonts w:asciiTheme="minorHAnsi" w:hAnsiTheme="minorHAnsi" w:cstheme="minorHAnsi"/>
                <w:b w:val="0"/>
                <w:sz w:val="24"/>
                <w:szCs w:val="24"/>
              </w:rPr>
              <w:t xml:space="preserve"> za </w:t>
            </w:r>
            <w:proofErr w:type="spellStart"/>
            <w:r w:rsidRPr="00EA4D14">
              <w:rPr>
                <w:rFonts w:asciiTheme="minorHAnsi" w:hAnsiTheme="minorHAnsi" w:cstheme="minorHAnsi"/>
                <w:b w:val="0"/>
                <w:sz w:val="24"/>
                <w:szCs w:val="24"/>
              </w:rPr>
              <w:t>dostavo</w:t>
            </w:r>
            <w:proofErr w:type="spellEnd"/>
            <w:r w:rsidRPr="00EA4D14">
              <w:rPr>
                <w:rFonts w:asciiTheme="minorHAnsi" w:hAnsiTheme="minorHAnsi" w:cstheme="minorHAnsi"/>
                <w:b w:val="0"/>
                <w:sz w:val="24"/>
                <w:szCs w:val="24"/>
              </w:rPr>
              <w:t xml:space="preserve"> </w:t>
            </w:r>
            <w:proofErr w:type="spellStart"/>
            <w:r w:rsidRPr="00EA4D14">
              <w:rPr>
                <w:rFonts w:asciiTheme="minorHAnsi" w:hAnsiTheme="minorHAnsi" w:cstheme="minorHAnsi"/>
                <w:b w:val="0"/>
                <w:sz w:val="24"/>
                <w:szCs w:val="24"/>
              </w:rPr>
              <w:t>hrane</w:t>
            </w:r>
            <w:proofErr w:type="spellEnd"/>
            <w:r w:rsidRPr="00EA4D14">
              <w:rPr>
                <w:rFonts w:asciiTheme="minorHAnsi" w:hAnsiTheme="minorHAnsi" w:cstheme="minorHAnsi"/>
                <w:b w:val="0"/>
                <w:sz w:val="24"/>
                <w:szCs w:val="24"/>
              </w:rPr>
              <w:t xml:space="preserve"> in </w:t>
            </w:r>
            <w:proofErr w:type="spellStart"/>
            <w:r w:rsidRPr="00EA4D14">
              <w:rPr>
                <w:rFonts w:asciiTheme="minorHAnsi" w:hAnsiTheme="minorHAnsi" w:cstheme="minorHAnsi"/>
                <w:b w:val="0"/>
                <w:sz w:val="24"/>
                <w:szCs w:val="24"/>
              </w:rPr>
              <w:t>zdravil</w:t>
            </w:r>
            <w:proofErr w:type="spellEnd"/>
            <w:r w:rsidRPr="00EA4D14">
              <w:rPr>
                <w:rFonts w:asciiTheme="minorHAnsi" w:hAnsiTheme="minorHAnsi" w:cstheme="minorHAnsi"/>
                <w:b w:val="0"/>
                <w:sz w:val="24"/>
                <w:szCs w:val="24"/>
              </w:rPr>
              <w:t xml:space="preserve"> </w:t>
            </w:r>
            <w:proofErr w:type="spellStart"/>
            <w:r w:rsidRPr="00EA4D14">
              <w:rPr>
                <w:rFonts w:asciiTheme="minorHAnsi" w:hAnsiTheme="minorHAnsi" w:cstheme="minorHAnsi"/>
                <w:b w:val="0"/>
                <w:sz w:val="24"/>
                <w:szCs w:val="24"/>
              </w:rPr>
              <w:t>ob</w:t>
            </w:r>
            <w:proofErr w:type="spellEnd"/>
            <w:r w:rsidRPr="00EA4D14">
              <w:rPr>
                <w:rFonts w:asciiTheme="minorHAnsi" w:hAnsiTheme="minorHAnsi" w:cstheme="minorHAnsi"/>
                <w:b w:val="0"/>
                <w:sz w:val="24"/>
                <w:szCs w:val="24"/>
              </w:rPr>
              <w:t xml:space="preserve"> </w:t>
            </w:r>
            <w:proofErr w:type="spellStart"/>
            <w:r w:rsidRPr="00EA4D14">
              <w:rPr>
                <w:rFonts w:asciiTheme="minorHAnsi" w:hAnsiTheme="minorHAnsi" w:cstheme="minorHAnsi"/>
                <w:b w:val="0"/>
                <w:sz w:val="24"/>
                <w:szCs w:val="24"/>
              </w:rPr>
              <w:t>epidemiji</w:t>
            </w:r>
            <w:bookmarkEnd w:id="211"/>
            <w:proofErr w:type="spellEnd"/>
          </w:p>
          <w:p w14:paraId="77D410DD" w14:textId="77777777" w:rsidR="00D07ADB" w:rsidRDefault="00D07ADB" w:rsidP="00C51BD4">
            <w:pPr>
              <w:spacing w:before="7"/>
              <w:ind w:left="192"/>
              <w:rPr>
                <w:bCs/>
              </w:rPr>
            </w:pPr>
          </w:p>
        </w:tc>
      </w:tr>
      <w:bookmarkEnd w:id="210"/>
    </w:tbl>
    <w:p w14:paraId="539A306D" w14:textId="272C5DDE" w:rsidR="00D07ADB" w:rsidRDefault="00D07ADB" w:rsidP="005A127A">
      <w:pPr>
        <w:spacing w:line="276" w:lineRule="auto"/>
        <w:rPr>
          <w:rFonts w:cstheme="minorHAnsi"/>
        </w:rPr>
      </w:pPr>
    </w:p>
    <w:p w14:paraId="6C19E024" w14:textId="77777777" w:rsidR="00D07ADB" w:rsidRDefault="00D07ADB">
      <w:pPr>
        <w:jc w:val="left"/>
        <w:rPr>
          <w:rFonts w:cstheme="minorHAnsi"/>
        </w:rPr>
      </w:pPr>
      <w:r>
        <w:rPr>
          <w:rFonts w:cstheme="minorHAnsi"/>
        </w:rPr>
        <w:br w:type="page"/>
      </w:r>
    </w:p>
    <w:p w14:paraId="12E3C0DB" w14:textId="0D1D0E72" w:rsidR="00FC3F45" w:rsidRDefault="00FC3F45" w:rsidP="005A127A">
      <w:pPr>
        <w:pStyle w:val="Naslov3"/>
        <w:spacing w:line="276" w:lineRule="auto"/>
        <w:rPr>
          <w:rFonts w:cstheme="minorHAnsi"/>
        </w:rPr>
      </w:pPr>
      <w:bookmarkStart w:id="212" w:name="_Toc479069513"/>
      <w:bookmarkStart w:id="213" w:name="_Toc50561864"/>
      <w:bookmarkStart w:id="214" w:name="_Toc51328000"/>
      <w:r w:rsidRPr="00570CB0">
        <w:rPr>
          <w:rFonts w:cstheme="minorHAnsi"/>
        </w:rPr>
        <w:lastRenderedPageBreak/>
        <w:t>Zagotavljanje osnovnih pogojev za življenje</w:t>
      </w:r>
      <w:bookmarkEnd w:id="212"/>
      <w:bookmarkEnd w:id="213"/>
      <w:bookmarkEnd w:id="214"/>
    </w:p>
    <w:p w14:paraId="2EBFED0D" w14:textId="77777777" w:rsidR="00977766" w:rsidRPr="00977766" w:rsidRDefault="00977766" w:rsidP="005A127A">
      <w:pPr>
        <w:spacing w:line="276" w:lineRule="auto"/>
      </w:pPr>
    </w:p>
    <w:p w14:paraId="6CBACDCF" w14:textId="77777777" w:rsidR="00DE3D34" w:rsidRPr="00570CB0" w:rsidRDefault="00FC3F45" w:rsidP="005A127A">
      <w:pPr>
        <w:keepNext/>
        <w:spacing w:line="276" w:lineRule="auto"/>
        <w:jc w:val="center"/>
        <w:rPr>
          <w:rFonts w:cstheme="minorHAnsi"/>
        </w:rPr>
      </w:pPr>
      <w:r w:rsidRPr="00570CB0">
        <w:rPr>
          <w:rFonts w:cstheme="minorHAnsi"/>
          <w:noProof/>
        </w:rPr>
        <w:drawing>
          <wp:inline distT="0" distB="0" distL="0" distR="0" wp14:anchorId="6A3EA8EF" wp14:editId="00E3C733">
            <wp:extent cx="5276850" cy="3356423"/>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485" cy="3357463"/>
                    </a:xfrm>
                    <a:prstGeom prst="rect">
                      <a:avLst/>
                    </a:prstGeom>
                    <a:noFill/>
                    <a:ln>
                      <a:noFill/>
                    </a:ln>
                  </pic:spPr>
                </pic:pic>
              </a:graphicData>
            </a:graphic>
          </wp:inline>
        </w:drawing>
      </w:r>
    </w:p>
    <w:p w14:paraId="5C210F39" w14:textId="77777777" w:rsidR="00977766" w:rsidRDefault="00977766" w:rsidP="005A127A">
      <w:pPr>
        <w:pStyle w:val="Napis"/>
        <w:spacing w:after="0" w:line="276" w:lineRule="auto"/>
        <w:jc w:val="center"/>
        <w:rPr>
          <w:rFonts w:cstheme="minorHAnsi"/>
          <w:sz w:val="22"/>
          <w:szCs w:val="22"/>
        </w:rPr>
      </w:pPr>
    </w:p>
    <w:p w14:paraId="7543634F" w14:textId="211971FA" w:rsidR="00FC3F45" w:rsidRPr="00570CB0" w:rsidRDefault="00DE3D34" w:rsidP="005A127A">
      <w:pPr>
        <w:pStyle w:val="Napis"/>
        <w:spacing w:before="240" w:line="276" w:lineRule="auto"/>
        <w:jc w:val="center"/>
        <w:rPr>
          <w:rFonts w:cstheme="minorHAnsi"/>
          <w:sz w:val="22"/>
          <w:szCs w:val="22"/>
        </w:rPr>
      </w:pPr>
      <w:bookmarkStart w:id="215" w:name="_Toc51325562"/>
      <w:r w:rsidRPr="00570CB0">
        <w:rPr>
          <w:rFonts w:cstheme="minorHAnsi"/>
          <w:sz w:val="22"/>
          <w:szCs w:val="22"/>
        </w:rPr>
        <w:t xml:space="preserve">Slika </w:t>
      </w:r>
      <w:r w:rsidRPr="00570CB0">
        <w:rPr>
          <w:rFonts w:cstheme="minorHAnsi"/>
          <w:sz w:val="22"/>
          <w:szCs w:val="22"/>
        </w:rPr>
        <w:fldChar w:fldCharType="begin"/>
      </w:r>
      <w:r w:rsidRPr="00570CB0">
        <w:rPr>
          <w:rFonts w:cstheme="minorHAnsi"/>
          <w:sz w:val="22"/>
          <w:szCs w:val="22"/>
        </w:rPr>
        <w:instrText xml:space="preserve"> SEQ Slika \* ARABIC </w:instrText>
      </w:r>
      <w:r w:rsidRPr="00570CB0">
        <w:rPr>
          <w:rFonts w:cstheme="minorHAnsi"/>
          <w:sz w:val="22"/>
          <w:szCs w:val="22"/>
        </w:rPr>
        <w:fldChar w:fldCharType="separate"/>
      </w:r>
      <w:r w:rsidR="008F1217">
        <w:rPr>
          <w:rFonts w:cstheme="minorHAnsi"/>
          <w:noProof/>
          <w:sz w:val="22"/>
          <w:szCs w:val="22"/>
        </w:rPr>
        <w:t>7</w:t>
      </w:r>
      <w:r w:rsidRPr="00570CB0">
        <w:rPr>
          <w:rFonts w:cstheme="minorHAnsi"/>
          <w:sz w:val="22"/>
          <w:szCs w:val="22"/>
        </w:rPr>
        <w:fldChar w:fldCharType="end"/>
      </w:r>
      <w:r w:rsidRPr="00570CB0">
        <w:rPr>
          <w:rFonts w:cstheme="minorHAnsi"/>
          <w:sz w:val="22"/>
          <w:szCs w:val="22"/>
        </w:rPr>
        <w:t>: Diagram poteka aktivnosti zagotavljanja osnovnih pogojev za življenje</w:t>
      </w:r>
      <w:bookmarkEnd w:id="215"/>
    </w:p>
    <w:p w14:paraId="3545D22C" w14:textId="77777777" w:rsidR="00FC3F45" w:rsidRPr="00570CB0" w:rsidRDefault="00FC3F45" w:rsidP="005A127A">
      <w:pPr>
        <w:spacing w:line="276" w:lineRule="auto"/>
        <w:rPr>
          <w:rFonts w:cstheme="minorHAnsi"/>
        </w:rPr>
      </w:pPr>
    </w:p>
    <w:p w14:paraId="529CC138" w14:textId="77777777" w:rsidR="00FC3F45" w:rsidRPr="00570CB0" w:rsidRDefault="00FC3F45" w:rsidP="005A127A">
      <w:pPr>
        <w:spacing w:line="276" w:lineRule="auto"/>
        <w:rPr>
          <w:rFonts w:cstheme="minorHAnsi"/>
        </w:rPr>
      </w:pPr>
      <w:r w:rsidRPr="00570CB0">
        <w:rPr>
          <w:rFonts w:cstheme="minorHAnsi"/>
        </w:rPr>
        <w:t xml:space="preserve">Zagotavljanje osnovnih pogojev za življenje ob pojavu epidemije oziroma pandemije nalezljive bolezni pri ljudeh obsega: </w:t>
      </w:r>
    </w:p>
    <w:p w14:paraId="62AD5603" w14:textId="77777777" w:rsidR="00FC3F45" w:rsidRPr="00570CB0" w:rsidRDefault="00FC3F45" w:rsidP="005A127A">
      <w:pPr>
        <w:pStyle w:val="Odstavekseznama"/>
        <w:numPr>
          <w:ilvl w:val="0"/>
          <w:numId w:val="17"/>
        </w:numPr>
        <w:spacing w:line="276" w:lineRule="auto"/>
        <w:rPr>
          <w:rFonts w:cstheme="minorHAnsi"/>
        </w:rPr>
      </w:pPr>
      <w:r w:rsidRPr="00570CB0">
        <w:rPr>
          <w:rFonts w:cstheme="minorHAnsi"/>
        </w:rPr>
        <w:t xml:space="preserve">nujno zdravstveno oskrbo ljudi in živali, </w:t>
      </w:r>
    </w:p>
    <w:p w14:paraId="2EC994AC" w14:textId="77777777" w:rsidR="00FC3F45" w:rsidRPr="00570CB0" w:rsidRDefault="00FC3F45" w:rsidP="005A127A">
      <w:pPr>
        <w:pStyle w:val="Odstavekseznama"/>
        <w:numPr>
          <w:ilvl w:val="0"/>
          <w:numId w:val="17"/>
        </w:numPr>
        <w:spacing w:line="276" w:lineRule="auto"/>
        <w:rPr>
          <w:rFonts w:cstheme="minorHAnsi"/>
        </w:rPr>
      </w:pPr>
      <w:r w:rsidRPr="00570CB0">
        <w:rPr>
          <w:rFonts w:cstheme="minorHAnsi"/>
        </w:rPr>
        <w:t xml:space="preserve">nastanitev in oskrbo zbolelih in ogroženih prebivalcev s pitno vodo, hrano, zdravili in drugimi osnovnimi življenjskimi potrebščinami, </w:t>
      </w:r>
    </w:p>
    <w:p w14:paraId="06594D53" w14:textId="5477B649" w:rsidR="00AD03D7" w:rsidRPr="00570CB0" w:rsidRDefault="00AD03D7" w:rsidP="005A127A">
      <w:pPr>
        <w:pStyle w:val="Odstavekseznama"/>
        <w:numPr>
          <w:ilvl w:val="0"/>
          <w:numId w:val="17"/>
        </w:numPr>
        <w:spacing w:line="276" w:lineRule="auto"/>
        <w:rPr>
          <w:rFonts w:cstheme="minorHAnsi"/>
        </w:rPr>
      </w:pPr>
      <w:r w:rsidRPr="00570CB0">
        <w:rPr>
          <w:rFonts w:cstheme="minorHAnsi"/>
        </w:rPr>
        <w:t>zagotavljanje delovanja nujne komunalne infrastrukture (npr. pitne vode, odvajanje in čiščenje komunalnih voda, odstranjevanje in ravnanje s komunalnimi odpadki, dobava elektrike, plina, daljinskega ogrevanja, IKT storitve, vzdrževanje javnih površin, zimska, pogrebna</w:t>
      </w:r>
      <w:r w:rsidR="0096580E" w:rsidRPr="00570CB0">
        <w:rPr>
          <w:rFonts w:cstheme="minorHAnsi"/>
        </w:rPr>
        <w:t xml:space="preserve"> in</w:t>
      </w:r>
      <w:r w:rsidRPr="00570CB0">
        <w:rPr>
          <w:rFonts w:cstheme="minorHAnsi"/>
        </w:rPr>
        <w:t xml:space="preserve"> gasilska služba, lekarniška dejavnost…),  </w:t>
      </w:r>
    </w:p>
    <w:p w14:paraId="2AF81D87" w14:textId="77777777" w:rsidR="00AD03D7" w:rsidRPr="00570CB0" w:rsidRDefault="00AD03D7" w:rsidP="005A127A">
      <w:pPr>
        <w:pStyle w:val="Odstavekseznama"/>
        <w:numPr>
          <w:ilvl w:val="0"/>
          <w:numId w:val="17"/>
        </w:numPr>
        <w:spacing w:line="276" w:lineRule="auto"/>
        <w:rPr>
          <w:rFonts w:cstheme="minorHAnsi"/>
        </w:rPr>
      </w:pPr>
      <w:r w:rsidRPr="00570CB0">
        <w:rPr>
          <w:rFonts w:cstheme="minorHAnsi"/>
        </w:rPr>
        <w:t xml:space="preserve">zagotavljanje delovanja storitev (prodaja prehrambnih artiklov za ljudi in domače živali …),  </w:t>
      </w:r>
    </w:p>
    <w:p w14:paraId="0B919C9D" w14:textId="77777777" w:rsidR="00FC3F45" w:rsidRPr="00570CB0" w:rsidRDefault="00FC3F45" w:rsidP="005A127A">
      <w:pPr>
        <w:pStyle w:val="Odstavekseznama"/>
        <w:numPr>
          <w:ilvl w:val="0"/>
          <w:numId w:val="17"/>
        </w:numPr>
        <w:spacing w:line="276" w:lineRule="auto"/>
        <w:rPr>
          <w:rFonts w:cstheme="minorHAnsi"/>
        </w:rPr>
      </w:pPr>
      <w:r w:rsidRPr="00570CB0">
        <w:rPr>
          <w:rFonts w:cstheme="minorHAnsi"/>
        </w:rPr>
        <w:t xml:space="preserve">pravilno ravnanje s posmrtnimi ostanki, </w:t>
      </w:r>
    </w:p>
    <w:p w14:paraId="6C31DAF8" w14:textId="77777777" w:rsidR="00FC3F45" w:rsidRPr="00570CB0" w:rsidRDefault="00FC3F45" w:rsidP="005A127A">
      <w:pPr>
        <w:pStyle w:val="Odstavekseznama"/>
        <w:numPr>
          <w:ilvl w:val="0"/>
          <w:numId w:val="17"/>
        </w:numPr>
        <w:spacing w:line="276" w:lineRule="auto"/>
        <w:rPr>
          <w:rFonts w:cstheme="minorHAnsi"/>
        </w:rPr>
      </w:pPr>
      <w:r w:rsidRPr="00570CB0">
        <w:rPr>
          <w:rFonts w:cstheme="minorHAnsi"/>
        </w:rPr>
        <w:t>pravilno ravnanje z odpadki in odplaka</w:t>
      </w:r>
      <w:r w:rsidR="00AD03D7" w:rsidRPr="00570CB0">
        <w:rPr>
          <w:rFonts w:cstheme="minorHAnsi"/>
        </w:rPr>
        <w:t>mi, ter pravilno ravnanje z infektivnimi odpadki.</w:t>
      </w:r>
    </w:p>
    <w:p w14:paraId="6EED238B" w14:textId="77777777" w:rsidR="009C68FA" w:rsidRPr="00570CB0" w:rsidRDefault="009C68FA" w:rsidP="005A127A">
      <w:pPr>
        <w:spacing w:line="276" w:lineRule="auto"/>
        <w:rPr>
          <w:rFonts w:cstheme="minorHAnsi"/>
        </w:rPr>
      </w:pPr>
    </w:p>
    <w:p w14:paraId="54928D91" w14:textId="4B5DF782" w:rsidR="00AD03D7" w:rsidRPr="00570CB0" w:rsidRDefault="00AD03D7" w:rsidP="005A127A">
      <w:pPr>
        <w:spacing w:line="276" w:lineRule="auto"/>
        <w:rPr>
          <w:rFonts w:cstheme="minorHAnsi"/>
        </w:rPr>
      </w:pPr>
      <w:r w:rsidRPr="00570CB0">
        <w:rPr>
          <w:rFonts w:cstheme="minorHAnsi"/>
        </w:rPr>
        <w:t xml:space="preserve">Za izvajanje nalog na področju zagotavljanja osnovnih pogojev za življenje so zadolžene javne službe, gospodarske družbe, zavodi in druge organizacije ter poveljnik CZ </w:t>
      </w:r>
      <w:r w:rsidR="00C91F3C" w:rsidRPr="00570CB0">
        <w:rPr>
          <w:rFonts w:cstheme="minorHAnsi"/>
          <w:szCs w:val="24"/>
          <w:lang w:eastAsia="en-US"/>
        </w:rPr>
        <w:t>MONM</w:t>
      </w:r>
      <w:r w:rsidR="00DA2147" w:rsidRPr="00570CB0">
        <w:rPr>
          <w:rFonts w:cstheme="minorHAnsi"/>
          <w:szCs w:val="24"/>
          <w:lang w:eastAsia="en-US"/>
        </w:rPr>
        <w:t xml:space="preserve"> </w:t>
      </w:r>
      <w:r w:rsidRPr="00570CB0">
        <w:rPr>
          <w:rFonts w:cstheme="minorHAnsi"/>
        </w:rPr>
        <w:t xml:space="preserve">oz. njegov namestnik. </w:t>
      </w:r>
    </w:p>
    <w:p w14:paraId="273CA006" w14:textId="45D91322" w:rsidR="0094798C" w:rsidRPr="00570CB0" w:rsidRDefault="0094798C" w:rsidP="005A127A">
      <w:pPr>
        <w:spacing w:line="276" w:lineRule="auto"/>
        <w:rPr>
          <w:rFonts w:cstheme="minorHAnsi"/>
        </w:rPr>
      </w:pPr>
      <w:r w:rsidRPr="00570CB0">
        <w:rPr>
          <w:rFonts w:cstheme="minorHAnsi"/>
        </w:rPr>
        <w:lastRenderedPageBreak/>
        <w:t xml:space="preserve">Sprejem in oskrbo ogroženih prebivalcev organizira </w:t>
      </w:r>
      <w:r w:rsidR="0069038F" w:rsidRPr="00570CB0">
        <w:rPr>
          <w:rFonts w:cstheme="minorHAnsi"/>
          <w:szCs w:val="24"/>
          <w:lang w:eastAsia="en-US"/>
        </w:rPr>
        <w:t>MONM</w:t>
      </w:r>
      <w:r w:rsidRPr="00570CB0">
        <w:rPr>
          <w:rFonts w:cstheme="minorHAnsi"/>
        </w:rPr>
        <w:t>, izvajajo pa jo občinske javne službe in organizacije za socialno skrbstvo, otroško varstvo, šolstvo, varstvo invalidov, zdravstveno varstvo. Pri izvajanju tega ukrepa sodelujejo tudi prostovoljne humanitarne organizacije</w:t>
      </w:r>
    </w:p>
    <w:p w14:paraId="44473C5C" w14:textId="77777777" w:rsidR="0094798C" w:rsidRPr="00570CB0" w:rsidRDefault="0094798C" w:rsidP="005A127A">
      <w:pPr>
        <w:spacing w:line="276" w:lineRule="auto"/>
        <w:rPr>
          <w:rFonts w:cstheme="minorHAnsi"/>
        </w:rPr>
      </w:pPr>
    </w:p>
    <w:p w14:paraId="65EEA5D2" w14:textId="77777777" w:rsidR="00AD03D7" w:rsidRPr="00570CB0" w:rsidRDefault="00AD03D7" w:rsidP="005A127A">
      <w:pPr>
        <w:spacing w:line="276" w:lineRule="auto"/>
        <w:rPr>
          <w:rFonts w:cstheme="minorHAnsi"/>
        </w:rPr>
      </w:pPr>
      <w:r w:rsidRPr="00570CB0">
        <w:rPr>
          <w:rFonts w:cstheme="minorHAnsi"/>
        </w:rPr>
        <w:t xml:space="preserve">Splošne in posebne zdravstvene ukrepe ter druge ukrepe za preprečevanje in obvladovanje nalezljivih bolezni pri ljudeh prekliče minister, pristojen za zdravje oziroma Vlada RS.  </w:t>
      </w:r>
    </w:p>
    <w:p w14:paraId="1BC57BFB" w14:textId="77777777" w:rsidR="0010493D" w:rsidRPr="00570CB0" w:rsidRDefault="0010493D" w:rsidP="005A127A">
      <w:pPr>
        <w:spacing w:line="276" w:lineRule="auto"/>
        <w:rPr>
          <w:rFonts w:cstheme="minorHAnsi"/>
          <w:highlight w:val="yellow"/>
        </w:rPr>
      </w:pPr>
    </w:p>
    <w:p w14:paraId="08CDA4A0" w14:textId="04E621EA" w:rsidR="00FC3F45" w:rsidRPr="00570CB0" w:rsidRDefault="00FC3F45" w:rsidP="005A127A">
      <w:pPr>
        <w:spacing w:line="276" w:lineRule="auto"/>
        <w:rPr>
          <w:rFonts w:cstheme="minorHAnsi"/>
        </w:rPr>
      </w:pPr>
      <w:r w:rsidRPr="00570CB0">
        <w:rPr>
          <w:rFonts w:cstheme="minorHAnsi"/>
        </w:rPr>
        <w:t xml:space="preserve">Sklep o preklicu izvajanja zaščitnih ukrepov in nalog ZRP sprejme poveljnik CZ </w:t>
      </w:r>
      <w:r w:rsidR="00C91F3C" w:rsidRPr="00570CB0">
        <w:rPr>
          <w:rFonts w:cstheme="minorHAnsi"/>
        </w:rPr>
        <w:t>MONM</w:t>
      </w:r>
      <w:r w:rsidRPr="00570CB0">
        <w:rPr>
          <w:rFonts w:cstheme="minorHAnsi"/>
        </w:rPr>
        <w:t xml:space="preserve"> oz. njegov namestnik.  </w:t>
      </w:r>
    </w:p>
    <w:p w14:paraId="5431426D" w14:textId="77777777" w:rsidR="00FC3F45" w:rsidRPr="00570CB0" w:rsidRDefault="00FC3F45" w:rsidP="005A127A">
      <w:pPr>
        <w:spacing w:line="276" w:lineRule="auto"/>
        <w:rPr>
          <w:rFonts w:cstheme="minorHAnsi"/>
          <w:b/>
        </w:rPr>
      </w:pPr>
      <w:r w:rsidRPr="00570CB0">
        <w:rPr>
          <w:rFonts w:cstheme="minorHAnsi"/>
          <w:b/>
        </w:rPr>
        <w:t xml:space="preserve"> </w:t>
      </w:r>
    </w:p>
    <w:tbl>
      <w:tblPr>
        <w:tblStyle w:val="Tabelamrea14"/>
        <w:tblW w:w="9000" w:type="dxa"/>
        <w:tblLook w:val="04A0" w:firstRow="1" w:lastRow="0" w:firstColumn="1" w:lastColumn="0" w:noHBand="0" w:noVBand="1"/>
      </w:tblPr>
      <w:tblGrid>
        <w:gridCol w:w="1267"/>
        <w:gridCol w:w="7733"/>
      </w:tblGrid>
      <w:tr w:rsidR="00D07ADB" w:rsidRPr="00570CB0" w14:paraId="6F3B4A26" w14:textId="77777777" w:rsidTr="00977766">
        <w:trPr>
          <w:trHeight w:val="328"/>
        </w:trPr>
        <w:tc>
          <w:tcPr>
            <w:tcW w:w="1267" w:type="dxa"/>
            <w:vAlign w:val="center"/>
          </w:tcPr>
          <w:p w14:paraId="1750AC13" w14:textId="77777777" w:rsidR="00D07ADB" w:rsidRPr="00570CB0" w:rsidRDefault="00D07ADB" w:rsidP="005A127A">
            <w:pPr>
              <w:spacing w:line="276" w:lineRule="auto"/>
              <w:jc w:val="left"/>
              <w:rPr>
                <w:rFonts w:cstheme="minorHAnsi"/>
                <w:b/>
                <w:color w:val="FF0000"/>
              </w:rPr>
            </w:pPr>
            <w:bookmarkStart w:id="216" w:name="_Hlk49255908"/>
            <w:r w:rsidRPr="00570CB0">
              <w:rPr>
                <w:rFonts w:cstheme="minorHAnsi"/>
                <w:b/>
                <w:color w:val="FF0000"/>
              </w:rPr>
              <w:t>P - 8(1)</w:t>
            </w:r>
          </w:p>
        </w:tc>
        <w:tc>
          <w:tcPr>
            <w:tcW w:w="7733" w:type="dxa"/>
            <w:vAlign w:val="center"/>
          </w:tcPr>
          <w:p w14:paraId="0CE6042F" w14:textId="77777777" w:rsidR="00D07ADB" w:rsidRPr="00570CB0" w:rsidRDefault="00D07ADB" w:rsidP="005A127A">
            <w:pPr>
              <w:spacing w:line="276" w:lineRule="auto"/>
              <w:jc w:val="left"/>
              <w:rPr>
                <w:rFonts w:cstheme="minorHAnsi"/>
              </w:rPr>
            </w:pPr>
            <w:r w:rsidRPr="00570CB0">
              <w:rPr>
                <w:rFonts w:cstheme="minorHAnsi"/>
              </w:rPr>
              <w:t>Pregled humanitarnih, prostovoljnih in ostalih tovrstnih organizacij</w:t>
            </w:r>
          </w:p>
        </w:tc>
      </w:tr>
      <w:tr w:rsidR="00D07ADB" w:rsidRPr="00570CB0" w14:paraId="16F3F019" w14:textId="77777777" w:rsidTr="00977766">
        <w:trPr>
          <w:trHeight w:val="671"/>
        </w:trPr>
        <w:tc>
          <w:tcPr>
            <w:tcW w:w="1267" w:type="dxa"/>
            <w:vAlign w:val="center"/>
          </w:tcPr>
          <w:p w14:paraId="50989428" w14:textId="77777777" w:rsidR="00D07ADB" w:rsidRPr="00570CB0" w:rsidRDefault="00D07ADB" w:rsidP="005A127A">
            <w:pPr>
              <w:spacing w:line="276" w:lineRule="auto"/>
              <w:jc w:val="left"/>
              <w:rPr>
                <w:rFonts w:cstheme="minorHAnsi"/>
                <w:b/>
                <w:color w:val="FF0000"/>
              </w:rPr>
            </w:pPr>
            <w:r w:rsidRPr="00570CB0">
              <w:rPr>
                <w:rFonts w:cstheme="minorHAnsi"/>
                <w:b/>
                <w:color w:val="FF0000"/>
              </w:rPr>
              <w:t>P - 9(1)</w:t>
            </w:r>
          </w:p>
        </w:tc>
        <w:tc>
          <w:tcPr>
            <w:tcW w:w="7733" w:type="dxa"/>
            <w:vAlign w:val="center"/>
          </w:tcPr>
          <w:p w14:paraId="0878A238" w14:textId="77777777" w:rsidR="00D07ADB" w:rsidRPr="00570CB0" w:rsidRDefault="00D07ADB" w:rsidP="005A127A">
            <w:pPr>
              <w:spacing w:line="276" w:lineRule="auto"/>
              <w:jc w:val="left"/>
              <w:rPr>
                <w:rFonts w:cstheme="minorHAnsi"/>
              </w:rPr>
            </w:pPr>
            <w:r w:rsidRPr="00570CB0">
              <w:rPr>
                <w:rFonts w:cstheme="minorHAnsi"/>
              </w:rPr>
              <w:t>Pregled društev, klubov, organizacij, ki sodelujejo pri izvedbi nalog ZRP lokalnega pomena</w:t>
            </w:r>
          </w:p>
        </w:tc>
      </w:tr>
      <w:tr w:rsidR="00D07ADB" w:rsidRPr="00570CB0" w14:paraId="3A17D00A" w14:textId="77777777" w:rsidTr="00977766">
        <w:trPr>
          <w:trHeight w:val="328"/>
        </w:trPr>
        <w:tc>
          <w:tcPr>
            <w:tcW w:w="1267" w:type="dxa"/>
            <w:vAlign w:val="center"/>
          </w:tcPr>
          <w:p w14:paraId="274EB9F0" w14:textId="77777777" w:rsidR="00D07ADB" w:rsidRPr="00570CB0" w:rsidRDefault="00D07ADB" w:rsidP="005A127A">
            <w:pPr>
              <w:spacing w:line="276" w:lineRule="auto"/>
              <w:jc w:val="left"/>
              <w:rPr>
                <w:rFonts w:cstheme="minorHAnsi"/>
                <w:b/>
                <w:color w:val="FF0000"/>
              </w:rPr>
            </w:pPr>
            <w:r w:rsidRPr="00570CB0">
              <w:rPr>
                <w:rFonts w:cstheme="minorHAnsi"/>
                <w:b/>
                <w:color w:val="FF0000"/>
              </w:rPr>
              <w:t>P - 10(1)</w:t>
            </w:r>
          </w:p>
        </w:tc>
        <w:tc>
          <w:tcPr>
            <w:tcW w:w="7733" w:type="dxa"/>
            <w:vAlign w:val="center"/>
          </w:tcPr>
          <w:p w14:paraId="123FF146" w14:textId="77777777" w:rsidR="00D07ADB" w:rsidRPr="00570CB0" w:rsidRDefault="00D07ADB" w:rsidP="005A127A">
            <w:pPr>
              <w:spacing w:line="276" w:lineRule="auto"/>
              <w:jc w:val="left"/>
              <w:rPr>
                <w:rFonts w:cstheme="minorHAnsi"/>
              </w:rPr>
            </w:pPr>
            <w:r w:rsidRPr="00570CB0">
              <w:rPr>
                <w:rFonts w:cstheme="minorHAnsi"/>
              </w:rPr>
              <w:t xml:space="preserve">Podatki o gasilskih enotah </w:t>
            </w:r>
          </w:p>
        </w:tc>
      </w:tr>
    </w:tbl>
    <w:p w14:paraId="251A12A0" w14:textId="1125D5FB" w:rsidR="00171F60" w:rsidRPr="00570CB0" w:rsidRDefault="00171F60" w:rsidP="005A127A">
      <w:pPr>
        <w:spacing w:line="276" w:lineRule="auto"/>
        <w:rPr>
          <w:rFonts w:cstheme="minorHAnsi"/>
        </w:rPr>
      </w:pPr>
      <w:bookmarkStart w:id="217" w:name="_Toc479069514"/>
      <w:bookmarkEnd w:id="216"/>
    </w:p>
    <w:p w14:paraId="738EBC72" w14:textId="77777777" w:rsidR="00171F60" w:rsidRPr="00570CB0" w:rsidRDefault="00171F60" w:rsidP="005A127A">
      <w:pPr>
        <w:spacing w:line="276" w:lineRule="auto"/>
        <w:rPr>
          <w:rFonts w:cstheme="minorHAnsi"/>
        </w:rPr>
      </w:pPr>
      <w:r w:rsidRPr="00570CB0">
        <w:rPr>
          <w:rFonts w:cstheme="minorHAnsi"/>
        </w:rPr>
        <w:br w:type="page"/>
      </w:r>
    </w:p>
    <w:p w14:paraId="3899189A" w14:textId="77777777" w:rsidR="006220AF" w:rsidRPr="00570CB0" w:rsidRDefault="006220AF" w:rsidP="005A127A">
      <w:pPr>
        <w:pStyle w:val="Naslov1"/>
        <w:spacing w:line="276" w:lineRule="auto"/>
        <w:rPr>
          <w:rFonts w:cstheme="minorHAnsi"/>
        </w:rPr>
      </w:pPr>
      <w:bookmarkStart w:id="218" w:name="_Toc50561865"/>
      <w:bookmarkStart w:id="219" w:name="_Toc51328001"/>
      <w:r w:rsidRPr="00570CB0">
        <w:rPr>
          <w:rFonts w:cstheme="minorHAnsi"/>
        </w:rPr>
        <w:lastRenderedPageBreak/>
        <w:t>OSEBNA IN VZAJEMNA ZAŠČITA</w:t>
      </w:r>
      <w:bookmarkEnd w:id="217"/>
      <w:bookmarkEnd w:id="218"/>
      <w:bookmarkEnd w:id="219"/>
    </w:p>
    <w:p w14:paraId="64518C02" w14:textId="1A1B272C" w:rsidR="006220AF" w:rsidRPr="00570CB0" w:rsidRDefault="00AD03D7" w:rsidP="005A127A">
      <w:pPr>
        <w:spacing w:line="276" w:lineRule="auto"/>
        <w:rPr>
          <w:rFonts w:cstheme="minorHAnsi"/>
        </w:rPr>
      </w:pPr>
      <w:r w:rsidRPr="00570CB0">
        <w:rPr>
          <w:rFonts w:cstheme="minorHAnsi"/>
        </w:rPr>
        <w:t xml:space="preserve">Osebna in vzajemna zaščita </w:t>
      </w:r>
      <w:r w:rsidR="0096580E" w:rsidRPr="00570CB0">
        <w:rPr>
          <w:rFonts w:cstheme="minorHAnsi"/>
        </w:rPr>
        <w:t xml:space="preserve">obsegata </w:t>
      </w:r>
      <w:r w:rsidRPr="00570CB0">
        <w:rPr>
          <w:rFonts w:cstheme="minorHAnsi"/>
        </w:rPr>
        <w:t>vse aktivnosti, ki jih prebivalci izvajajo za preprečevanje širjenja epidemije oziroma pandemije nalezljive bolezni</w:t>
      </w:r>
      <w:r w:rsidR="00E41B4D" w:rsidRPr="00570CB0">
        <w:rPr>
          <w:rFonts w:cstheme="minorHAnsi"/>
        </w:rPr>
        <w:t xml:space="preserve">. </w:t>
      </w:r>
      <w:r w:rsidRPr="00570CB0">
        <w:rPr>
          <w:rFonts w:cstheme="minorHAnsi"/>
        </w:rPr>
        <w:t>Prebivalci, lastniki in uporabniki stavb, gospodarske družbe, zavodi in druge organizacije, posamezniki, ki opravljajo samostojno dejavnost ter državni organi si morajo sami, na svoje stroške zagotoviti potrebna sredstva in opremo za osebno in vzajemno zaščito.</w:t>
      </w:r>
    </w:p>
    <w:p w14:paraId="27750E2E" w14:textId="77777777" w:rsidR="00AD03D7" w:rsidRPr="00570CB0" w:rsidRDefault="00AD03D7" w:rsidP="005A127A">
      <w:pPr>
        <w:spacing w:line="276" w:lineRule="auto"/>
        <w:rPr>
          <w:rFonts w:cstheme="minorHAnsi"/>
        </w:rPr>
      </w:pPr>
    </w:p>
    <w:p w14:paraId="50ADD24D" w14:textId="77777777" w:rsidR="006220AF" w:rsidRPr="00570CB0" w:rsidRDefault="006220AF" w:rsidP="005A127A">
      <w:pPr>
        <w:spacing w:line="276" w:lineRule="auto"/>
        <w:rPr>
          <w:rFonts w:cstheme="minorHAnsi"/>
        </w:rPr>
      </w:pPr>
      <w:r w:rsidRPr="00570CB0">
        <w:rPr>
          <w:rFonts w:cstheme="minorHAnsi"/>
        </w:rPr>
        <w:t xml:space="preserve">Poleg delovanja zdravstvene službe lahko tudi prebivalci sami veliko naredijo za preprečevanje širjenja epidemije oziroma pandemije nalezljive bolezni pri ljudeh, na primer: </w:t>
      </w:r>
    </w:p>
    <w:p w14:paraId="3769BAC6" w14:textId="77777777" w:rsidR="00AD03D7" w:rsidRPr="00570CB0" w:rsidRDefault="00AD03D7" w:rsidP="005A127A">
      <w:pPr>
        <w:pStyle w:val="Odstavekseznama"/>
        <w:numPr>
          <w:ilvl w:val="0"/>
          <w:numId w:val="43"/>
        </w:numPr>
        <w:spacing w:line="276" w:lineRule="auto"/>
        <w:rPr>
          <w:rFonts w:cstheme="minorHAnsi"/>
        </w:rPr>
      </w:pPr>
      <w:r w:rsidRPr="00570CB0">
        <w:rPr>
          <w:rFonts w:cstheme="minorHAnsi"/>
        </w:rPr>
        <w:t xml:space="preserve">s higienskim umivanjem rok in higienskim ravnanjem ob kašljanju in kihanju,  </w:t>
      </w:r>
    </w:p>
    <w:p w14:paraId="6E2F1FDC" w14:textId="17FEFBE9" w:rsidR="00AD03D7" w:rsidRPr="00570CB0" w:rsidRDefault="00AD03D7" w:rsidP="005A127A">
      <w:pPr>
        <w:pStyle w:val="Odstavekseznama"/>
        <w:numPr>
          <w:ilvl w:val="0"/>
          <w:numId w:val="43"/>
        </w:numPr>
        <w:spacing w:line="276" w:lineRule="auto"/>
        <w:rPr>
          <w:rFonts w:cstheme="minorHAnsi"/>
        </w:rPr>
      </w:pPr>
      <w:r w:rsidRPr="00570CB0">
        <w:rPr>
          <w:rFonts w:cstheme="minorHAnsi"/>
        </w:rPr>
        <w:t>z razkuževanjem rok</w:t>
      </w:r>
      <w:r w:rsidR="00E41B4D" w:rsidRPr="00570CB0">
        <w:rPr>
          <w:rFonts w:cstheme="minorHAnsi"/>
        </w:rPr>
        <w:t xml:space="preserve"> in</w:t>
      </w:r>
      <w:r w:rsidRPr="00570CB0">
        <w:rPr>
          <w:rFonts w:cstheme="minorHAnsi"/>
        </w:rPr>
        <w:t xml:space="preserve"> bivalnih prostorov,  </w:t>
      </w:r>
    </w:p>
    <w:p w14:paraId="20E62446" w14:textId="2C12E8FF" w:rsidR="00AD03D7" w:rsidRPr="00570CB0" w:rsidRDefault="00AD03D7" w:rsidP="005A127A">
      <w:pPr>
        <w:pStyle w:val="Odstavekseznama"/>
        <w:numPr>
          <w:ilvl w:val="0"/>
          <w:numId w:val="43"/>
        </w:numPr>
        <w:spacing w:line="276" w:lineRule="auto"/>
        <w:rPr>
          <w:rFonts w:cstheme="minorHAnsi"/>
        </w:rPr>
      </w:pPr>
      <w:r w:rsidRPr="00570CB0">
        <w:rPr>
          <w:rFonts w:cstheme="minorHAnsi"/>
        </w:rPr>
        <w:t xml:space="preserve">s </w:t>
      </w:r>
      <w:proofErr w:type="spellStart"/>
      <w:r w:rsidRPr="00570CB0">
        <w:rPr>
          <w:rFonts w:cstheme="minorHAnsi"/>
        </w:rPr>
        <w:t>samoizolacijo</w:t>
      </w:r>
      <w:proofErr w:type="spellEnd"/>
      <w:r w:rsidR="00E41B4D" w:rsidRPr="00570CB0">
        <w:rPr>
          <w:rFonts w:cstheme="minorHAnsi"/>
        </w:rPr>
        <w:t>,</w:t>
      </w:r>
      <w:r w:rsidRPr="00570CB0">
        <w:rPr>
          <w:rFonts w:cstheme="minorHAnsi"/>
        </w:rPr>
        <w:t xml:space="preserve"> v primeru nalezljivih bolezni, </w:t>
      </w:r>
    </w:p>
    <w:p w14:paraId="380A53E4" w14:textId="77777777" w:rsidR="00AD03D7" w:rsidRPr="00570CB0" w:rsidRDefault="00AD03D7" w:rsidP="005A127A">
      <w:pPr>
        <w:pStyle w:val="Odstavekseznama"/>
        <w:numPr>
          <w:ilvl w:val="0"/>
          <w:numId w:val="43"/>
        </w:numPr>
        <w:spacing w:line="276" w:lineRule="auto"/>
        <w:rPr>
          <w:rFonts w:cstheme="minorHAnsi"/>
        </w:rPr>
      </w:pPr>
      <w:r w:rsidRPr="00570CB0">
        <w:rPr>
          <w:rFonts w:cstheme="minorHAnsi"/>
        </w:rPr>
        <w:t xml:space="preserve">s pravilnim ravnanjem z živili in pravilno pripravo hrane, </w:t>
      </w:r>
    </w:p>
    <w:p w14:paraId="7F413016" w14:textId="77777777" w:rsidR="00AD03D7" w:rsidRPr="00570CB0" w:rsidRDefault="00AD03D7" w:rsidP="005A127A">
      <w:pPr>
        <w:pStyle w:val="Odstavekseznama"/>
        <w:numPr>
          <w:ilvl w:val="0"/>
          <w:numId w:val="43"/>
        </w:numPr>
        <w:spacing w:line="276" w:lineRule="auto"/>
        <w:rPr>
          <w:rFonts w:cstheme="minorHAnsi"/>
        </w:rPr>
      </w:pPr>
      <w:r w:rsidRPr="00570CB0">
        <w:rPr>
          <w:rFonts w:cstheme="minorHAnsi"/>
        </w:rPr>
        <w:t xml:space="preserve">z izogibanjem stika z bolnimi živalmi, </w:t>
      </w:r>
    </w:p>
    <w:p w14:paraId="02DEA92B" w14:textId="77777777" w:rsidR="00AD03D7" w:rsidRPr="00570CB0" w:rsidRDefault="00AD03D7" w:rsidP="005A127A">
      <w:pPr>
        <w:pStyle w:val="Odstavekseznama"/>
        <w:numPr>
          <w:ilvl w:val="0"/>
          <w:numId w:val="43"/>
        </w:numPr>
        <w:spacing w:line="276" w:lineRule="auto"/>
        <w:rPr>
          <w:rFonts w:cstheme="minorHAnsi"/>
        </w:rPr>
      </w:pPr>
      <w:r w:rsidRPr="00570CB0">
        <w:rPr>
          <w:rFonts w:cstheme="minorHAnsi"/>
        </w:rPr>
        <w:t xml:space="preserve">s primerno obleko, obutvijo in uporabo ustrezne varovalne opreme in posebnih zaščitnih sredstev, </w:t>
      </w:r>
    </w:p>
    <w:p w14:paraId="330C7CC3" w14:textId="6C813FD2" w:rsidR="00AD03D7" w:rsidRPr="00570CB0" w:rsidRDefault="00AD03D7" w:rsidP="005A127A">
      <w:pPr>
        <w:pStyle w:val="Odstavekseznama"/>
        <w:numPr>
          <w:ilvl w:val="0"/>
          <w:numId w:val="43"/>
        </w:numPr>
        <w:spacing w:line="276" w:lineRule="auto"/>
        <w:rPr>
          <w:rFonts w:cstheme="minorHAnsi"/>
        </w:rPr>
      </w:pPr>
      <w:r w:rsidRPr="00570CB0">
        <w:rPr>
          <w:rFonts w:cstheme="minorHAnsi"/>
        </w:rPr>
        <w:t>s</w:t>
      </w:r>
      <w:r w:rsidR="00E41B4D" w:rsidRPr="00570CB0">
        <w:rPr>
          <w:rFonts w:cstheme="minorHAnsi"/>
        </w:rPr>
        <w:t xml:space="preserve"> </w:t>
      </w:r>
      <w:r w:rsidRPr="00570CB0">
        <w:rPr>
          <w:rFonts w:cstheme="minorHAnsi"/>
        </w:rPr>
        <w:t xml:space="preserve">pravilnim ravnanjem z infektivnimi odpadki,  </w:t>
      </w:r>
    </w:p>
    <w:p w14:paraId="36E97F9F" w14:textId="0BAFB473" w:rsidR="00E41B4D" w:rsidRPr="00570CB0" w:rsidRDefault="00AD03D7" w:rsidP="005A127A">
      <w:pPr>
        <w:pStyle w:val="Odstavekseznama"/>
        <w:numPr>
          <w:ilvl w:val="0"/>
          <w:numId w:val="43"/>
        </w:numPr>
        <w:spacing w:line="276" w:lineRule="auto"/>
        <w:rPr>
          <w:rFonts w:cstheme="minorHAnsi"/>
        </w:rPr>
      </w:pPr>
      <w:r w:rsidRPr="00570CB0">
        <w:rPr>
          <w:rFonts w:cstheme="minorHAnsi"/>
        </w:rPr>
        <w:t>s pravočasnim cepljenjem</w:t>
      </w:r>
      <w:r w:rsidR="00E41B4D" w:rsidRPr="00570CB0">
        <w:rPr>
          <w:rFonts w:cstheme="minorHAnsi"/>
        </w:rPr>
        <w:t xml:space="preserve"> in </w:t>
      </w:r>
      <w:r w:rsidRPr="00570CB0">
        <w:rPr>
          <w:rFonts w:cstheme="minorHAnsi"/>
        </w:rPr>
        <w:t>upoštevanjem</w:t>
      </w:r>
      <w:r w:rsidR="00E41B4D" w:rsidRPr="00570CB0">
        <w:rPr>
          <w:rFonts w:cstheme="minorHAnsi"/>
        </w:rPr>
        <w:t xml:space="preserve"> pravil</w:t>
      </w:r>
      <w:r w:rsidRPr="00570CB0">
        <w:rPr>
          <w:rFonts w:cstheme="minorHAnsi"/>
        </w:rPr>
        <w:t xml:space="preserve"> varne spolnosti</w:t>
      </w:r>
      <w:r w:rsidR="00E41B4D" w:rsidRPr="00570CB0">
        <w:rPr>
          <w:rFonts w:cstheme="minorHAnsi"/>
        </w:rPr>
        <w:t>,</w:t>
      </w:r>
    </w:p>
    <w:p w14:paraId="011B09C8" w14:textId="6E726DC1" w:rsidR="00AD03D7" w:rsidRPr="00570CB0" w:rsidRDefault="00AD03D7" w:rsidP="005A127A">
      <w:pPr>
        <w:pStyle w:val="Odstavekseznama"/>
        <w:numPr>
          <w:ilvl w:val="0"/>
          <w:numId w:val="43"/>
        </w:numPr>
        <w:spacing w:line="276" w:lineRule="auto"/>
        <w:rPr>
          <w:rFonts w:cstheme="minorHAnsi"/>
        </w:rPr>
      </w:pPr>
      <w:r w:rsidRPr="00570CB0">
        <w:rPr>
          <w:rFonts w:cstheme="minorHAnsi"/>
        </w:rPr>
        <w:t xml:space="preserve">z ohranjanjem </w:t>
      </w:r>
      <w:r w:rsidR="00E41B4D" w:rsidRPr="00570CB0">
        <w:rPr>
          <w:rFonts w:cstheme="minorHAnsi"/>
        </w:rPr>
        <w:t xml:space="preserve">varnostne </w:t>
      </w:r>
      <w:r w:rsidRPr="00570CB0">
        <w:rPr>
          <w:rFonts w:cstheme="minorHAnsi"/>
        </w:rPr>
        <w:t xml:space="preserve">razdalje. </w:t>
      </w:r>
    </w:p>
    <w:p w14:paraId="0552E5F9" w14:textId="77777777" w:rsidR="006220AF" w:rsidRPr="00570CB0" w:rsidRDefault="006220AF" w:rsidP="005A127A">
      <w:pPr>
        <w:spacing w:line="276" w:lineRule="auto"/>
        <w:rPr>
          <w:rFonts w:cstheme="minorHAnsi"/>
        </w:rPr>
      </w:pPr>
    </w:p>
    <w:p w14:paraId="584D2A4B" w14:textId="77777777" w:rsidR="006220AF" w:rsidRPr="00570CB0" w:rsidRDefault="006220AF" w:rsidP="005A127A">
      <w:pPr>
        <w:spacing w:line="276" w:lineRule="auto"/>
        <w:rPr>
          <w:rFonts w:cstheme="minorHAnsi"/>
        </w:rPr>
      </w:pPr>
      <w:r w:rsidRPr="00570CB0">
        <w:rPr>
          <w:rFonts w:cstheme="minorHAnsi"/>
        </w:rPr>
        <w:t xml:space="preserve">S cepljenjem in uporabo sredstev za osebno zaščito ter z doslednim upoštevanjem navodil, ki jih po sredstvih javnega obveščanja sporočajo strokovne službe, lahko prebivalci učinkovito zmanjšajo pojav bolezni pri ljudeh. Da bi lahko prebivalci učinkovito izvajali ukrepe in naloge za zaščito svojega zdravja in življenja, morajo biti temeljito seznanjeni z boleznijo, njeno nevarnostjo ter vsemi možnimi in potrebnimi zaščitnimi ukrepi.  </w:t>
      </w:r>
    </w:p>
    <w:p w14:paraId="235C645C" w14:textId="77777777" w:rsidR="006220AF" w:rsidRPr="00570CB0" w:rsidRDefault="006220AF" w:rsidP="005A127A">
      <w:pPr>
        <w:spacing w:line="276" w:lineRule="auto"/>
        <w:rPr>
          <w:rFonts w:cstheme="minorHAnsi"/>
        </w:rPr>
      </w:pPr>
      <w:r w:rsidRPr="00570CB0">
        <w:rPr>
          <w:rFonts w:cstheme="minorHAnsi"/>
        </w:rPr>
        <w:t xml:space="preserve"> </w:t>
      </w:r>
    </w:p>
    <w:p w14:paraId="2A82E13C" w14:textId="3EC04EF7" w:rsidR="006220AF" w:rsidRPr="00570CB0" w:rsidRDefault="006220AF" w:rsidP="005A127A">
      <w:pPr>
        <w:spacing w:line="276" w:lineRule="auto"/>
        <w:rPr>
          <w:rFonts w:cstheme="minorHAnsi"/>
        </w:rPr>
      </w:pPr>
      <w:r w:rsidRPr="00570CB0">
        <w:rPr>
          <w:rFonts w:cstheme="minorHAnsi"/>
        </w:rPr>
        <w:t>Kadar je zaradi pojava nalezljive bolezni pri ljudeh ogroženo življenje ljudi, skrbi za organiziranje, razvijanje in usmerjanje osebne in vzajemne zaščite MZ</w:t>
      </w:r>
      <w:r w:rsidR="00E41B4D" w:rsidRPr="00570CB0">
        <w:rPr>
          <w:rFonts w:cstheme="minorHAnsi"/>
        </w:rPr>
        <w:t>,</w:t>
      </w:r>
      <w:r w:rsidRPr="00570CB0">
        <w:rPr>
          <w:rFonts w:cstheme="minorHAnsi"/>
        </w:rPr>
        <w:t xml:space="preserve"> ob strokovni podpori NIJZ. </w:t>
      </w:r>
    </w:p>
    <w:p w14:paraId="551CBFA4" w14:textId="77777777" w:rsidR="00E41B4D" w:rsidRPr="00570CB0" w:rsidRDefault="00E41B4D" w:rsidP="005A127A">
      <w:pPr>
        <w:spacing w:line="276" w:lineRule="auto"/>
        <w:rPr>
          <w:rFonts w:cstheme="minorHAnsi"/>
        </w:rPr>
      </w:pPr>
    </w:p>
    <w:p w14:paraId="0C548BA1" w14:textId="0F524E97" w:rsidR="006220AF" w:rsidRPr="00570CB0" w:rsidRDefault="006220AF" w:rsidP="005A127A">
      <w:pPr>
        <w:spacing w:line="276" w:lineRule="auto"/>
        <w:rPr>
          <w:rFonts w:cstheme="minorHAnsi"/>
        </w:rPr>
      </w:pPr>
      <w:r w:rsidRPr="00570CB0">
        <w:rPr>
          <w:rFonts w:cstheme="minorHAnsi"/>
        </w:rPr>
        <w:t xml:space="preserve">NIJZ pripravi informacijska gradiva (navodila in priporočila) o nalezljivih boleznih pri ljudeh za splošno javnost in za posebno ranljive </w:t>
      </w:r>
      <w:r w:rsidR="0096580E" w:rsidRPr="00570CB0">
        <w:rPr>
          <w:rFonts w:cstheme="minorHAnsi"/>
        </w:rPr>
        <w:t xml:space="preserve">skupine </w:t>
      </w:r>
      <w:r w:rsidRPr="00570CB0">
        <w:rPr>
          <w:rFonts w:cstheme="minorHAnsi"/>
        </w:rPr>
        <w:t xml:space="preserve">populacije, poskrbi za distribucijo navodil in priporočil, spremlja njihovo upoštevanje ter prilagaja navodila in distribucijo za njihovo največjo učinkovitost. </w:t>
      </w:r>
    </w:p>
    <w:p w14:paraId="227D4C5F" w14:textId="77777777" w:rsidR="004267AC" w:rsidRPr="00570CB0" w:rsidRDefault="004267AC" w:rsidP="005A127A">
      <w:pPr>
        <w:spacing w:line="276" w:lineRule="auto"/>
        <w:rPr>
          <w:rFonts w:cstheme="minorHAnsi"/>
        </w:rPr>
      </w:pPr>
    </w:p>
    <w:p w14:paraId="3BE7AAC9" w14:textId="77777777" w:rsidR="004267AC" w:rsidRPr="00570CB0" w:rsidRDefault="004267AC" w:rsidP="005A127A">
      <w:pPr>
        <w:spacing w:line="276" w:lineRule="auto"/>
        <w:rPr>
          <w:rFonts w:cstheme="minorHAnsi"/>
        </w:rPr>
      </w:pPr>
      <w:r w:rsidRPr="00570CB0">
        <w:rPr>
          <w:rFonts w:cstheme="minorHAnsi"/>
        </w:rPr>
        <w:t xml:space="preserve">NIJZ poskrbi tudi za vzpostavitev odprtega telefona za prebivalstvo, ki prebivalcem nudi informacije o preprečevanju širjenja nalezljivih bolezni pri ljudeh. V sodelovanju z nevladnimi organizacijami vzpostavi brezplačni telefon za prebivalce za ohranjanje dobrega psihičnega </w:t>
      </w:r>
      <w:r w:rsidRPr="00570CB0">
        <w:rPr>
          <w:rFonts w:cstheme="minorHAnsi"/>
        </w:rPr>
        <w:lastRenderedPageBreak/>
        <w:t>počutja prebivalcev in izvajanje psihološke podpore. NIJZ vsa navodila in priporočila o nalezljivih boleznih pri ljudeh objavlja tudi na svoji spletni strani (</w:t>
      </w:r>
      <w:hyperlink r:id="rId25">
        <w:r w:rsidRPr="00570CB0">
          <w:rPr>
            <w:rStyle w:val="Hiperpovezava"/>
            <w:rFonts w:cstheme="minorHAnsi"/>
          </w:rPr>
          <w:t>www.nijz.si</w:t>
        </w:r>
      </w:hyperlink>
      <w:hyperlink r:id="rId26">
        <w:r w:rsidRPr="00570CB0">
          <w:rPr>
            <w:rStyle w:val="Hiperpovezava"/>
            <w:rFonts w:cstheme="minorHAnsi"/>
          </w:rPr>
          <w:t>)</w:t>
        </w:r>
      </w:hyperlink>
      <w:r w:rsidRPr="00570CB0">
        <w:rPr>
          <w:rFonts w:cstheme="minorHAnsi"/>
        </w:rPr>
        <w:t xml:space="preserve">. </w:t>
      </w:r>
    </w:p>
    <w:p w14:paraId="418FA56E" w14:textId="77777777" w:rsidR="006220AF" w:rsidRPr="00570CB0" w:rsidRDefault="006220AF" w:rsidP="005A127A">
      <w:pPr>
        <w:spacing w:line="276" w:lineRule="auto"/>
        <w:rPr>
          <w:rFonts w:cstheme="minorHAnsi"/>
        </w:rPr>
      </w:pPr>
    </w:p>
    <w:p w14:paraId="3ECA4095" w14:textId="77777777" w:rsidR="006220AF" w:rsidRPr="00570CB0" w:rsidRDefault="006220AF" w:rsidP="005A127A">
      <w:pPr>
        <w:spacing w:line="276" w:lineRule="auto"/>
        <w:rPr>
          <w:rFonts w:cstheme="minorHAnsi"/>
        </w:rPr>
      </w:pPr>
      <w:r w:rsidRPr="00570CB0">
        <w:rPr>
          <w:rFonts w:cstheme="minorHAnsi"/>
        </w:rPr>
        <w:t xml:space="preserve">Navodila in napotki za izvajanje osebne in vzajemne zaščite so objavljeni na spletni strani URSZR (www.sos112.si). </w:t>
      </w:r>
    </w:p>
    <w:p w14:paraId="701C62E0" w14:textId="77777777" w:rsidR="006220AF" w:rsidRPr="00570CB0" w:rsidRDefault="006220AF" w:rsidP="005A127A">
      <w:pPr>
        <w:spacing w:line="276" w:lineRule="auto"/>
        <w:rPr>
          <w:rFonts w:cstheme="minorHAnsi"/>
        </w:rPr>
      </w:pPr>
      <w:r w:rsidRPr="00570CB0">
        <w:rPr>
          <w:rFonts w:cstheme="minorHAnsi"/>
        </w:rPr>
        <w:t xml:space="preserve"> </w:t>
      </w:r>
    </w:p>
    <w:tbl>
      <w:tblPr>
        <w:tblStyle w:val="Tabelamrea15"/>
        <w:tblW w:w="9067" w:type="dxa"/>
        <w:jc w:val="center"/>
        <w:tblLook w:val="04A0" w:firstRow="1" w:lastRow="0" w:firstColumn="1" w:lastColumn="0" w:noHBand="0" w:noVBand="1"/>
      </w:tblPr>
      <w:tblGrid>
        <w:gridCol w:w="1423"/>
        <w:gridCol w:w="7644"/>
      </w:tblGrid>
      <w:tr w:rsidR="006220AF" w:rsidRPr="00570CB0" w14:paraId="17F4832E" w14:textId="77777777" w:rsidTr="00C51BD4">
        <w:trPr>
          <w:jc w:val="center"/>
        </w:trPr>
        <w:tc>
          <w:tcPr>
            <w:tcW w:w="1423" w:type="dxa"/>
            <w:vAlign w:val="center"/>
          </w:tcPr>
          <w:p w14:paraId="0C0A27E9" w14:textId="7FB74407" w:rsidR="006220AF" w:rsidRPr="00570CB0" w:rsidRDefault="006220AF" w:rsidP="005A127A">
            <w:pPr>
              <w:spacing w:line="276" w:lineRule="auto"/>
              <w:jc w:val="left"/>
              <w:rPr>
                <w:rFonts w:cstheme="minorHAnsi"/>
                <w:b/>
                <w:color w:val="70AD47" w:themeColor="accent6"/>
              </w:rPr>
            </w:pPr>
            <w:bookmarkStart w:id="220" w:name="_Hlk49255917"/>
            <w:r w:rsidRPr="00570CB0">
              <w:rPr>
                <w:rFonts w:cstheme="minorHAnsi"/>
                <w:b/>
                <w:color w:val="70AD47" w:themeColor="accent6"/>
              </w:rPr>
              <w:t xml:space="preserve">D – </w:t>
            </w:r>
            <w:r w:rsidR="005242F0" w:rsidRPr="00570CB0">
              <w:rPr>
                <w:rFonts w:cstheme="minorHAnsi"/>
                <w:b/>
                <w:color w:val="70AD47" w:themeColor="accent6"/>
              </w:rPr>
              <w:t>2/</w:t>
            </w:r>
            <w:r w:rsidR="00E945AB" w:rsidRPr="00570CB0">
              <w:rPr>
                <w:rFonts w:cstheme="minorHAnsi"/>
                <w:b/>
                <w:color w:val="70AD47" w:themeColor="accent6"/>
              </w:rPr>
              <w:t>1</w:t>
            </w:r>
          </w:p>
        </w:tc>
        <w:tc>
          <w:tcPr>
            <w:tcW w:w="7644" w:type="dxa"/>
            <w:vAlign w:val="center"/>
          </w:tcPr>
          <w:p w14:paraId="7CA9C4EC" w14:textId="77777777" w:rsidR="006220AF" w:rsidRPr="00570CB0" w:rsidRDefault="006220AF" w:rsidP="005A127A">
            <w:pPr>
              <w:spacing w:line="276" w:lineRule="auto"/>
              <w:jc w:val="left"/>
              <w:rPr>
                <w:rFonts w:cstheme="minorHAnsi"/>
              </w:rPr>
            </w:pPr>
            <w:r w:rsidRPr="00570CB0">
              <w:rPr>
                <w:rFonts w:cstheme="minorHAnsi"/>
              </w:rPr>
              <w:t>Navodilo – kako ravnamo ob pojavu nalezljivih bolezni</w:t>
            </w:r>
          </w:p>
        </w:tc>
      </w:tr>
      <w:tr w:rsidR="003A338C" w:rsidRPr="00570CB0" w14:paraId="3AD44D08" w14:textId="77777777" w:rsidTr="00C51BD4">
        <w:trPr>
          <w:jc w:val="center"/>
        </w:trPr>
        <w:tc>
          <w:tcPr>
            <w:tcW w:w="1423" w:type="dxa"/>
            <w:vAlign w:val="center"/>
          </w:tcPr>
          <w:p w14:paraId="374F45DD" w14:textId="487750FC" w:rsidR="003A338C" w:rsidRPr="00570CB0" w:rsidRDefault="003A338C" w:rsidP="005A127A">
            <w:pPr>
              <w:spacing w:line="276" w:lineRule="auto"/>
              <w:jc w:val="left"/>
              <w:rPr>
                <w:rFonts w:cstheme="minorHAnsi"/>
                <w:b/>
                <w:color w:val="70AD47" w:themeColor="accent6"/>
              </w:rPr>
            </w:pPr>
            <w:r w:rsidRPr="00570CB0">
              <w:rPr>
                <w:rFonts w:cstheme="minorHAnsi"/>
                <w:b/>
                <w:color w:val="70AD47" w:themeColor="accent6"/>
              </w:rPr>
              <w:t>D - 1012</w:t>
            </w:r>
          </w:p>
        </w:tc>
        <w:tc>
          <w:tcPr>
            <w:tcW w:w="7644" w:type="dxa"/>
            <w:vAlign w:val="center"/>
          </w:tcPr>
          <w:p w14:paraId="773802E7" w14:textId="3AC08EC9" w:rsidR="003A338C" w:rsidRPr="00570CB0" w:rsidRDefault="003A338C" w:rsidP="005A127A">
            <w:pPr>
              <w:spacing w:line="276" w:lineRule="auto"/>
              <w:jc w:val="left"/>
              <w:rPr>
                <w:rFonts w:cstheme="minorHAnsi"/>
              </w:rPr>
            </w:pPr>
            <w:r w:rsidRPr="00570CB0">
              <w:rPr>
                <w:rFonts w:cstheme="minorHAnsi"/>
              </w:rPr>
              <w:t>Navodila prebivalcem za ravnanje ob pojavu nalezljive bolezni</w:t>
            </w:r>
          </w:p>
        </w:tc>
      </w:tr>
      <w:bookmarkEnd w:id="220"/>
    </w:tbl>
    <w:p w14:paraId="1A592F7D" w14:textId="77777777" w:rsidR="006220AF" w:rsidRPr="00570CB0" w:rsidRDefault="006220AF" w:rsidP="005A127A">
      <w:pPr>
        <w:spacing w:line="276" w:lineRule="auto"/>
        <w:rPr>
          <w:rFonts w:cstheme="minorHAnsi"/>
        </w:rPr>
      </w:pPr>
    </w:p>
    <w:p w14:paraId="6A7F9597" w14:textId="03C2A872" w:rsidR="005242F0" w:rsidRPr="00570CB0" w:rsidRDefault="005242F0" w:rsidP="005A127A">
      <w:pPr>
        <w:pStyle w:val="Naslov4"/>
        <w:spacing w:line="276" w:lineRule="auto"/>
      </w:pPr>
      <w:r w:rsidRPr="00570CB0">
        <w:br w:type="page"/>
      </w:r>
    </w:p>
    <w:p w14:paraId="4452796B" w14:textId="77777777" w:rsidR="006220AF" w:rsidRPr="00570CB0" w:rsidRDefault="006220AF" w:rsidP="005A127A">
      <w:pPr>
        <w:pStyle w:val="Naslov1"/>
        <w:spacing w:line="276" w:lineRule="auto"/>
        <w:rPr>
          <w:rFonts w:cstheme="minorHAnsi"/>
        </w:rPr>
      </w:pPr>
      <w:bookmarkStart w:id="221" w:name="_Toc479069515"/>
      <w:bookmarkStart w:id="222" w:name="_Toc50561866"/>
      <w:bookmarkStart w:id="223" w:name="_Toc51328002"/>
      <w:r w:rsidRPr="00570CB0">
        <w:rPr>
          <w:rFonts w:cstheme="minorHAnsi"/>
        </w:rPr>
        <w:lastRenderedPageBreak/>
        <w:t>RAZLAGA POJMOV IN KRAJŠAV</w:t>
      </w:r>
      <w:bookmarkEnd w:id="221"/>
      <w:bookmarkEnd w:id="222"/>
      <w:bookmarkEnd w:id="223"/>
    </w:p>
    <w:p w14:paraId="2B08E473" w14:textId="77777777" w:rsidR="006220AF" w:rsidRPr="00570CB0" w:rsidRDefault="006220AF" w:rsidP="005A127A">
      <w:pPr>
        <w:pStyle w:val="Naslov2"/>
        <w:spacing w:line="276" w:lineRule="auto"/>
        <w:rPr>
          <w:rFonts w:cstheme="minorHAnsi"/>
        </w:rPr>
      </w:pPr>
      <w:bookmarkStart w:id="224" w:name="_Toc479069516"/>
      <w:bookmarkStart w:id="225" w:name="_Toc50561867"/>
      <w:bookmarkStart w:id="226" w:name="_Toc51328003"/>
      <w:r w:rsidRPr="00570CB0">
        <w:rPr>
          <w:rFonts w:cstheme="minorHAnsi"/>
        </w:rPr>
        <w:t>Pomen pojmov</w:t>
      </w:r>
      <w:bookmarkEnd w:id="224"/>
      <w:bookmarkEnd w:id="225"/>
      <w:bookmarkEnd w:id="226"/>
    </w:p>
    <w:tbl>
      <w:tblPr>
        <w:tblStyle w:val="Tabelamrea"/>
        <w:tblW w:w="0" w:type="auto"/>
        <w:jc w:val="center"/>
        <w:tblLook w:val="04A0" w:firstRow="1" w:lastRow="0" w:firstColumn="1" w:lastColumn="0" w:noHBand="0" w:noVBand="1"/>
      </w:tblPr>
      <w:tblGrid>
        <w:gridCol w:w="1838"/>
        <w:gridCol w:w="7222"/>
      </w:tblGrid>
      <w:tr w:rsidR="006220AF" w:rsidRPr="00570CB0" w14:paraId="198EE4A1" w14:textId="77777777" w:rsidTr="00E20B6C">
        <w:trPr>
          <w:jc w:val="center"/>
        </w:trPr>
        <w:tc>
          <w:tcPr>
            <w:tcW w:w="1838" w:type="dxa"/>
          </w:tcPr>
          <w:p w14:paraId="0F30DCCF" w14:textId="77777777" w:rsidR="006220AF" w:rsidRPr="00570CB0" w:rsidRDefault="006220AF" w:rsidP="005A127A">
            <w:pPr>
              <w:spacing w:line="276" w:lineRule="auto"/>
              <w:rPr>
                <w:rFonts w:cstheme="minorHAnsi"/>
                <w:b/>
              </w:rPr>
            </w:pPr>
            <w:r w:rsidRPr="00570CB0">
              <w:rPr>
                <w:rFonts w:cstheme="minorHAnsi"/>
                <w:b/>
              </w:rPr>
              <w:t>Izbruh</w:t>
            </w:r>
          </w:p>
        </w:tc>
        <w:tc>
          <w:tcPr>
            <w:tcW w:w="7224" w:type="dxa"/>
          </w:tcPr>
          <w:p w14:paraId="60939A2F" w14:textId="77777777" w:rsidR="006220AF" w:rsidRPr="00570CB0" w:rsidRDefault="006220AF" w:rsidP="005A127A">
            <w:pPr>
              <w:spacing w:line="276" w:lineRule="auto"/>
              <w:rPr>
                <w:rFonts w:cstheme="minorHAnsi"/>
              </w:rPr>
            </w:pPr>
            <w:r w:rsidRPr="00570CB0">
              <w:rPr>
                <w:rFonts w:cstheme="minorHAnsi"/>
              </w:rPr>
              <w:t>je pojav več primerov nalezljive bolezni kot pričakovano na določenem območju, v določenem časovnem obdobju in v določeni skupini ljudi.</w:t>
            </w:r>
          </w:p>
        </w:tc>
      </w:tr>
      <w:tr w:rsidR="006220AF" w:rsidRPr="00570CB0" w14:paraId="64499346" w14:textId="77777777" w:rsidTr="00E20B6C">
        <w:trPr>
          <w:jc w:val="center"/>
        </w:trPr>
        <w:tc>
          <w:tcPr>
            <w:tcW w:w="1838" w:type="dxa"/>
          </w:tcPr>
          <w:p w14:paraId="19E5A904" w14:textId="77777777" w:rsidR="006220AF" w:rsidRPr="00570CB0" w:rsidRDefault="006220AF" w:rsidP="005A127A">
            <w:pPr>
              <w:spacing w:line="276" w:lineRule="auto"/>
              <w:rPr>
                <w:rFonts w:cstheme="minorHAnsi"/>
              </w:rPr>
            </w:pPr>
            <w:r w:rsidRPr="00570CB0">
              <w:rPr>
                <w:rFonts w:cstheme="minorHAnsi"/>
                <w:b/>
              </w:rPr>
              <w:t>Epidemija</w:t>
            </w:r>
          </w:p>
        </w:tc>
        <w:tc>
          <w:tcPr>
            <w:tcW w:w="7224" w:type="dxa"/>
          </w:tcPr>
          <w:p w14:paraId="1A91BE98" w14:textId="77777777" w:rsidR="006220AF" w:rsidRPr="00570CB0" w:rsidRDefault="006220AF" w:rsidP="005A127A">
            <w:pPr>
              <w:spacing w:line="276" w:lineRule="auto"/>
              <w:rPr>
                <w:rFonts w:cstheme="minorHAnsi"/>
              </w:rPr>
            </w:pPr>
            <w:r w:rsidRPr="00570CB0">
              <w:rPr>
                <w:rFonts w:cstheme="minorHAnsi"/>
              </w:rPr>
              <w:t>je pojav tolikšnega števila primerov nalezljive bolezni ali tako velikega izbruha, ki po številu prizadetih oseb ali velikosti prizadetega območja pomembno presega običajno stanje in predstavlja tveganje za večji del prebivalstva in zahteva takojšnje ukrepanje.</w:t>
            </w:r>
          </w:p>
        </w:tc>
      </w:tr>
      <w:tr w:rsidR="006220AF" w:rsidRPr="00570CB0" w14:paraId="1E318167" w14:textId="77777777" w:rsidTr="00E20B6C">
        <w:trPr>
          <w:jc w:val="center"/>
        </w:trPr>
        <w:tc>
          <w:tcPr>
            <w:tcW w:w="1838" w:type="dxa"/>
          </w:tcPr>
          <w:p w14:paraId="75A3DE43" w14:textId="77777777" w:rsidR="006220AF" w:rsidRPr="00570CB0" w:rsidRDefault="006220AF" w:rsidP="005A127A">
            <w:pPr>
              <w:spacing w:line="276" w:lineRule="auto"/>
              <w:rPr>
                <w:rFonts w:cstheme="minorHAnsi"/>
              </w:rPr>
            </w:pPr>
            <w:r w:rsidRPr="00570CB0">
              <w:rPr>
                <w:rFonts w:cstheme="minorHAnsi"/>
                <w:b/>
              </w:rPr>
              <w:t xml:space="preserve">Pandemija  </w:t>
            </w:r>
          </w:p>
          <w:p w14:paraId="2A929785" w14:textId="77777777" w:rsidR="006220AF" w:rsidRPr="00570CB0" w:rsidRDefault="006220AF" w:rsidP="005A127A">
            <w:pPr>
              <w:spacing w:line="276" w:lineRule="auto"/>
              <w:rPr>
                <w:rFonts w:cstheme="minorHAnsi"/>
              </w:rPr>
            </w:pPr>
          </w:p>
        </w:tc>
        <w:tc>
          <w:tcPr>
            <w:tcW w:w="7224" w:type="dxa"/>
          </w:tcPr>
          <w:p w14:paraId="54CB8170" w14:textId="77777777" w:rsidR="006220AF" w:rsidRPr="00570CB0" w:rsidRDefault="006220AF" w:rsidP="005A127A">
            <w:pPr>
              <w:spacing w:line="276" w:lineRule="auto"/>
              <w:rPr>
                <w:rFonts w:cstheme="minorHAnsi"/>
              </w:rPr>
            </w:pPr>
            <w:r w:rsidRPr="00570CB0">
              <w:rPr>
                <w:rFonts w:cstheme="minorHAnsi"/>
              </w:rPr>
              <w:t>je pojav, ko se okužba razširi na več celin. Do pandemije pride, kadar se v okolju pojavi nov povzročitelj nalezljive bolezni, s katerim se ljudje še nikoli niso srečali in so zato zanj bolj dovzetni. Povzročitelj ima dobro sposobnost širjenja med ljudmi, zato se jih lahko okuži veliko. Navadno se pandemija pojavlja v več valovih, ki so po svojih značilnostih med seboj lahko povsem različni.</w:t>
            </w:r>
          </w:p>
        </w:tc>
      </w:tr>
      <w:tr w:rsidR="006220AF" w:rsidRPr="00570CB0" w14:paraId="332784E1" w14:textId="77777777" w:rsidTr="00E20B6C">
        <w:trPr>
          <w:jc w:val="center"/>
        </w:trPr>
        <w:tc>
          <w:tcPr>
            <w:tcW w:w="1838" w:type="dxa"/>
          </w:tcPr>
          <w:p w14:paraId="6C3E0C7B" w14:textId="77777777" w:rsidR="006220AF" w:rsidRPr="00570CB0" w:rsidRDefault="006220AF" w:rsidP="005A127A">
            <w:pPr>
              <w:spacing w:line="276" w:lineRule="auto"/>
              <w:rPr>
                <w:rFonts w:cstheme="minorHAnsi"/>
              </w:rPr>
            </w:pPr>
            <w:r w:rsidRPr="00570CB0">
              <w:rPr>
                <w:rFonts w:cstheme="minorHAnsi"/>
                <w:b/>
              </w:rPr>
              <w:t xml:space="preserve">Morbiditeta </w:t>
            </w:r>
          </w:p>
          <w:p w14:paraId="2371B023" w14:textId="77777777" w:rsidR="006220AF" w:rsidRPr="00570CB0" w:rsidRDefault="006220AF" w:rsidP="005A127A">
            <w:pPr>
              <w:spacing w:line="276" w:lineRule="auto"/>
              <w:rPr>
                <w:rFonts w:cstheme="minorHAnsi"/>
              </w:rPr>
            </w:pPr>
          </w:p>
        </w:tc>
        <w:tc>
          <w:tcPr>
            <w:tcW w:w="7224" w:type="dxa"/>
          </w:tcPr>
          <w:p w14:paraId="5B7F0674" w14:textId="23CB8A71" w:rsidR="006220AF" w:rsidRPr="00570CB0" w:rsidRDefault="006220AF" w:rsidP="005A127A">
            <w:pPr>
              <w:spacing w:line="276" w:lineRule="auto"/>
              <w:rPr>
                <w:rFonts w:cstheme="minorHAnsi"/>
              </w:rPr>
            </w:pPr>
            <w:r w:rsidRPr="00570CB0">
              <w:rPr>
                <w:rFonts w:cstheme="minorHAnsi"/>
              </w:rPr>
              <w:t xml:space="preserve">obolevnost, </w:t>
            </w:r>
            <w:proofErr w:type="spellStart"/>
            <w:r w:rsidRPr="00570CB0">
              <w:rPr>
                <w:rFonts w:cstheme="minorHAnsi"/>
              </w:rPr>
              <w:t>zbolevnost</w:t>
            </w:r>
            <w:proofErr w:type="spellEnd"/>
            <w:r w:rsidRPr="00570CB0">
              <w:rPr>
                <w:rFonts w:cstheme="minorHAnsi"/>
              </w:rPr>
              <w:t>, morbidnost ali morbiditeta je</w:t>
            </w:r>
            <w:hyperlink r:id="rId27">
              <w:r w:rsidRPr="00570CB0">
                <w:rPr>
                  <w:rStyle w:val="Hiperpovezava"/>
                  <w:rFonts w:cstheme="minorHAnsi"/>
                </w:rPr>
                <w:t xml:space="preserve"> </w:t>
              </w:r>
            </w:hyperlink>
            <w:r w:rsidRPr="00570CB0">
              <w:rPr>
                <w:rFonts w:cstheme="minorHAnsi"/>
              </w:rPr>
              <w:t>statistično</w:t>
            </w:r>
            <w:hyperlink r:id="rId28">
              <w:r w:rsidRPr="00570CB0">
                <w:rPr>
                  <w:rStyle w:val="Hiperpovezava"/>
                  <w:rFonts w:cstheme="minorHAnsi"/>
                </w:rPr>
                <w:t xml:space="preserve"> </w:t>
              </w:r>
            </w:hyperlink>
            <w:r w:rsidRPr="00570CB0">
              <w:rPr>
                <w:rFonts w:cstheme="minorHAnsi"/>
              </w:rPr>
              <w:t>merilo, ki se uporablja v</w:t>
            </w:r>
            <w:hyperlink r:id="rId29">
              <w:r w:rsidRPr="00570CB0">
                <w:rPr>
                  <w:rStyle w:val="Hiperpovezava"/>
                  <w:rFonts w:cstheme="minorHAnsi"/>
                </w:rPr>
                <w:t xml:space="preserve"> </w:t>
              </w:r>
            </w:hyperlink>
            <w:r w:rsidRPr="00570CB0">
              <w:rPr>
                <w:rFonts w:cstheme="minorHAnsi"/>
              </w:rPr>
              <w:t>zdravstvu</w:t>
            </w:r>
            <w:hyperlink r:id="rId30">
              <w:r w:rsidRPr="00570CB0">
                <w:rPr>
                  <w:rStyle w:val="Hiperpovezava"/>
                  <w:rFonts w:cstheme="minorHAnsi"/>
                </w:rPr>
                <w:t xml:space="preserve"> </w:t>
              </w:r>
            </w:hyperlink>
            <w:r w:rsidRPr="00570CB0">
              <w:rPr>
                <w:rFonts w:cstheme="minorHAnsi"/>
              </w:rPr>
              <w:t>in pomeni število bolnikov v določeni populaciji in v določenem obdobju</w:t>
            </w:r>
          </w:p>
        </w:tc>
      </w:tr>
      <w:tr w:rsidR="006220AF" w:rsidRPr="00570CB0" w14:paraId="5EA3DE4B" w14:textId="77777777" w:rsidTr="00E20B6C">
        <w:trPr>
          <w:jc w:val="center"/>
        </w:trPr>
        <w:tc>
          <w:tcPr>
            <w:tcW w:w="1838" w:type="dxa"/>
          </w:tcPr>
          <w:p w14:paraId="0E21856E" w14:textId="77777777" w:rsidR="006220AF" w:rsidRPr="00570CB0" w:rsidRDefault="006220AF" w:rsidP="005A127A">
            <w:pPr>
              <w:spacing w:line="276" w:lineRule="auto"/>
              <w:rPr>
                <w:rFonts w:cstheme="minorHAnsi"/>
              </w:rPr>
            </w:pPr>
            <w:r w:rsidRPr="00570CB0">
              <w:rPr>
                <w:rFonts w:cstheme="minorHAnsi"/>
                <w:b/>
              </w:rPr>
              <w:t>Nesreča</w:t>
            </w:r>
          </w:p>
        </w:tc>
        <w:tc>
          <w:tcPr>
            <w:tcW w:w="7224" w:type="dxa"/>
          </w:tcPr>
          <w:p w14:paraId="370890B2" w14:textId="77777777" w:rsidR="006220AF" w:rsidRPr="00570CB0" w:rsidRDefault="006220AF" w:rsidP="005A127A">
            <w:pPr>
              <w:spacing w:line="276" w:lineRule="auto"/>
              <w:rPr>
                <w:rFonts w:cstheme="minorHAnsi"/>
              </w:rPr>
            </w:pPr>
            <w:r w:rsidRPr="00570CB0">
              <w:rPr>
                <w:rFonts w:cstheme="minorHAnsi"/>
              </w:rPr>
              <w:t>je po Zakonu o varstvu pred naravnimi in drugimi nesrečami dogodek ali vrsta dogodkov, povzročenih po nenadzorovanih naravnih in drugih silah, ki prizadenejo oziroma ogrozijo življenje ali zdravje ljudi, živali ter premoženje, povzročijo škodo na kulturni dediščini in okolju v takem obsegu, da je za njihov nadzor in obvladovanje potrebno uporabiti posebne ukrepe, sile in sredstva, ker ukrepi redne dejavnosti, sile in sredstva ne zadostujejo.</w:t>
            </w:r>
          </w:p>
        </w:tc>
      </w:tr>
      <w:tr w:rsidR="006220AF" w:rsidRPr="00570CB0" w14:paraId="295BD364" w14:textId="77777777" w:rsidTr="00E20B6C">
        <w:trPr>
          <w:jc w:val="center"/>
        </w:trPr>
        <w:tc>
          <w:tcPr>
            <w:tcW w:w="1838" w:type="dxa"/>
          </w:tcPr>
          <w:p w14:paraId="4F93D716" w14:textId="77777777" w:rsidR="006220AF" w:rsidRPr="00570CB0" w:rsidRDefault="006220AF" w:rsidP="005A127A">
            <w:pPr>
              <w:spacing w:line="276" w:lineRule="auto"/>
              <w:rPr>
                <w:rFonts w:cstheme="minorHAnsi"/>
                <w:b/>
              </w:rPr>
            </w:pPr>
            <w:r w:rsidRPr="00570CB0">
              <w:rPr>
                <w:rFonts w:cstheme="minorHAnsi"/>
                <w:b/>
              </w:rPr>
              <w:t xml:space="preserve">Okuženo območje </w:t>
            </w:r>
          </w:p>
          <w:p w14:paraId="75AF39C9" w14:textId="77777777" w:rsidR="006220AF" w:rsidRPr="00570CB0" w:rsidRDefault="006220AF" w:rsidP="005A127A">
            <w:pPr>
              <w:spacing w:line="276" w:lineRule="auto"/>
              <w:rPr>
                <w:rFonts w:cstheme="minorHAnsi"/>
                <w:b/>
              </w:rPr>
            </w:pPr>
          </w:p>
        </w:tc>
        <w:tc>
          <w:tcPr>
            <w:tcW w:w="7224" w:type="dxa"/>
          </w:tcPr>
          <w:p w14:paraId="5E48C935" w14:textId="77777777" w:rsidR="006220AF" w:rsidRPr="00570CB0" w:rsidRDefault="006220AF" w:rsidP="005A127A">
            <w:pPr>
              <w:spacing w:line="276" w:lineRule="auto"/>
              <w:rPr>
                <w:rFonts w:cstheme="minorHAnsi"/>
              </w:rPr>
            </w:pPr>
            <w:r w:rsidRPr="00570CB0">
              <w:rPr>
                <w:rFonts w:cstheme="minorHAnsi"/>
              </w:rPr>
              <w:t>je po Zakonu o nalezljivih boleznih območje, na katerem je ugotovljen eden ali več virov okužbe in na katerem so možnosti za širjenje okužbe.</w:t>
            </w:r>
          </w:p>
        </w:tc>
      </w:tr>
      <w:tr w:rsidR="006220AF" w:rsidRPr="00570CB0" w14:paraId="1470D4FE" w14:textId="77777777" w:rsidTr="00E20B6C">
        <w:trPr>
          <w:jc w:val="center"/>
        </w:trPr>
        <w:tc>
          <w:tcPr>
            <w:tcW w:w="1838" w:type="dxa"/>
          </w:tcPr>
          <w:p w14:paraId="42C974B3" w14:textId="77777777" w:rsidR="006220AF" w:rsidRPr="00570CB0" w:rsidRDefault="006220AF" w:rsidP="005A127A">
            <w:pPr>
              <w:spacing w:line="276" w:lineRule="auto"/>
              <w:rPr>
                <w:rFonts w:cstheme="minorHAnsi"/>
                <w:b/>
              </w:rPr>
            </w:pPr>
            <w:r w:rsidRPr="00570CB0">
              <w:rPr>
                <w:rFonts w:cstheme="minorHAnsi"/>
                <w:b/>
              </w:rPr>
              <w:t>Ogroženo območje</w:t>
            </w:r>
          </w:p>
        </w:tc>
        <w:tc>
          <w:tcPr>
            <w:tcW w:w="7224" w:type="dxa"/>
          </w:tcPr>
          <w:p w14:paraId="458EDAE8" w14:textId="77777777" w:rsidR="006220AF" w:rsidRPr="00570CB0" w:rsidRDefault="006220AF" w:rsidP="005A127A">
            <w:pPr>
              <w:spacing w:line="276" w:lineRule="auto"/>
              <w:rPr>
                <w:rFonts w:cstheme="minorHAnsi"/>
              </w:rPr>
            </w:pPr>
            <w:r w:rsidRPr="00570CB0">
              <w:rPr>
                <w:rFonts w:cstheme="minorHAnsi"/>
              </w:rPr>
              <w:t>je po Zakonu o nalezljivih boleznih območje, na katero se lahko prenese nalezljiva bolezen z okuženega območja in na katerem so možnosti za širjenje okužbe.</w:t>
            </w:r>
          </w:p>
        </w:tc>
      </w:tr>
      <w:tr w:rsidR="006220AF" w:rsidRPr="00570CB0" w14:paraId="32E6E163" w14:textId="77777777" w:rsidTr="00E20B6C">
        <w:trPr>
          <w:jc w:val="center"/>
        </w:trPr>
        <w:tc>
          <w:tcPr>
            <w:tcW w:w="1838" w:type="dxa"/>
          </w:tcPr>
          <w:p w14:paraId="47A7DE87" w14:textId="77777777" w:rsidR="006220AF" w:rsidRPr="00570CB0" w:rsidRDefault="006220AF" w:rsidP="005A127A">
            <w:pPr>
              <w:spacing w:line="276" w:lineRule="auto"/>
              <w:rPr>
                <w:rFonts w:cstheme="minorHAnsi"/>
                <w:b/>
              </w:rPr>
            </w:pPr>
            <w:r w:rsidRPr="00570CB0">
              <w:rPr>
                <w:rFonts w:cstheme="minorHAnsi"/>
                <w:b/>
              </w:rPr>
              <w:t>Zoonoze</w:t>
            </w:r>
          </w:p>
        </w:tc>
        <w:tc>
          <w:tcPr>
            <w:tcW w:w="7224" w:type="dxa"/>
          </w:tcPr>
          <w:p w14:paraId="0E10BB1C" w14:textId="77777777" w:rsidR="006220AF" w:rsidRPr="00570CB0" w:rsidRDefault="006220AF" w:rsidP="005A127A">
            <w:pPr>
              <w:spacing w:line="276" w:lineRule="auto"/>
              <w:rPr>
                <w:rFonts w:cstheme="minorHAnsi"/>
              </w:rPr>
            </w:pPr>
            <w:r w:rsidRPr="00570CB0">
              <w:rPr>
                <w:rFonts w:cstheme="minorHAnsi"/>
              </w:rPr>
              <w:t xml:space="preserve">so bolezni ali okužbe, ki se na različne načine prenašajo z divjih ali domačih živali (vretenčarjev) na človeka in s človeka na živali. </w:t>
            </w:r>
          </w:p>
        </w:tc>
      </w:tr>
    </w:tbl>
    <w:p w14:paraId="5E615FFD" w14:textId="1A798C3A" w:rsidR="006220AF" w:rsidRPr="00570CB0" w:rsidRDefault="006220AF" w:rsidP="005A127A">
      <w:pPr>
        <w:spacing w:line="276" w:lineRule="auto"/>
        <w:rPr>
          <w:rFonts w:cstheme="minorHAnsi"/>
        </w:rPr>
      </w:pPr>
    </w:p>
    <w:p w14:paraId="440542F2" w14:textId="18E60865" w:rsidR="009C68FA" w:rsidRPr="00570CB0" w:rsidRDefault="009C68FA" w:rsidP="005A127A">
      <w:pPr>
        <w:spacing w:line="276" w:lineRule="auto"/>
        <w:rPr>
          <w:rFonts w:cstheme="minorHAnsi"/>
        </w:rPr>
      </w:pPr>
    </w:p>
    <w:p w14:paraId="4BDCD34C" w14:textId="298FE3B2" w:rsidR="009C68FA" w:rsidRPr="00570CB0" w:rsidRDefault="009C68FA" w:rsidP="005A127A">
      <w:pPr>
        <w:spacing w:line="276" w:lineRule="auto"/>
        <w:rPr>
          <w:rFonts w:cstheme="minorHAnsi"/>
        </w:rPr>
      </w:pPr>
    </w:p>
    <w:p w14:paraId="101EFABC" w14:textId="77777777" w:rsidR="009C68FA" w:rsidRPr="00570CB0" w:rsidRDefault="009C68FA" w:rsidP="005A127A">
      <w:pPr>
        <w:spacing w:line="276" w:lineRule="auto"/>
        <w:rPr>
          <w:rFonts w:cstheme="minorHAnsi"/>
        </w:rPr>
      </w:pPr>
    </w:p>
    <w:p w14:paraId="503AFD66" w14:textId="77777777" w:rsidR="006220AF" w:rsidRPr="00570CB0" w:rsidRDefault="006220AF" w:rsidP="005A127A">
      <w:pPr>
        <w:pStyle w:val="Naslov2"/>
        <w:spacing w:line="276" w:lineRule="auto"/>
        <w:rPr>
          <w:rFonts w:cstheme="minorHAnsi"/>
        </w:rPr>
      </w:pPr>
      <w:bookmarkStart w:id="227" w:name="_Toc479069517"/>
      <w:bookmarkStart w:id="228" w:name="_Toc50561868"/>
      <w:bookmarkStart w:id="229" w:name="_Toc51328004"/>
      <w:r w:rsidRPr="00570CB0">
        <w:rPr>
          <w:rFonts w:cstheme="minorHAnsi"/>
        </w:rPr>
        <w:lastRenderedPageBreak/>
        <w:t>Razlaga krajšav</w:t>
      </w:r>
      <w:bookmarkEnd w:id="227"/>
      <w:bookmarkEnd w:id="228"/>
      <w:bookmarkEnd w:id="229"/>
    </w:p>
    <w:tbl>
      <w:tblPr>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6484"/>
      </w:tblGrid>
      <w:tr w:rsidR="006220AF" w:rsidRPr="00570CB0" w14:paraId="4BC9F264" w14:textId="77777777" w:rsidTr="00977766">
        <w:trPr>
          <w:trHeight w:val="236"/>
        </w:trPr>
        <w:tc>
          <w:tcPr>
            <w:tcW w:w="2513" w:type="dxa"/>
          </w:tcPr>
          <w:p w14:paraId="0217FFC2" w14:textId="77777777" w:rsidR="006220AF" w:rsidRPr="00570CB0" w:rsidRDefault="006220AF" w:rsidP="005A127A">
            <w:pPr>
              <w:spacing w:line="276" w:lineRule="auto"/>
              <w:rPr>
                <w:rFonts w:cstheme="minorHAnsi"/>
              </w:rPr>
            </w:pPr>
            <w:r w:rsidRPr="00570CB0">
              <w:rPr>
                <w:rFonts w:cstheme="minorHAnsi"/>
                <w:b/>
              </w:rPr>
              <w:t xml:space="preserve">CORS </w:t>
            </w:r>
          </w:p>
        </w:tc>
        <w:tc>
          <w:tcPr>
            <w:tcW w:w="6484" w:type="dxa"/>
          </w:tcPr>
          <w:p w14:paraId="6DBB76D0" w14:textId="77777777" w:rsidR="006220AF" w:rsidRPr="00570CB0" w:rsidRDefault="006220AF" w:rsidP="005A127A">
            <w:pPr>
              <w:spacing w:line="276" w:lineRule="auto"/>
              <w:rPr>
                <w:rFonts w:cstheme="minorHAnsi"/>
              </w:rPr>
            </w:pPr>
            <w:r w:rsidRPr="00570CB0">
              <w:rPr>
                <w:rFonts w:cstheme="minorHAnsi"/>
              </w:rPr>
              <w:t xml:space="preserve">Center za obveščanje Republike Slovenije </w:t>
            </w:r>
          </w:p>
        </w:tc>
      </w:tr>
      <w:tr w:rsidR="006220AF" w:rsidRPr="00570CB0" w14:paraId="1EBBC99A" w14:textId="77777777" w:rsidTr="00977766">
        <w:trPr>
          <w:trHeight w:val="238"/>
        </w:trPr>
        <w:tc>
          <w:tcPr>
            <w:tcW w:w="2513" w:type="dxa"/>
          </w:tcPr>
          <w:p w14:paraId="1D64B53B" w14:textId="77777777" w:rsidR="006220AF" w:rsidRPr="00570CB0" w:rsidRDefault="006220AF" w:rsidP="005A127A">
            <w:pPr>
              <w:spacing w:line="276" w:lineRule="auto"/>
              <w:rPr>
                <w:rFonts w:cstheme="minorHAnsi"/>
              </w:rPr>
            </w:pPr>
            <w:r w:rsidRPr="00570CB0">
              <w:rPr>
                <w:rFonts w:cstheme="minorHAnsi"/>
                <w:b/>
              </w:rPr>
              <w:t xml:space="preserve">CZ </w:t>
            </w:r>
          </w:p>
        </w:tc>
        <w:tc>
          <w:tcPr>
            <w:tcW w:w="6484" w:type="dxa"/>
          </w:tcPr>
          <w:p w14:paraId="3B89562D" w14:textId="77777777" w:rsidR="006220AF" w:rsidRPr="00570CB0" w:rsidRDefault="006220AF" w:rsidP="005A127A">
            <w:pPr>
              <w:spacing w:line="276" w:lineRule="auto"/>
              <w:rPr>
                <w:rFonts w:cstheme="minorHAnsi"/>
              </w:rPr>
            </w:pPr>
            <w:r w:rsidRPr="00570CB0">
              <w:rPr>
                <w:rFonts w:cstheme="minorHAnsi"/>
              </w:rPr>
              <w:t xml:space="preserve">Civilna zaščita </w:t>
            </w:r>
          </w:p>
        </w:tc>
      </w:tr>
      <w:tr w:rsidR="006220AF" w:rsidRPr="00570CB0" w14:paraId="4EA94879" w14:textId="77777777" w:rsidTr="00977766">
        <w:trPr>
          <w:trHeight w:val="237"/>
        </w:trPr>
        <w:tc>
          <w:tcPr>
            <w:tcW w:w="2513" w:type="dxa"/>
          </w:tcPr>
          <w:p w14:paraId="2531D6D7" w14:textId="77777777" w:rsidR="006220AF" w:rsidRPr="00570CB0" w:rsidRDefault="006220AF" w:rsidP="005A127A">
            <w:pPr>
              <w:spacing w:line="276" w:lineRule="auto"/>
              <w:rPr>
                <w:rFonts w:cstheme="minorHAnsi"/>
              </w:rPr>
            </w:pPr>
            <w:r w:rsidRPr="00570CB0">
              <w:rPr>
                <w:rFonts w:cstheme="minorHAnsi"/>
                <w:b/>
              </w:rPr>
              <w:t xml:space="preserve">CZ RS </w:t>
            </w:r>
          </w:p>
        </w:tc>
        <w:tc>
          <w:tcPr>
            <w:tcW w:w="6484" w:type="dxa"/>
          </w:tcPr>
          <w:p w14:paraId="040BAAEF" w14:textId="77777777" w:rsidR="006220AF" w:rsidRPr="00570CB0" w:rsidRDefault="006220AF" w:rsidP="005A127A">
            <w:pPr>
              <w:spacing w:line="276" w:lineRule="auto"/>
              <w:rPr>
                <w:rFonts w:cstheme="minorHAnsi"/>
              </w:rPr>
            </w:pPr>
            <w:r w:rsidRPr="00570CB0">
              <w:rPr>
                <w:rFonts w:cstheme="minorHAnsi"/>
              </w:rPr>
              <w:t xml:space="preserve">Civilna zaščita Republike Slovenije </w:t>
            </w:r>
          </w:p>
        </w:tc>
      </w:tr>
      <w:tr w:rsidR="006220AF" w:rsidRPr="00570CB0" w14:paraId="0B83D8FD" w14:textId="77777777" w:rsidTr="00977766">
        <w:trPr>
          <w:trHeight w:val="237"/>
        </w:trPr>
        <w:tc>
          <w:tcPr>
            <w:tcW w:w="2513" w:type="dxa"/>
          </w:tcPr>
          <w:p w14:paraId="4F4E25E5" w14:textId="77777777" w:rsidR="006220AF" w:rsidRPr="00570CB0" w:rsidRDefault="006220AF" w:rsidP="005A127A">
            <w:pPr>
              <w:spacing w:line="276" w:lineRule="auto"/>
              <w:rPr>
                <w:rFonts w:cstheme="minorHAnsi"/>
              </w:rPr>
            </w:pPr>
            <w:r w:rsidRPr="00570CB0">
              <w:rPr>
                <w:rFonts w:cstheme="minorHAnsi"/>
                <w:b/>
              </w:rPr>
              <w:t xml:space="preserve">MZ </w:t>
            </w:r>
          </w:p>
        </w:tc>
        <w:tc>
          <w:tcPr>
            <w:tcW w:w="6484" w:type="dxa"/>
          </w:tcPr>
          <w:p w14:paraId="0410972A" w14:textId="77777777" w:rsidR="006220AF" w:rsidRPr="00570CB0" w:rsidRDefault="006220AF" w:rsidP="005A127A">
            <w:pPr>
              <w:spacing w:line="276" w:lineRule="auto"/>
              <w:rPr>
                <w:rFonts w:cstheme="minorHAnsi"/>
              </w:rPr>
            </w:pPr>
            <w:r w:rsidRPr="00570CB0">
              <w:rPr>
                <w:rFonts w:cstheme="minorHAnsi"/>
              </w:rPr>
              <w:t xml:space="preserve">Ministrstvo za zdravje </w:t>
            </w:r>
          </w:p>
        </w:tc>
      </w:tr>
      <w:tr w:rsidR="006220AF" w:rsidRPr="00570CB0" w14:paraId="36D43A3F" w14:textId="77777777" w:rsidTr="00977766">
        <w:trPr>
          <w:trHeight w:val="239"/>
        </w:trPr>
        <w:tc>
          <w:tcPr>
            <w:tcW w:w="2513" w:type="dxa"/>
          </w:tcPr>
          <w:p w14:paraId="5C281443" w14:textId="77777777" w:rsidR="006220AF" w:rsidRPr="00570CB0" w:rsidRDefault="006220AF" w:rsidP="005A127A">
            <w:pPr>
              <w:spacing w:line="276" w:lineRule="auto"/>
              <w:rPr>
                <w:rFonts w:cstheme="minorHAnsi"/>
              </w:rPr>
            </w:pPr>
            <w:r w:rsidRPr="00570CB0">
              <w:rPr>
                <w:rFonts w:cstheme="minorHAnsi"/>
                <w:b/>
              </w:rPr>
              <w:t xml:space="preserve">NIJZ </w:t>
            </w:r>
          </w:p>
        </w:tc>
        <w:tc>
          <w:tcPr>
            <w:tcW w:w="6484" w:type="dxa"/>
          </w:tcPr>
          <w:p w14:paraId="089E2A95" w14:textId="77777777" w:rsidR="006220AF" w:rsidRPr="00570CB0" w:rsidRDefault="006220AF" w:rsidP="005A127A">
            <w:pPr>
              <w:spacing w:line="276" w:lineRule="auto"/>
              <w:rPr>
                <w:rFonts w:cstheme="minorHAnsi"/>
              </w:rPr>
            </w:pPr>
            <w:r w:rsidRPr="00570CB0">
              <w:rPr>
                <w:rFonts w:cstheme="minorHAnsi"/>
              </w:rPr>
              <w:t xml:space="preserve">Nacionalni inštitut za javno zdravje </w:t>
            </w:r>
          </w:p>
        </w:tc>
      </w:tr>
      <w:tr w:rsidR="006220AF" w:rsidRPr="00570CB0" w14:paraId="0C788A10" w14:textId="77777777" w:rsidTr="00977766">
        <w:trPr>
          <w:trHeight w:val="238"/>
        </w:trPr>
        <w:tc>
          <w:tcPr>
            <w:tcW w:w="2513" w:type="dxa"/>
          </w:tcPr>
          <w:p w14:paraId="06CB4B7F" w14:textId="77777777" w:rsidR="006220AF" w:rsidRPr="00570CB0" w:rsidRDefault="006220AF" w:rsidP="005A127A">
            <w:pPr>
              <w:spacing w:line="276" w:lineRule="auto"/>
              <w:rPr>
                <w:rFonts w:cstheme="minorHAnsi"/>
              </w:rPr>
            </w:pPr>
            <w:r w:rsidRPr="00570CB0">
              <w:rPr>
                <w:rFonts w:cstheme="minorHAnsi"/>
                <w:b/>
              </w:rPr>
              <w:t xml:space="preserve">NLZOH </w:t>
            </w:r>
          </w:p>
        </w:tc>
        <w:tc>
          <w:tcPr>
            <w:tcW w:w="6484" w:type="dxa"/>
          </w:tcPr>
          <w:p w14:paraId="401BFAFD" w14:textId="77777777" w:rsidR="006220AF" w:rsidRPr="00570CB0" w:rsidRDefault="006220AF" w:rsidP="005A127A">
            <w:pPr>
              <w:spacing w:line="276" w:lineRule="auto"/>
              <w:rPr>
                <w:rFonts w:cstheme="minorHAnsi"/>
              </w:rPr>
            </w:pPr>
            <w:r w:rsidRPr="00570CB0">
              <w:rPr>
                <w:rFonts w:cstheme="minorHAnsi"/>
              </w:rPr>
              <w:t xml:space="preserve">Nacionalni laboratorij za zdravje, okolje in hrano </w:t>
            </w:r>
          </w:p>
        </w:tc>
      </w:tr>
      <w:tr w:rsidR="00FA3BB7" w:rsidRPr="00570CB0" w14:paraId="787D5626" w14:textId="77777777" w:rsidTr="00977766">
        <w:trPr>
          <w:trHeight w:val="350"/>
        </w:trPr>
        <w:tc>
          <w:tcPr>
            <w:tcW w:w="2513" w:type="dxa"/>
          </w:tcPr>
          <w:p w14:paraId="344548B8" w14:textId="090815B3" w:rsidR="00FA3BB7" w:rsidRPr="00570CB0" w:rsidRDefault="00FA3BB7" w:rsidP="005A127A">
            <w:pPr>
              <w:spacing w:line="276" w:lineRule="auto"/>
              <w:rPr>
                <w:rFonts w:cstheme="minorHAnsi"/>
              </w:rPr>
            </w:pPr>
            <w:r w:rsidRPr="00570CB0">
              <w:rPr>
                <w:rFonts w:cstheme="minorHAnsi"/>
                <w:b/>
              </w:rPr>
              <w:t xml:space="preserve">OE </w:t>
            </w:r>
          </w:p>
        </w:tc>
        <w:tc>
          <w:tcPr>
            <w:tcW w:w="6484" w:type="dxa"/>
          </w:tcPr>
          <w:p w14:paraId="29608FE7" w14:textId="0F36D72F" w:rsidR="00FA3BB7" w:rsidRPr="00570CB0" w:rsidRDefault="00FA3BB7" w:rsidP="005A127A">
            <w:pPr>
              <w:spacing w:line="276" w:lineRule="auto"/>
              <w:rPr>
                <w:rFonts w:cstheme="minorHAnsi"/>
              </w:rPr>
            </w:pPr>
            <w:r w:rsidRPr="00570CB0">
              <w:rPr>
                <w:rFonts w:cstheme="minorHAnsi"/>
              </w:rPr>
              <w:t xml:space="preserve">Območna enota </w:t>
            </w:r>
          </w:p>
        </w:tc>
      </w:tr>
      <w:tr w:rsidR="00FA3BB7" w:rsidRPr="00570CB0" w14:paraId="14D39FA5" w14:textId="77777777" w:rsidTr="00977766">
        <w:trPr>
          <w:trHeight w:val="307"/>
        </w:trPr>
        <w:tc>
          <w:tcPr>
            <w:tcW w:w="2513" w:type="dxa"/>
          </w:tcPr>
          <w:p w14:paraId="3C8B72D1" w14:textId="163528DB" w:rsidR="00FA3BB7" w:rsidRPr="00570CB0" w:rsidRDefault="00FA3BB7" w:rsidP="005A127A">
            <w:pPr>
              <w:spacing w:line="276" w:lineRule="auto"/>
              <w:rPr>
                <w:rFonts w:cstheme="minorHAnsi"/>
              </w:rPr>
            </w:pPr>
            <w:r w:rsidRPr="00570CB0">
              <w:rPr>
                <w:rFonts w:cstheme="minorHAnsi"/>
                <w:b/>
              </w:rPr>
              <w:t xml:space="preserve">UO </w:t>
            </w:r>
          </w:p>
        </w:tc>
        <w:tc>
          <w:tcPr>
            <w:tcW w:w="6484" w:type="dxa"/>
          </w:tcPr>
          <w:p w14:paraId="4CC0A054" w14:textId="4068CABF" w:rsidR="00FA3BB7" w:rsidRPr="00570CB0" w:rsidRDefault="00FA3BB7" w:rsidP="005A127A">
            <w:pPr>
              <w:spacing w:line="276" w:lineRule="auto"/>
              <w:rPr>
                <w:rFonts w:cstheme="minorHAnsi"/>
              </w:rPr>
            </w:pPr>
            <w:r w:rsidRPr="00570CB0">
              <w:rPr>
                <w:rFonts w:cstheme="minorHAnsi"/>
              </w:rPr>
              <w:t xml:space="preserve">Območni urad </w:t>
            </w:r>
          </w:p>
        </w:tc>
      </w:tr>
      <w:tr w:rsidR="00FA3BB7" w:rsidRPr="00570CB0" w14:paraId="66E70EBD" w14:textId="77777777" w:rsidTr="00977766">
        <w:trPr>
          <w:trHeight w:val="307"/>
        </w:trPr>
        <w:tc>
          <w:tcPr>
            <w:tcW w:w="2513" w:type="dxa"/>
          </w:tcPr>
          <w:p w14:paraId="15A02A5A" w14:textId="4E97AAE3" w:rsidR="00FA3BB7" w:rsidRPr="00570CB0" w:rsidRDefault="00FA3BB7" w:rsidP="005A127A">
            <w:pPr>
              <w:spacing w:line="276" w:lineRule="auto"/>
              <w:rPr>
                <w:rFonts w:cstheme="minorHAnsi"/>
                <w:b/>
              </w:rPr>
            </w:pPr>
            <w:r w:rsidRPr="00570CB0">
              <w:rPr>
                <w:rFonts w:cstheme="minorHAnsi"/>
                <w:b/>
              </w:rPr>
              <w:t>OKC PU</w:t>
            </w:r>
          </w:p>
        </w:tc>
        <w:tc>
          <w:tcPr>
            <w:tcW w:w="6484" w:type="dxa"/>
          </w:tcPr>
          <w:p w14:paraId="3C857505" w14:textId="289312DA" w:rsidR="00FA3BB7" w:rsidRPr="00570CB0" w:rsidRDefault="00FA3BB7" w:rsidP="005A127A">
            <w:pPr>
              <w:spacing w:line="276" w:lineRule="auto"/>
              <w:rPr>
                <w:rFonts w:cstheme="minorHAnsi"/>
              </w:rPr>
            </w:pPr>
            <w:r w:rsidRPr="00570CB0">
              <w:rPr>
                <w:rFonts w:cstheme="minorHAnsi"/>
              </w:rPr>
              <w:t>Operativno-komunikacijski center policijske uprave</w:t>
            </w:r>
          </w:p>
        </w:tc>
      </w:tr>
      <w:tr w:rsidR="006220AF" w:rsidRPr="00570CB0" w14:paraId="36F69993" w14:textId="77777777" w:rsidTr="00977766">
        <w:trPr>
          <w:trHeight w:val="239"/>
        </w:trPr>
        <w:tc>
          <w:tcPr>
            <w:tcW w:w="2513" w:type="dxa"/>
          </w:tcPr>
          <w:p w14:paraId="7B5EE9B6" w14:textId="77777777" w:rsidR="006220AF" w:rsidRPr="00570CB0" w:rsidRDefault="006220AF" w:rsidP="005A127A">
            <w:pPr>
              <w:spacing w:line="276" w:lineRule="auto"/>
              <w:rPr>
                <w:rFonts w:cstheme="minorHAnsi"/>
              </w:rPr>
            </w:pPr>
            <w:proofErr w:type="spellStart"/>
            <w:r w:rsidRPr="00570CB0">
              <w:rPr>
                <w:rFonts w:cstheme="minorHAnsi"/>
                <w:b/>
              </w:rPr>
              <w:t>ReCO</w:t>
            </w:r>
            <w:proofErr w:type="spellEnd"/>
            <w:r w:rsidRPr="00570CB0">
              <w:rPr>
                <w:rFonts w:cstheme="minorHAnsi"/>
                <w:b/>
              </w:rPr>
              <w:t xml:space="preserve"> </w:t>
            </w:r>
          </w:p>
        </w:tc>
        <w:tc>
          <w:tcPr>
            <w:tcW w:w="6484" w:type="dxa"/>
          </w:tcPr>
          <w:p w14:paraId="0338D957" w14:textId="77777777" w:rsidR="006220AF" w:rsidRPr="00570CB0" w:rsidRDefault="006220AF" w:rsidP="005A127A">
            <w:pPr>
              <w:spacing w:line="276" w:lineRule="auto"/>
              <w:rPr>
                <w:rFonts w:cstheme="minorHAnsi"/>
              </w:rPr>
            </w:pPr>
            <w:r w:rsidRPr="00570CB0">
              <w:rPr>
                <w:rFonts w:cstheme="minorHAnsi"/>
              </w:rPr>
              <w:t xml:space="preserve">Regijski center za obveščanje </w:t>
            </w:r>
          </w:p>
        </w:tc>
      </w:tr>
      <w:tr w:rsidR="006220AF" w:rsidRPr="00570CB0" w14:paraId="3BAF4A96" w14:textId="77777777" w:rsidTr="00977766">
        <w:trPr>
          <w:trHeight w:val="238"/>
        </w:trPr>
        <w:tc>
          <w:tcPr>
            <w:tcW w:w="2513" w:type="dxa"/>
          </w:tcPr>
          <w:p w14:paraId="2D6E745F" w14:textId="77777777" w:rsidR="006220AF" w:rsidRPr="00570CB0" w:rsidRDefault="006220AF" w:rsidP="005A127A">
            <w:pPr>
              <w:spacing w:line="276" w:lineRule="auto"/>
              <w:rPr>
                <w:rFonts w:cstheme="minorHAnsi"/>
              </w:rPr>
            </w:pPr>
            <w:r w:rsidRPr="00570CB0">
              <w:rPr>
                <w:rFonts w:cstheme="minorHAnsi"/>
                <w:b/>
              </w:rPr>
              <w:t xml:space="preserve">RKB zaščita </w:t>
            </w:r>
          </w:p>
        </w:tc>
        <w:tc>
          <w:tcPr>
            <w:tcW w:w="6484" w:type="dxa"/>
          </w:tcPr>
          <w:p w14:paraId="01733470" w14:textId="77777777" w:rsidR="006220AF" w:rsidRPr="00570CB0" w:rsidRDefault="006220AF" w:rsidP="005A127A">
            <w:pPr>
              <w:spacing w:line="276" w:lineRule="auto"/>
              <w:rPr>
                <w:rFonts w:cstheme="minorHAnsi"/>
              </w:rPr>
            </w:pPr>
            <w:r w:rsidRPr="00570CB0">
              <w:rPr>
                <w:rFonts w:cstheme="minorHAnsi"/>
              </w:rPr>
              <w:t xml:space="preserve">Radiološka, kemična in biološka zaščita </w:t>
            </w:r>
          </w:p>
        </w:tc>
      </w:tr>
      <w:tr w:rsidR="006220AF" w:rsidRPr="00570CB0" w14:paraId="0A367E3E" w14:textId="77777777" w:rsidTr="00977766">
        <w:trPr>
          <w:trHeight w:val="239"/>
        </w:trPr>
        <w:tc>
          <w:tcPr>
            <w:tcW w:w="2513" w:type="dxa"/>
          </w:tcPr>
          <w:p w14:paraId="4ECD222D" w14:textId="77777777" w:rsidR="006220AF" w:rsidRPr="00570CB0" w:rsidRDefault="006220AF" w:rsidP="005A127A">
            <w:pPr>
              <w:spacing w:line="276" w:lineRule="auto"/>
              <w:rPr>
                <w:rFonts w:cstheme="minorHAnsi"/>
              </w:rPr>
            </w:pPr>
            <w:r w:rsidRPr="00570CB0">
              <w:rPr>
                <w:rFonts w:cstheme="minorHAnsi"/>
                <w:b/>
              </w:rPr>
              <w:t xml:space="preserve">RS </w:t>
            </w:r>
          </w:p>
        </w:tc>
        <w:tc>
          <w:tcPr>
            <w:tcW w:w="6484" w:type="dxa"/>
          </w:tcPr>
          <w:p w14:paraId="2EA4FACE" w14:textId="77777777" w:rsidR="006220AF" w:rsidRPr="00570CB0" w:rsidRDefault="006220AF" w:rsidP="005A127A">
            <w:pPr>
              <w:spacing w:line="276" w:lineRule="auto"/>
              <w:rPr>
                <w:rFonts w:cstheme="minorHAnsi"/>
              </w:rPr>
            </w:pPr>
            <w:r w:rsidRPr="00570CB0">
              <w:rPr>
                <w:rFonts w:cstheme="minorHAnsi"/>
              </w:rPr>
              <w:t xml:space="preserve">Republika Slovenija </w:t>
            </w:r>
          </w:p>
        </w:tc>
      </w:tr>
      <w:tr w:rsidR="006220AF" w:rsidRPr="00570CB0" w14:paraId="6AB01751" w14:textId="77777777" w:rsidTr="00977766">
        <w:trPr>
          <w:trHeight w:val="239"/>
        </w:trPr>
        <w:tc>
          <w:tcPr>
            <w:tcW w:w="2513" w:type="dxa"/>
          </w:tcPr>
          <w:p w14:paraId="6795B5FC" w14:textId="77777777" w:rsidR="006220AF" w:rsidRPr="00570CB0" w:rsidRDefault="006220AF" w:rsidP="005A127A">
            <w:pPr>
              <w:spacing w:line="276" w:lineRule="auto"/>
              <w:rPr>
                <w:rFonts w:cstheme="minorHAnsi"/>
              </w:rPr>
            </w:pPr>
            <w:r w:rsidRPr="00570CB0">
              <w:rPr>
                <w:rFonts w:cstheme="minorHAnsi"/>
                <w:b/>
              </w:rPr>
              <w:t xml:space="preserve">SV </w:t>
            </w:r>
          </w:p>
        </w:tc>
        <w:tc>
          <w:tcPr>
            <w:tcW w:w="6484" w:type="dxa"/>
          </w:tcPr>
          <w:p w14:paraId="75737DDA" w14:textId="77777777" w:rsidR="006220AF" w:rsidRPr="00570CB0" w:rsidRDefault="006220AF" w:rsidP="005A127A">
            <w:pPr>
              <w:spacing w:line="276" w:lineRule="auto"/>
              <w:rPr>
                <w:rFonts w:cstheme="minorHAnsi"/>
              </w:rPr>
            </w:pPr>
            <w:r w:rsidRPr="00570CB0">
              <w:rPr>
                <w:rFonts w:cstheme="minorHAnsi"/>
              </w:rPr>
              <w:t xml:space="preserve">Slovenska vojska </w:t>
            </w:r>
          </w:p>
        </w:tc>
      </w:tr>
      <w:tr w:rsidR="006220AF" w:rsidRPr="00570CB0" w14:paraId="70CC5D48" w14:textId="77777777" w:rsidTr="00977766">
        <w:trPr>
          <w:trHeight w:val="237"/>
        </w:trPr>
        <w:tc>
          <w:tcPr>
            <w:tcW w:w="2513" w:type="dxa"/>
          </w:tcPr>
          <w:p w14:paraId="007B79D6" w14:textId="77777777" w:rsidR="006220AF" w:rsidRPr="00570CB0" w:rsidRDefault="006220AF" w:rsidP="005A127A">
            <w:pPr>
              <w:spacing w:line="276" w:lineRule="auto"/>
              <w:rPr>
                <w:rFonts w:cstheme="minorHAnsi"/>
              </w:rPr>
            </w:pPr>
            <w:r w:rsidRPr="00570CB0">
              <w:rPr>
                <w:rFonts w:cstheme="minorHAnsi"/>
                <w:b/>
              </w:rPr>
              <w:t xml:space="preserve">URSZR </w:t>
            </w:r>
          </w:p>
        </w:tc>
        <w:tc>
          <w:tcPr>
            <w:tcW w:w="6484" w:type="dxa"/>
          </w:tcPr>
          <w:p w14:paraId="1BFDC071" w14:textId="77777777" w:rsidR="006220AF" w:rsidRPr="00570CB0" w:rsidRDefault="006220AF" w:rsidP="005A127A">
            <w:pPr>
              <w:spacing w:line="276" w:lineRule="auto"/>
              <w:rPr>
                <w:rFonts w:cstheme="minorHAnsi"/>
              </w:rPr>
            </w:pPr>
            <w:r w:rsidRPr="00570CB0">
              <w:rPr>
                <w:rFonts w:cstheme="minorHAnsi"/>
              </w:rPr>
              <w:t xml:space="preserve">Uprava Republike Slovenije za zaščito in reševanje </w:t>
            </w:r>
          </w:p>
        </w:tc>
      </w:tr>
      <w:tr w:rsidR="006220AF" w:rsidRPr="00570CB0" w14:paraId="50A25806" w14:textId="77777777" w:rsidTr="00977766">
        <w:trPr>
          <w:trHeight w:val="477"/>
        </w:trPr>
        <w:tc>
          <w:tcPr>
            <w:tcW w:w="2513" w:type="dxa"/>
          </w:tcPr>
          <w:p w14:paraId="6B237B44" w14:textId="77777777" w:rsidR="006220AF" w:rsidRPr="00570CB0" w:rsidRDefault="006220AF" w:rsidP="005A127A">
            <w:pPr>
              <w:spacing w:line="276" w:lineRule="auto"/>
              <w:rPr>
                <w:rFonts w:cstheme="minorHAnsi"/>
              </w:rPr>
            </w:pPr>
            <w:r w:rsidRPr="00570CB0">
              <w:rPr>
                <w:rFonts w:cstheme="minorHAnsi"/>
                <w:b/>
              </w:rPr>
              <w:t xml:space="preserve">UVHVVR ZA-RE </w:t>
            </w:r>
          </w:p>
        </w:tc>
        <w:tc>
          <w:tcPr>
            <w:tcW w:w="6484" w:type="dxa"/>
          </w:tcPr>
          <w:p w14:paraId="4B3CDBB6" w14:textId="77777777" w:rsidR="006220AF" w:rsidRPr="00570CB0" w:rsidRDefault="006220AF" w:rsidP="005A127A">
            <w:pPr>
              <w:spacing w:line="276" w:lineRule="auto"/>
              <w:rPr>
                <w:rFonts w:cstheme="minorHAnsi"/>
              </w:rPr>
            </w:pPr>
            <w:r w:rsidRPr="00570CB0">
              <w:rPr>
                <w:rFonts w:cstheme="minorHAnsi"/>
              </w:rPr>
              <w:t xml:space="preserve">Uprava za varno hrano, veterinarstvo in varstvo rastlin </w:t>
            </w:r>
          </w:p>
          <w:p w14:paraId="78C5A044" w14:textId="77777777" w:rsidR="006220AF" w:rsidRPr="00570CB0" w:rsidRDefault="006220AF" w:rsidP="005A127A">
            <w:pPr>
              <w:spacing w:line="276" w:lineRule="auto"/>
              <w:rPr>
                <w:rFonts w:cstheme="minorHAnsi"/>
              </w:rPr>
            </w:pPr>
            <w:r w:rsidRPr="00570CB0">
              <w:rPr>
                <w:rFonts w:cstheme="minorHAnsi"/>
              </w:rPr>
              <w:t xml:space="preserve">Radijske zveze v sistemu zaščite in reševanja </w:t>
            </w:r>
          </w:p>
        </w:tc>
      </w:tr>
      <w:tr w:rsidR="006220AF" w:rsidRPr="00570CB0" w14:paraId="5DA4A753" w14:textId="77777777" w:rsidTr="00977766">
        <w:trPr>
          <w:trHeight w:val="238"/>
        </w:trPr>
        <w:tc>
          <w:tcPr>
            <w:tcW w:w="2513" w:type="dxa"/>
          </w:tcPr>
          <w:p w14:paraId="7F17B9D0" w14:textId="77777777" w:rsidR="006220AF" w:rsidRPr="00570CB0" w:rsidRDefault="006220AF" w:rsidP="005A127A">
            <w:pPr>
              <w:spacing w:line="276" w:lineRule="auto"/>
              <w:rPr>
                <w:rFonts w:cstheme="minorHAnsi"/>
              </w:rPr>
            </w:pPr>
            <w:proofErr w:type="spellStart"/>
            <w:r w:rsidRPr="00570CB0">
              <w:rPr>
                <w:rFonts w:cstheme="minorHAnsi"/>
                <w:b/>
              </w:rPr>
              <w:t>ZiR</w:t>
            </w:r>
            <w:proofErr w:type="spellEnd"/>
            <w:r w:rsidRPr="00570CB0">
              <w:rPr>
                <w:rFonts w:cstheme="minorHAnsi"/>
                <w:b/>
              </w:rPr>
              <w:t xml:space="preserve"> </w:t>
            </w:r>
          </w:p>
        </w:tc>
        <w:tc>
          <w:tcPr>
            <w:tcW w:w="6484" w:type="dxa"/>
          </w:tcPr>
          <w:p w14:paraId="4C406662" w14:textId="77777777" w:rsidR="006220AF" w:rsidRPr="00570CB0" w:rsidRDefault="006220AF" w:rsidP="005A127A">
            <w:pPr>
              <w:spacing w:line="276" w:lineRule="auto"/>
              <w:rPr>
                <w:rFonts w:cstheme="minorHAnsi"/>
              </w:rPr>
            </w:pPr>
            <w:r w:rsidRPr="00570CB0">
              <w:rPr>
                <w:rFonts w:cstheme="minorHAnsi"/>
              </w:rPr>
              <w:t xml:space="preserve">Zaščita in reševanje </w:t>
            </w:r>
          </w:p>
        </w:tc>
      </w:tr>
      <w:tr w:rsidR="006220AF" w:rsidRPr="00570CB0" w14:paraId="1A09E3CC" w14:textId="77777777" w:rsidTr="00977766">
        <w:trPr>
          <w:trHeight w:val="238"/>
        </w:trPr>
        <w:tc>
          <w:tcPr>
            <w:tcW w:w="2513" w:type="dxa"/>
          </w:tcPr>
          <w:p w14:paraId="10B4004F" w14:textId="77777777" w:rsidR="006220AF" w:rsidRPr="00570CB0" w:rsidRDefault="006220AF" w:rsidP="005A127A">
            <w:pPr>
              <w:spacing w:line="276" w:lineRule="auto"/>
              <w:rPr>
                <w:rFonts w:cstheme="minorHAnsi"/>
              </w:rPr>
            </w:pPr>
            <w:r w:rsidRPr="00570CB0">
              <w:rPr>
                <w:rFonts w:cstheme="minorHAnsi"/>
                <w:b/>
              </w:rPr>
              <w:t xml:space="preserve">ZIRS </w:t>
            </w:r>
          </w:p>
        </w:tc>
        <w:tc>
          <w:tcPr>
            <w:tcW w:w="6484" w:type="dxa"/>
          </w:tcPr>
          <w:p w14:paraId="647C926A" w14:textId="77777777" w:rsidR="006220AF" w:rsidRPr="00570CB0" w:rsidRDefault="006220AF" w:rsidP="005A127A">
            <w:pPr>
              <w:spacing w:line="276" w:lineRule="auto"/>
              <w:rPr>
                <w:rFonts w:cstheme="minorHAnsi"/>
              </w:rPr>
            </w:pPr>
            <w:r w:rsidRPr="00570CB0">
              <w:rPr>
                <w:rFonts w:cstheme="minorHAnsi"/>
              </w:rPr>
              <w:t xml:space="preserve">Zdravstvena inšpekcija Republike Slovenije </w:t>
            </w:r>
          </w:p>
        </w:tc>
      </w:tr>
      <w:tr w:rsidR="006220AF" w:rsidRPr="00570CB0" w14:paraId="32D5C307" w14:textId="77777777" w:rsidTr="00977766">
        <w:trPr>
          <w:trHeight w:val="238"/>
        </w:trPr>
        <w:tc>
          <w:tcPr>
            <w:tcW w:w="2513" w:type="dxa"/>
          </w:tcPr>
          <w:p w14:paraId="0874C32F" w14:textId="77777777" w:rsidR="006220AF" w:rsidRPr="00570CB0" w:rsidRDefault="006220AF" w:rsidP="005A127A">
            <w:pPr>
              <w:spacing w:line="276" w:lineRule="auto"/>
              <w:rPr>
                <w:rFonts w:cstheme="minorHAnsi"/>
              </w:rPr>
            </w:pPr>
            <w:r w:rsidRPr="00570CB0">
              <w:rPr>
                <w:rFonts w:cstheme="minorHAnsi"/>
                <w:b/>
              </w:rPr>
              <w:t xml:space="preserve">ZRP </w:t>
            </w:r>
          </w:p>
        </w:tc>
        <w:tc>
          <w:tcPr>
            <w:tcW w:w="6484" w:type="dxa"/>
          </w:tcPr>
          <w:p w14:paraId="02708CCA" w14:textId="77777777" w:rsidR="006220AF" w:rsidRPr="00570CB0" w:rsidRDefault="006220AF" w:rsidP="005A127A">
            <w:pPr>
              <w:spacing w:line="276" w:lineRule="auto"/>
              <w:rPr>
                <w:rFonts w:cstheme="minorHAnsi"/>
              </w:rPr>
            </w:pPr>
            <w:r w:rsidRPr="00570CB0">
              <w:rPr>
                <w:rFonts w:cstheme="minorHAnsi"/>
              </w:rPr>
              <w:t xml:space="preserve">Zaščita, reševanje in pomoč </w:t>
            </w:r>
          </w:p>
        </w:tc>
      </w:tr>
      <w:tr w:rsidR="00133AAF" w:rsidRPr="00570CB0" w14:paraId="747B7C1D" w14:textId="77777777" w:rsidTr="00977766">
        <w:trPr>
          <w:trHeight w:val="238"/>
        </w:trPr>
        <w:tc>
          <w:tcPr>
            <w:tcW w:w="2513" w:type="dxa"/>
          </w:tcPr>
          <w:p w14:paraId="10078722" w14:textId="24999458" w:rsidR="00133AAF" w:rsidRPr="00570CB0" w:rsidRDefault="00133AAF" w:rsidP="005A127A">
            <w:pPr>
              <w:spacing w:line="276" w:lineRule="auto"/>
              <w:rPr>
                <w:rFonts w:cstheme="minorHAnsi"/>
                <w:b/>
              </w:rPr>
            </w:pPr>
            <w:r w:rsidRPr="00570CB0">
              <w:rPr>
                <w:rFonts w:cstheme="minorHAnsi"/>
                <w:b/>
              </w:rPr>
              <w:t>PP</w:t>
            </w:r>
          </w:p>
        </w:tc>
        <w:tc>
          <w:tcPr>
            <w:tcW w:w="6484" w:type="dxa"/>
          </w:tcPr>
          <w:p w14:paraId="0BD7E511" w14:textId="17DA6B71" w:rsidR="00133AAF" w:rsidRPr="00570CB0" w:rsidRDefault="00133AAF" w:rsidP="005A127A">
            <w:pPr>
              <w:spacing w:line="276" w:lineRule="auto"/>
              <w:rPr>
                <w:rFonts w:cstheme="minorHAnsi"/>
              </w:rPr>
            </w:pPr>
            <w:r w:rsidRPr="00570CB0">
              <w:rPr>
                <w:rFonts w:cstheme="minorHAnsi"/>
              </w:rPr>
              <w:t>Policijska postaja</w:t>
            </w:r>
          </w:p>
        </w:tc>
      </w:tr>
      <w:tr w:rsidR="00CD129B" w:rsidRPr="00570CB0" w14:paraId="72BEF615" w14:textId="77777777" w:rsidTr="00977766">
        <w:trPr>
          <w:trHeight w:val="238"/>
        </w:trPr>
        <w:tc>
          <w:tcPr>
            <w:tcW w:w="2513" w:type="dxa"/>
          </w:tcPr>
          <w:p w14:paraId="7CE1ECE6" w14:textId="5BB6A128" w:rsidR="00CD129B" w:rsidRPr="00570CB0" w:rsidRDefault="00CD129B" w:rsidP="005A127A">
            <w:pPr>
              <w:spacing w:line="276" w:lineRule="auto"/>
              <w:rPr>
                <w:rFonts w:cstheme="minorHAnsi"/>
                <w:b/>
              </w:rPr>
            </w:pPr>
            <w:r>
              <w:rPr>
                <w:rFonts w:cstheme="minorHAnsi"/>
                <w:b/>
              </w:rPr>
              <w:t>MONM</w:t>
            </w:r>
          </w:p>
        </w:tc>
        <w:tc>
          <w:tcPr>
            <w:tcW w:w="6484" w:type="dxa"/>
          </w:tcPr>
          <w:p w14:paraId="024A2D78" w14:textId="29DAD2E5" w:rsidR="00CD129B" w:rsidRPr="00570CB0" w:rsidRDefault="00CD129B" w:rsidP="005A127A">
            <w:pPr>
              <w:spacing w:line="276" w:lineRule="auto"/>
              <w:rPr>
                <w:rFonts w:cstheme="minorHAnsi"/>
              </w:rPr>
            </w:pPr>
            <w:r>
              <w:rPr>
                <w:rFonts w:cstheme="minorHAnsi"/>
              </w:rPr>
              <w:t>Mestna občina Novo mesto</w:t>
            </w:r>
          </w:p>
        </w:tc>
      </w:tr>
      <w:tr w:rsidR="00CD129B" w:rsidRPr="00570CB0" w14:paraId="088FBCBC" w14:textId="77777777" w:rsidTr="00977766">
        <w:trPr>
          <w:trHeight w:val="238"/>
        </w:trPr>
        <w:tc>
          <w:tcPr>
            <w:tcW w:w="2513" w:type="dxa"/>
          </w:tcPr>
          <w:p w14:paraId="0762F8C0" w14:textId="08A4A2C6" w:rsidR="00CD129B" w:rsidRDefault="00CD129B" w:rsidP="005A127A">
            <w:pPr>
              <w:spacing w:line="276" w:lineRule="auto"/>
              <w:rPr>
                <w:rFonts w:cstheme="minorHAnsi"/>
                <w:b/>
              </w:rPr>
            </w:pPr>
            <w:r>
              <w:rPr>
                <w:rFonts w:cstheme="minorHAnsi"/>
                <w:b/>
              </w:rPr>
              <w:t>SOU OD</w:t>
            </w:r>
          </w:p>
        </w:tc>
        <w:tc>
          <w:tcPr>
            <w:tcW w:w="6484" w:type="dxa"/>
          </w:tcPr>
          <w:p w14:paraId="7AED9C3D" w14:textId="53157515" w:rsidR="00CD129B" w:rsidRDefault="00CD129B" w:rsidP="005A127A">
            <w:pPr>
              <w:spacing w:line="276" w:lineRule="auto"/>
              <w:rPr>
                <w:rFonts w:cstheme="minorHAnsi"/>
              </w:rPr>
            </w:pPr>
            <w:r>
              <w:rPr>
                <w:rFonts w:cstheme="minorHAnsi"/>
              </w:rPr>
              <w:t>Skupna občinska uprava občin Dolenjske</w:t>
            </w:r>
          </w:p>
        </w:tc>
      </w:tr>
    </w:tbl>
    <w:p w14:paraId="4DA7AC60" w14:textId="77777777" w:rsidR="006220AF" w:rsidRPr="00570CB0" w:rsidRDefault="006220AF" w:rsidP="005A127A">
      <w:pPr>
        <w:spacing w:line="276" w:lineRule="auto"/>
        <w:rPr>
          <w:rFonts w:cstheme="minorHAnsi"/>
        </w:rPr>
      </w:pPr>
    </w:p>
    <w:p w14:paraId="348CBEA2" w14:textId="1320DD6D" w:rsidR="005242F0" w:rsidRPr="00570CB0" w:rsidRDefault="005242F0" w:rsidP="005A127A">
      <w:pPr>
        <w:spacing w:line="276" w:lineRule="auto"/>
        <w:rPr>
          <w:rFonts w:cstheme="minorHAnsi"/>
        </w:rPr>
      </w:pPr>
      <w:r w:rsidRPr="00570CB0">
        <w:rPr>
          <w:rFonts w:cstheme="minorHAnsi"/>
        </w:rPr>
        <w:br w:type="page"/>
      </w:r>
    </w:p>
    <w:p w14:paraId="65A3D6D9" w14:textId="77777777" w:rsidR="006220AF" w:rsidRPr="00570CB0" w:rsidRDefault="006220AF" w:rsidP="005A127A">
      <w:pPr>
        <w:pStyle w:val="Naslov1"/>
        <w:spacing w:line="276" w:lineRule="auto"/>
        <w:rPr>
          <w:rFonts w:cstheme="minorHAnsi"/>
        </w:rPr>
      </w:pPr>
      <w:bookmarkStart w:id="230" w:name="_Toc479069518"/>
      <w:bookmarkStart w:id="231" w:name="_Toc50561869"/>
      <w:bookmarkStart w:id="232" w:name="_Toc51328005"/>
      <w:r w:rsidRPr="00570CB0">
        <w:rPr>
          <w:rFonts w:cstheme="minorHAnsi"/>
        </w:rPr>
        <w:lastRenderedPageBreak/>
        <w:t>SEZNAM PRILOG IN DODATKOV</w:t>
      </w:r>
      <w:bookmarkEnd w:id="230"/>
      <w:bookmarkEnd w:id="231"/>
      <w:bookmarkEnd w:id="232"/>
    </w:p>
    <w:p w14:paraId="597622F7" w14:textId="77777777" w:rsidR="00BD3A57" w:rsidRPr="00570CB0" w:rsidRDefault="00BD3A57" w:rsidP="005A127A">
      <w:pPr>
        <w:pStyle w:val="Naslov2"/>
        <w:spacing w:line="276" w:lineRule="auto"/>
        <w:rPr>
          <w:rFonts w:cstheme="minorHAnsi"/>
        </w:rPr>
      </w:pPr>
      <w:bookmarkStart w:id="233" w:name="_Toc479069519"/>
      <w:bookmarkStart w:id="234" w:name="_Toc50561870"/>
      <w:bookmarkStart w:id="235" w:name="_Toc51328006"/>
      <w:r w:rsidRPr="00570CB0">
        <w:rPr>
          <w:rFonts w:cstheme="minorHAnsi"/>
        </w:rPr>
        <w:t>Priloge</w:t>
      </w:r>
      <w:bookmarkEnd w:id="233"/>
      <w:bookmarkEnd w:id="234"/>
      <w:bookmarkEnd w:id="235"/>
    </w:p>
    <w:tbl>
      <w:tblPr>
        <w:tblStyle w:val="Tabelamrea"/>
        <w:tblW w:w="9209" w:type="dxa"/>
        <w:tblLook w:val="04A0" w:firstRow="1" w:lastRow="0" w:firstColumn="1" w:lastColumn="0" w:noHBand="0" w:noVBand="1"/>
      </w:tblPr>
      <w:tblGrid>
        <w:gridCol w:w="1411"/>
        <w:gridCol w:w="1419"/>
        <w:gridCol w:w="6379"/>
      </w:tblGrid>
      <w:tr w:rsidR="00BD3A57" w:rsidRPr="00570CB0" w14:paraId="6791961D" w14:textId="77777777" w:rsidTr="00CD129B">
        <w:tc>
          <w:tcPr>
            <w:tcW w:w="1411" w:type="dxa"/>
            <w:vAlign w:val="center"/>
          </w:tcPr>
          <w:p w14:paraId="2428394B" w14:textId="77777777" w:rsidR="00BD3A57" w:rsidRPr="00570CB0" w:rsidRDefault="00BD3A57" w:rsidP="00CD129B">
            <w:pPr>
              <w:spacing w:line="276" w:lineRule="auto"/>
              <w:jc w:val="left"/>
              <w:rPr>
                <w:rFonts w:cstheme="minorHAnsi"/>
                <w:b/>
              </w:rPr>
            </w:pPr>
            <w:bookmarkStart w:id="236" w:name="_Hlk49255962"/>
            <w:r w:rsidRPr="00570CB0">
              <w:rPr>
                <w:rFonts w:cstheme="minorHAnsi"/>
                <w:b/>
              </w:rPr>
              <w:t>SKUPNA PRILOGA</w:t>
            </w:r>
          </w:p>
        </w:tc>
        <w:tc>
          <w:tcPr>
            <w:tcW w:w="1419" w:type="dxa"/>
            <w:vAlign w:val="center"/>
          </w:tcPr>
          <w:p w14:paraId="362ACABD" w14:textId="77777777" w:rsidR="00BD3A57" w:rsidRPr="00570CB0" w:rsidRDefault="00BD3A57" w:rsidP="00CD129B">
            <w:pPr>
              <w:spacing w:line="276" w:lineRule="auto"/>
              <w:jc w:val="left"/>
              <w:rPr>
                <w:rFonts w:cstheme="minorHAnsi"/>
                <w:b/>
              </w:rPr>
            </w:pPr>
            <w:r w:rsidRPr="00570CB0">
              <w:rPr>
                <w:rFonts w:cstheme="minorHAnsi"/>
                <w:b/>
              </w:rPr>
              <w:t>POSEBNA PRILOGA</w:t>
            </w:r>
          </w:p>
        </w:tc>
        <w:tc>
          <w:tcPr>
            <w:tcW w:w="6379" w:type="dxa"/>
            <w:vAlign w:val="center"/>
          </w:tcPr>
          <w:p w14:paraId="22B07BFE" w14:textId="77777777" w:rsidR="00BD3A57" w:rsidRPr="00570CB0" w:rsidRDefault="00BD3A57" w:rsidP="00CD129B">
            <w:pPr>
              <w:spacing w:line="276" w:lineRule="auto"/>
              <w:jc w:val="left"/>
              <w:rPr>
                <w:rFonts w:cstheme="minorHAnsi"/>
                <w:b/>
              </w:rPr>
            </w:pPr>
            <w:r w:rsidRPr="00570CB0">
              <w:rPr>
                <w:rFonts w:cstheme="minorHAnsi"/>
                <w:b/>
              </w:rPr>
              <w:t>VSEBINA - PODATKI</w:t>
            </w:r>
          </w:p>
        </w:tc>
      </w:tr>
      <w:tr w:rsidR="00A235A0" w:rsidRPr="00570CB0" w14:paraId="1D284F23" w14:textId="77777777" w:rsidTr="00CD129B">
        <w:tc>
          <w:tcPr>
            <w:tcW w:w="1411" w:type="dxa"/>
            <w:vAlign w:val="center"/>
          </w:tcPr>
          <w:p w14:paraId="2C4637FF" w14:textId="0071B035" w:rsidR="00A235A0" w:rsidRPr="00570CB0" w:rsidRDefault="0031623E" w:rsidP="00CD129B">
            <w:pPr>
              <w:spacing w:line="276" w:lineRule="auto"/>
              <w:jc w:val="left"/>
              <w:rPr>
                <w:rFonts w:cstheme="minorHAnsi"/>
                <w:b/>
                <w:color w:val="FF0000"/>
              </w:rPr>
            </w:pPr>
            <w:r w:rsidRPr="00570CB0">
              <w:rPr>
                <w:rFonts w:cstheme="minorHAnsi"/>
                <w:b/>
                <w:color w:val="FF0000"/>
              </w:rPr>
              <w:t xml:space="preserve">P </w:t>
            </w:r>
            <w:r w:rsidR="008D7476">
              <w:rPr>
                <w:rFonts w:cstheme="minorHAnsi"/>
                <w:b/>
                <w:color w:val="FF0000"/>
              </w:rPr>
              <w:t>–</w:t>
            </w:r>
            <w:r w:rsidRPr="00570CB0">
              <w:rPr>
                <w:rFonts w:cstheme="minorHAnsi"/>
                <w:b/>
                <w:color w:val="FF0000"/>
              </w:rPr>
              <w:t xml:space="preserve"> </w:t>
            </w:r>
            <w:r w:rsidR="007C7A83" w:rsidRPr="00570CB0">
              <w:rPr>
                <w:rFonts w:cstheme="minorHAnsi"/>
                <w:b/>
                <w:color w:val="FF0000"/>
              </w:rPr>
              <w:t>1000</w:t>
            </w:r>
            <w:r w:rsidR="008D7476">
              <w:rPr>
                <w:rFonts w:cstheme="minorHAnsi"/>
                <w:b/>
                <w:color w:val="FF0000"/>
              </w:rPr>
              <w:t>(1)</w:t>
            </w:r>
          </w:p>
        </w:tc>
        <w:tc>
          <w:tcPr>
            <w:tcW w:w="1419" w:type="dxa"/>
            <w:vAlign w:val="center"/>
          </w:tcPr>
          <w:p w14:paraId="1CDEF06E" w14:textId="77777777" w:rsidR="00A235A0" w:rsidRPr="00570CB0" w:rsidRDefault="00A235A0" w:rsidP="00CD129B">
            <w:pPr>
              <w:spacing w:line="276" w:lineRule="auto"/>
              <w:jc w:val="left"/>
              <w:rPr>
                <w:rFonts w:cstheme="minorHAnsi"/>
                <w:b/>
              </w:rPr>
            </w:pPr>
          </w:p>
        </w:tc>
        <w:tc>
          <w:tcPr>
            <w:tcW w:w="6379" w:type="dxa"/>
            <w:vAlign w:val="center"/>
          </w:tcPr>
          <w:p w14:paraId="2FBA67AE" w14:textId="7630AABB" w:rsidR="00A235A0" w:rsidRPr="00570CB0" w:rsidRDefault="007C7A83" w:rsidP="00CD129B">
            <w:pPr>
              <w:spacing w:line="276" w:lineRule="auto"/>
              <w:jc w:val="left"/>
              <w:rPr>
                <w:rFonts w:cstheme="minorHAnsi"/>
                <w:bCs/>
              </w:rPr>
            </w:pPr>
            <w:r w:rsidRPr="00570CB0">
              <w:rPr>
                <w:rFonts w:cstheme="minorHAnsi"/>
                <w:bCs/>
              </w:rPr>
              <w:t xml:space="preserve">Ocena ogroženosti ob pojavu nalezljive bolezni pri ljudeh v </w:t>
            </w:r>
            <w:r w:rsidR="00C91F3C" w:rsidRPr="00570CB0">
              <w:rPr>
                <w:rFonts w:cstheme="minorHAnsi"/>
                <w:bCs/>
              </w:rPr>
              <w:t>MONM</w:t>
            </w:r>
          </w:p>
        </w:tc>
      </w:tr>
      <w:tr w:rsidR="007C7A83" w:rsidRPr="00570CB0" w14:paraId="183CD2EF" w14:textId="77777777" w:rsidTr="00CD129B">
        <w:tc>
          <w:tcPr>
            <w:tcW w:w="1411" w:type="dxa"/>
            <w:vAlign w:val="center"/>
          </w:tcPr>
          <w:p w14:paraId="4ED49AF6" w14:textId="24819DB9" w:rsidR="007C7A83" w:rsidRPr="00570CB0" w:rsidRDefault="007C7A83" w:rsidP="00CD129B">
            <w:pPr>
              <w:spacing w:line="276" w:lineRule="auto"/>
              <w:jc w:val="left"/>
              <w:rPr>
                <w:rFonts w:cstheme="minorHAnsi"/>
                <w:b/>
                <w:color w:val="FF0000"/>
              </w:rPr>
            </w:pPr>
            <w:r w:rsidRPr="00570CB0">
              <w:rPr>
                <w:rFonts w:cstheme="minorHAnsi"/>
                <w:b/>
                <w:color w:val="FF0000"/>
              </w:rPr>
              <w:t>P</w:t>
            </w:r>
            <w:r w:rsidR="0031623E" w:rsidRPr="00570CB0">
              <w:rPr>
                <w:rFonts w:cstheme="minorHAnsi"/>
                <w:b/>
                <w:color w:val="FF0000"/>
              </w:rPr>
              <w:t xml:space="preserve"> </w:t>
            </w:r>
            <w:r w:rsidR="008D7476">
              <w:rPr>
                <w:rFonts w:cstheme="minorHAnsi"/>
                <w:b/>
                <w:color w:val="FF0000"/>
              </w:rPr>
              <w:t>–</w:t>
            </w:r>
            <w:r w:rsidR="0031623E" w:rsidRPr="00570CB0">
              <w:rPr>
                <w:rFonts w:cstheme="minorHAnsi"/>
                <w:b/>
                <w:color w:val="FF0000"/>
              </w:rPr>
              <w:t xml:space="preserve"> </w:t>
            </w:r>
            <w:r w:rsidRPr="00570CB0">
              <w:rPr>
                <w:rFonts w:cstheme="minorHAnsi"/>
                <w:b/>
                <w:color w:val="FF0000"/>
              </w:rPr>
              <w:t>1002</w:t>
            </w:r>
            <w:r w:rsidR="008D7476">
              <w:rPr>
                <w:rFonts w:cstheme="minorHAnsi"/>
                <w:b/>
                <w:color w:val="FF0000"/>
              </w:rPr>
              <w:t>(1)</w:t>
            </w:r>
          </w:p>
        </w:tc>
        <w:tc>
          <w:tcPr>
            <w:tcW w:w="1419" w:type="dxa"/>
            <w:vAlign w:val="center"/>
          </w:tcPr>
          <w:p w14:paraId="4D49B27F" w14:textId="77777777" w:rsidR="007C7A83" w:rsidRPr="00570CB0" w:rsidRDefault="007C7A83" w:rsidP="00CD129B">
            <w:pPr>
              <w:spacing w:line="276" w:lineRule="auto"/>
              <w:jc w:val="left"/>
              <w:rPr>
                <w:rFonts w:cstheme="minorHAnsi"/>
                <w:b/>
              </w:rPr>
            </w:pPr>
          </w:p>
        </w:tc>
        <w:tc>
          <w:tcPr>
            <w:tcW w:w="6379" w:type="dxa"/>
            <w:vAlign w:val="center"/>
          </w:tcPr>
          <w:p w14:paraId="1F5197E4" w14:textId="3831C669" w:rsidR="007C7A83" w:rsidRPr="00570CB0" w:rsidRDefault="00FB0B1D" w:rsidP="00CD129B">
            <w:pPr>
              <w:spacing w:line="276" w:lineRule="auto"/>
              <w:jc w:val="left"/>
              <w:rPr>
                <w:rFonts w:cstheme="minorHAnsi"/>
                <w:bCs/>
              </w:rPr>
            </w:pPr>
            <w:r w:rsidRPr="00570CB0">
              <w:rPr>
                <w:rFonts w:cstheme="minorHAnsi"/>
                <w:bCs/>
              </w:rPr>
              <w:t>Pregled</w:t>
            </w:r>
            <w:r w:rsidR="007C7A83" w:rsidRPr="00570CB0">
              <w:rPr>
                <w:rFonts w:cstheme="minorHAnsi"/>
                <w:bCs/>
              </w:rPr>
              <w:t>- ocena potrebnih sil in sredstev ZRP</w:t>
            </w:r>
          </w:p>
        </w:tc>
      </w:tr>
      <w:tr w:rsidR="00BD3A57" w:rsidRPr="00570CB0" w14:paraId="23CB539E" w14:textId="77777777" w:rsidTr="00CD129B">
        <w:tc>
          <w:tcPr>
            <w:tcW w:w="1411" w:type="dxa"/>
            <w:vAlign w:val="center"/>
          </w:tcPr>
          <w:p w14:paraId="5738C461" w14:textId="1CBC37AA" w:rsidR="00BD3A57" w:rsidRPr="00570CB0" w:rsidRDefault="00BD3A57" w:rsidP="00CD129B">
            <w:pPr>
              <w:spacing w:line="276" w:lineRule="auto"/>
              <w:jc w:val="left"/>
              <w:rPr>
                <w:rFonts w:cstheme="minorHAnsi"/>
                <w:b/>
                <w:color w:val="FF0000"/>
              </w:rPr>
            </w:pPr>
            <w:r w:rsidRPr="00570CB0">
              <w:rPr>
                <w:rFonts w:cstheme="minorHAnsi"/>
                <w:b/>
                <w:color w:val="FF0000"/>
              </w:rPr>
              <w:t>P - 1</w:t>
            </w:r>
            <w:r w:rsidR="001324F7" w:rsidRPr="00570CB0">
              <w:rPr>
                <w:rFonts w:cstheme="minorHAnsi"/>
                <w:b/>
                <w:color w:val="FF0000"/>
              </w:rPr>
              <w:t>(1)</w:t>
            </w:r>
          </w:p>
        </w:tc>
        <w:tc>
          <w:tcPr>
            <w:tcW w:w="1419" w:type="dxa"/>
            <w:vAlign w:val="center"/>
          </w:tcPr>
          <w:p w14:paraId="37D2A205" w14:textId="77777777" w:rsidR="00BD3A57" w:rsidRPr="00570CB0" w:rsidRDefault="00BD3A57" w:rsidP="00CD129B">
            <w:pPr>
              <w:spacing w:line="276" w:lineRule="auto"/>
              <w:jc w:val="left"/>
              <w:rPr>
                <w:rFonts w:cstheme="minorHAnsi"/>
                <w:b/>
                <w:color w:val="FF0000"/>
              </w:rPr>
            </w:pPr>
          </w:p>
        </w:tc>
        <w:tc>
          <w:tcPr>
            <w:tcW w:w="6379" w:type="dxa"/>
            <w:vAlign w:val="center"/>
          </w:tcPr>
          <w:p w14:paraId="269E590F" w14:textId="20C84AB3" w:rsidR="00BD3A57" w:rsidRPr="00570CB0" w:rsidRDefault="00A235A0" w:rsidP="00CD129B">
            <w:pPr>
              <w:spacing w:line="276" w:lineRule="auto"/>
              <w:jc w:val="left"/>
              <w:rPr>
                <w:rFonts w:cstheme="minorHAnsi"/>
              </w:rPr>
            </w:pPr>
            <w:r w:rsidRPr="00570CB0">
              <w:rPr>
                <w:rFonts w:cstheme="minorHAnsi"/>
              </w:rPr>
              <w:t xml:space="preserve">Podatki o odgovornih osebah v </w:t>
            </w:r>
            <w:r w:rsidR="00C91F3C" w:rsidRPr="00570CB0">
              <w:rPr>
                <w:rFonts w:cstheme="minorHAnsi"/>
              </w:rPr>
              <w:t>MONM</w:t>
            </w:r>
            <w:r w:rsidR="00C947B2" w:rsidRPr="00570CB0">
              <w:rPr>
                <w:rFonts w:cstheme="minorHAnsi"/>
              </w:rPr>
              <w:t xml:space="preserve"> in SOU OD</w:t>
            </w:r>
          </w:p>
        </w:tc>
      </w:tr>
      <w:tr w:rsidR="00BD3A57" w:rsidRPr="00570CB0" w14:paraId="595D9FC0" w14:textId="77777777" w:rsidTr="00CD129B">
        <w:tc>
          <w:tcPr>
            <w:tcW w:w="1411" w:type="dxa"/>
            <w:vAlign w:val="center"/>
          </w:tcPr>
          <w:p w14:paraId="4A538C98" w14:textId="04E54AD8" w:rsidR="00BD3A57" w:rsidRPr="00570CB0" w:rsidRDefault="00BD3A57" w:rsidP="00CD129B">
            <w:pPr>
              <w:spacing w:line="276" w:lineRule="auto"/>
              <w:jc w:val="left"/>
              <w:rPr>
                <w:rFonts w:cstheme="minorHAnsi"/>
                <w:b/>
                <w:color w:val="FF0000"/>
              </w:rPr>
            </w:pPr>
            <w:bookmarkStart w:id="237" w:name="_Hlk50492423"/>
            <w:r w:rsidRPr="00570CB0">
              <w:rPr>
                <w:rFonts w:cstheme="minorHAnsi"/>
                <w:b/>
                <w:color w:val="FF0000"/>
              </w:rPr>
              <w:t>P - 2</w:t>
            </w:r>
            <w:bookmarkEnd w:id="237"/>
            <w:r w:rsidR="001324F7" w:rsidRPr="00570CB0">
              <w:rPr>
                <w:rFonts w:cstheme="minorHAnsi"/>
                <w:b/>
                <w:color w:val="FF0000"/>
              </w:rPr>
              <w:t>(1)</w:t>
            </w:r>
          </w:p>
        </w:tc>
        <w:tc>
          <w:tcPr>
            <w:tcW w:w="1419" w:type="dxa"/>
            <w:vAlign w:val="center"/>
          </w:tcPr>
          <w:p w14:paraId="024585E7" w14:textId="77777777" w:rsidR="00BD3A57" w:rsidRPr="00570CB0" w:rsidRDefault="00BD3A57" w:rsidP="00CD129B">
            <w:pPr>
              <w:spacing w:line="276" w:lineRule="auto"/>
              <w:jc w:val="left"/>
              <w:rPr>
                <w:rFonts w:cstheme="minorHAnsi"/>
                <w:b/>
                <w:color w:val="FF0000"/>
              </w:rPr>
            </w:pPr>
          </w:p>
        </w:tc>
        <w:tc>
          <w:tcPr>
            <w:tcW w:w="6379" w:type="dxa"/>
            <w:vAlign w:val="center"/>
          </w:tcPr>
          <w:p w14:paraId="402EAADC" w14:textId="7D1AC4F5" w:rsidR="00BD3A57" w:rsidRPr="00570CB0" w:rsidRDefault="00A235A0" w:rsidP="00CD129B">
            <w:pPr>
              <w:spacing w:line="276" w:lineRule="auto"/>
              <w:jc w:val="left"/>
              <w:rPr>
                <w:rFonts w:cstheme="minorHAnsi"/>
              </w:rPr>
            </w:pPr>
            <w:r w:rsidRPr="00570CB0">
              <w:rPr>
                <w:rFonts w:cstheme="minorHAnsi"/>
              </w:rPr>
              <w:t>Podatki o odgovornih osebah, ki se jih obvešča v primeru nesreče</w:t>
            </w:r>
          </w:p>
        </w:tc>
      </w:tr>
      <w:tr w:rsidR="004357F5" w:rsidRPr="00570CB0" w14:paraId="4E2CE600" w14:textId="77777777" w:rsidTr="00CD129B">
        <w:tc>
          <w:tcPr>
            <w:tcW w:w="1411" w:type="dxa"/>
            <w:vAlign w:val="center"/>
          </w:tcPr>
          <w:p w14:paraId="3571EFEC" w14:textId="33C74303" w:rsidR="004357F5" w:rsidRPr="00570CB0" w:rsidRDefault="004357F5" w:rsidP="00CD129B">
            <w:pPr>
              <w:spacing w:line="276" w:lineRule="auto"/>
              <w:jc w:val="left"/>
              <w:rPr>
                <w:rFonts w:cstheme="minorHAnsi"/>
                <w:b/>
                <w:color w:val="FF0000"/>
              </w:rPr>
            </w:pPr>
            <w:r>
              <w:rPr>
                <w:rFonts w:cstheme="minorHAnsi"/>
                <w:b/>
                <w:color w:val="FF0000"/>
              </w:rPr>
              <w:t>P-4(1)</w:t>
            </w:r>
          </w:p>
        </w:tc>
        <w:tc>
          <w:tcPr>
            <w:tcW w:w="1419" w:type="dxa"/>
            <w:vAlign w:val="center"/>
          </w:tcPr>
          <w:p w14:paraId="6F0DF9A3" w14:textId="77777777" w:rsidR="004357F5" w:rsidRPr="00570CB0" w:rsidRDefault="004357F5" w:rsidP="00CD129B">
            <w:pPr>
              <w:spacing w:line="276" w:lineRule="auto"/>
              <w:jc w:val="left"/>
              <w:rPr>
                <w:rFonts w:cstheme="minorHAnsi"/>
                <w:b/>
                <w:color w:val="FF0000"/>
              </w:rPr>
            </w:pPr>
          </w:p>
        </w:tc>
        <w:tc>
          <w:tcPr>
            <w:tcW w:w="6379" w:type="dxa"/>
            <w:vAlign w:val="center"/>
          </w:tcPr>
          <w:p w14:paraId="062ED84E" w14:textId="2B807AA6" w:rsidR="004357F5" w:rsidRPr="00570CB0" w:rsidRDefault="004357F5" w:rsidP="00CD129B">
            <w:pPr>
              <w:spacing w:line="276" w:lineRule="auto"/>
              <w:jc w:val="left"/>
              <w:rPr>
                <w:rFonts w:cstheme="minorHAnsi"/>
              </w:rPr>
            </w:pPr>
            <w:r w:rsidRPr="00570CB0">
              <w:rPr>
                <w:rFonts w:cstheme="minorHAnsi"/>
              </w:rPr>
              <w:t>Pregled dolžnostnih sil za ZIR v MONM</w:t>
            </w:r>
          </w:p>
        </w:tc>
      </w:tr>
      <w:tr w:rsidR="00BD3A57" w:rsidRPr="00570CB0" w14:paraId="21F7C40E" w14:textId="77777777" w:rsidTr="00CD129B">
        <w:tc>
          <w:tcPr>
            <w:tcW w:w="1411" w:type="dxa"/>
            <w:vAlign w:val="center"/>
          </w:tcPr>
          <w:p w14:paraId="16C80BB9" w14:textId="28873DD2" w:rsidR="00BD3A57" w:rsidRPr="00570CB0" w:rsidRDefault="00BD3A57" w:rsidP="00CD129B">
            <w:pPr>
              <w:spacing w:line="276" w:lineRule="auto"/>
              <w:jc w:val="left"/>
              <w:rPr>
                <w:rFonts w:cstheme="minorHAnsi"/>
                <w:b/>
                <w:color w:val="FF0000"/>
              </w:rPr>
            </w:pPr>
            <w:bookmarkStart w:id="238" w:name="_Hlk50492643"/>
            <w:r w:rsidRPr="00570CB0">
              <w:rPr>
                <w:rFonts w:cstheme="minorHAnsi"/>
                <w:b/>
                <w:color w:val="FF0000"/>
              </w:rPr>
              <w:t>P</w:t>
            </w:r>
            <w:bookmarkEnd w:id="238"/>
            <w:r w:rsidR="0031623E" w:rsidRPr="00570CB0">
              <w:rPr>
                <w:rFonts w:cstheme="minorHAnsi"/>
                <w:b/>
                <w:color w:val="FF0000"/>
              </w:rPr>
              <w:t xml:space="preserve"> – 5</w:t>
            </w:r>
            <w:r w:rsidR="001324F7" w:rsidRPr="00570CB0">
              <w:rPr>
                <w:rFonts w:cstheme="minorHAnsi"/>
                <w:b/>
                <w:color w:val="FF0000"/>
              </w:rPr>
              <w:t>(1)</w:t>
            </w:r>
          </w:p>
        </w:tc>
        <w:tc>
          <w:tcPr>
            <w:tcW w:w="1419" w:type="dxa"/>
            <w:vAlign w:val="center"/>
          </w:tcPr>
          <w:p w14:paraId="13768323" w14:textId="77777777" w:rsidR="00BD3A57" w:rsidRPr="00570CB0" w:rsidRDefault="00BD3A57" w:rsidP="00CD129B">
            <w:pPr>
              <w:spacing w:line="276" w:lineRule="auto"/>
              <w:jc w:val="left"/>
              <w:rPr>
                <w:rFonts w:cstheme="minorHAnsi"/>
                <w:b/>
                <w:color w:val="FF0000"/>
              </w:rPr>
            </w:pPr>
          </w:p>
        </w:tc>
        <w:tc>
          <w:tcPr>
            <w:tcW w:w="6379" w:type="dxa"/>
            <w:vAlign w:val="center"/>
          </w:tcPr>
          <w:p w14:paraId="4491A1C4" w14:textId="7AF680D2" w:rsidR="00BD3A57" w:rsidRPr="00570CB0" w:rsidRDefault="00A235A0" w:rsidP="00CD129B">
            <w:pPr>
              <w:spacing w:line="276" w:lineRule="auto"/>
              <w:jc w:val="left"/>
              <w:rPr>
                <w:rFonts w:cstheme="minorHAnsi"/>
              </w:rPr>
            </w:pPr>
            <w:r w:rsidRPr="00570CB0">
              <w:rPr>
                <w:rFonts w:cstheme="minorHAnsi"/>
              </w:rPr>
              <w:t>Seznam medijev</w:t>
            </w:r>
            <w:r w:rsidR="007C7A83" w:rsidRPr="00570CB0">
              <w:rPr>
                <w:rFonts w:cstheme="minorHAnsi"/>
              </w:rPr>
              <w:t>, ki bodo posredovali obvestila o izvedenem alarmiranju in napotke za izvajanje zaščitnih ukrepov</w:t>
            </w:r>
          </w:p>
        </w:tc>
      </w:tr>
      <w:tr w:rsidR="00BD3A57" w:rsidRPr="00570CB0" w14:paraId="2C2BACC2" w14:textId="77777777" w:rsidTr="00CD129B">
        <w:tc>
          <w:tcPr>
            <w:tcW w:w="1411" w:type="dxa"/>
            <w:vAlign w:val="center"/>
          </w:tcPr>
          <w:p w14:paraId="39291D7C" w14:textId="7FF94ECC" w:rsidR="00BD3A57" w:rsidRPr="00570CB0" w:rsidRDefault="00BD3A57" w:rsidP="00CD129B">
            <w:pPr>
              <w:spacing w:line="276" w:lineRule="auto"/>
              <w:jc w:val="left"/>
              <w:rPr>
                <w:rFonts w:cstheme="minorHAnsi"/>
                <w:b/>
                <w:color w:val="FF0000"/>
              </w:rPr>
            </w:pPr>
            <w:bookmarkStart w:id="239" w:name="_Hlk50492673"/>
            <w:r w:rsidRPr="00570CB0">
              <w:rPr>
                <w:rFonts w:cstheme="minorHAnsi"/>
                <w:b/>
                <w:color w:val="FF0000"/>
              </w:rPr>
              <w:t>P</w:t>
            </w:r>
            <w:bookmarkEnd w:id="239"/>
            <w:r w:rsidR="0031623E" w:rsidRPr="00570CB0">
              <w:rPr>
                <w:rFonts w:cstheme="minorHAnsi"/>
                <w:b/>
                <w:color w:val="FF0000"/>
              </w:rPr>
              <w:t xml:space="preserve"> – 6</w:t>
            </w:r>
            <w:r w:rsidR="001324F7" w:rsidRPr="00570CB0">
              <w:rPr>
                <w:rFonts w:cstheme="minorHAnsi"/>
                <w:b/>
                <w:color w:val="FF0000"/>
              </w:rPr>
              <w:t>(1)</w:t>
            </w:r>
          </w:p>
        </w:tc>
        <w:tc>
          <w:tcPr>
            <w:tcW w:w="1419" w:type="dxa"/>
            <w:vAlign w:val="center"/>
          </w:tcPr>
          <w:p w14:paraId="795CF410" w14:textId="77777777" w:rsidR="00BD3A57" w:rsidRPr="00570CB0" w:rsidRDefault="00BD3A57" w:rsidP="00CD129B">
            <w:pPr>
              <w:spacing w:line="276" w:lineRule="auto"/>
              <w:jc w:val="left"/>
              <w:rPr>
                <w:rFonts w:cstheme="minorHAnsi"/>
                <w:b/>
                <w:color w:val="FF0000"/>
              </w:rPr>
            </w:pPr>
          </w:p>
        </w:tc>
        <w:tc>
          <w:tcPr>
            <w:tcW w:w="6379" w:type="dxa"/>
            <w:vAlign w:val="center"/>
          </w:tcPr>
          <w:p w14:paraId="7E0BF7BB" w14:textId="1CC298EC" w:rsidR="00BD3A57" w:rsidRPr="00570CB0" w:rsidRDefault="00C947B2" w:rsidP="00CD129B">
            <w:pPr>
              <w:spacing w:line="276" w:lineRule="auto"/>
              <w:jc w:val="left"/>
              <w:rPr>
                <w:rFonts w:cstheme="minorHAnsi"/>
                <w:color w:val="000000" w:themeColor="text1"/>
              </w:rPr>
            </w:pPr>
            <w:r w:rsidRPr="00570CB0">
              <w:rPr>
                <w:rFonts w:cstheme="minorHAnsi"/>
                <w:color w:val="000000" w:themeColor="text1"/>
              </w:rPr>
              <w:t>Pregled zdravstvenih domov, zdravstvenih postaj, reševalnih postaj, splošnih in specialističnih bolnišnic, domov starejših občanov, CSD</w:t>
            </w:r>
          </w:p>
        </w:tc>
      </w:tr>
      <w:tr w:rsidR="00BD3A57" w:rsidRPr="00570CB0" w14:paraId="41098D2F" w14:textId="77777777" w:rsidTr="00CD129B">
        <w:tc>
          <w:tcPr>
            <w:tcW w:w="1411" w:type="dxa"/>
            <w:vAlign w:val="center"/>
          </w:tcPr>
          <w:p w14:paraId="228F50A4" w14:textId="3B67A1E3" w:rsidR="00BD3A57" w:rsidRPr="00570CB0" w:rsidRDefault="00BD3A57" w:rsidP="00CD129B">
            <w:pPr>
              <w:spacing w:line="276" w:lineRule="auto"/>
              <w:jc w:val="left"/>
              <w:rPr>
                <w:rFonts w:cstheme="minorHAnsi"/>
                <w:b/>
                <w:color w:val="FF0000"/>
              </w:rPr>
            </w:pPr>
            <w:bookmarkStart w:id="240" w:name="_Hlk50492712"/>
            <w:r w:rsidRPr="00570CB0">
              <w:rPr>
                <w:rFonts w:cstheme="minorHAnsi"/>
                <w:b/>
                <w:color w:val="FF0000"/>
              </w:rPr>
              <w:t>P</w:t>
            </w:r>
            <w:bookmarkEnd w:id="240"/>
            <w:r w:rsidR="0031623E" w:rsidRPr="00570CB0">
              <w:rPr>
                <w:rFonts w:cstheme="minorHAnsi"/>
                <w:b/>
                <w:color w:val="FF0000"/>
              </w:rPr>
              <w:t xml:space="preserve"> – 7</w:t>
            </w:r>
            <w:r w:rsidR="001324F7" w:rsidRPr="00570CB0">
              <w:rPr>
                <w:rFonts w:cstheme="minorHAnsi"/>
                <w:b/>
                <w:color w:val="FF0000"/>
              </w:rPr>
              <w:t>(1)</w:t>
            </w:r>
          </w:p>
        </w:tc>
        <w:tc>
          <w:tcPr>
            <w:tcW w:w="1419" w:type="dxa"/>
            <w:vAlign w:val="center"/>
          </w:tcPr>
          <w:p w14:paraId="6F1565F6" w14:textId="77777777" w:rsidR="00BD3A57" w:rsidRPr="00570CB0" w:rsidRDefault="00BD3A57" w:rsidP="00CD129B">
            <w:pPr>
              <w:spacing w:line="276" w:lineRule="auto"/>
              <w:jc w:val="left"/>
              <w:rPr>
                <w:rFonts w:cstheme="minorHAnsi"/>
                <w:b/>
                <w:color w:val="FF0000"/>
              </w:rPr>
            </w:pPr>
          </w:p>
        </w:tc>
        <w:tc>
          <w:tcPr>
            <w:tcW w:w="6379" w:type="dxa"/>
            <w:vAlign w:val="center"/>
          </w:tcPr>
          <w:p w14:paraId="22F58C06" w14:textId="0C8B7B14" w:rsidR="00BD3A57" w:rsidRPr="00570CB0" w:rsidRDefault="00C947B2" w:rsidP="00CD129B">
            <w:pPr>
              <w:spacing w:line="276" w:lineRule="auto"/>
              <w:jc w:val="left"/>
              <w:rPr>
                <w:rFonts w:cstheme="minorHAnsi"/>
              </w:rPr>
            </w:pPr>
            <w:r w:rsidRPr="00570CB0">
              <w:rPr>
                <w:rFonts w:cstheme="minorHAnsi"/>
              </w:rPr>
              <w:t>Pregled veterinarskih organizacij</w:t>
            </w:r>
            <w:r w:rsidR="00E945AB" w:rsidRPr="00570CB0">
              <w:rPr>
                <w:rFonts w:cstheme="minorHAnsi"/>
              </w:rPr>
              <w:t xml:space="preserve">, </w:t>
            </w:r>
            <w:r w:rsidRPr="00570CB0">
              <w:rPr>
                <w:rFonts w:cstheme="minorHAnsi"/>
              </w:rPr>
              <w:t>zavetiš</w:t>
            </w:r>
            <w:r w:rsidR="00E945AB" w:rsidRPr="00570CB0">
              <w:rPr>
                <w:rFonts w:cstheme="minorHAnsi"/>
              </w:rPr>
              <w:t>č in društev</w:t>
            </w:r>
          </w:p>
        </w:tc>
      </w:tr>
      <w:tr w:rsidR="00BD3A57" w:rsidRPr="00570CB0" w14:paraId="71AC1EB7" w14:textId="77777777" w:rsidTr="00CD129B">
        <w:tc>
          <w:tcPr>
            <w:tcW w:w="1411" w:type="dxa"/>
            <w:vAlign w:val="center"/>
          </w:tcPr>
          <w:p w14:paraId="267A1719" w14:textId="78F581D1" w:rsidR="00BD3A57" w:rsidRPr="00570CB0" w:rsidRDefault="00BD3A57" w:rsidP="00CD129B">
            <w:pPr>
              <w:spacing w:line="276" w:lineRule="auto"/>
              <w:jc w:val="left"/>
              <w:rPr>
                <w:rFonts w:cstheme="minorHAnsi"/>
                <w:b/>
                <w:color w:val="FF0000"/>
              </w:rPr>
            </w:pPr>
            <w:bookmarkStart w:id="241" w:name="_Hlk50492748"/>
            <w:r w:rsidRPr="00570CB0">
              <w:rPr>
                <w:rFonts w:cstheme="minorHAnsi"/>
                <w:b/>
                <w:color w:val="FF0000"/>
              </w:rPr>
              <w:t xml:space="preserve">P </w:t>
            </w:r>
            <w:r w:rsidR="0031623E" w:rsidRPr="00570CB0">
              <w:rPr>
                <w:rFonts w:cstheme="minorHAnsi"/>
                <w:b/>
                <w:color w:val="FF0000"/>
              </w:rPr>
              <w:t>–</w:t>
            </w:r>
            <w:bookmarkEnd w:id="241"/>
            <w:r w:rsidR="0031623E" w:rsidRPr="00570CB0">
              <w:rPr>
                <w:rFonts w:cstheme="minorHAnsi"/>
                <w:b/>
                <w:color w:val="FF0000"/>
              </w:rPr>
              <w:t xml:space="preserve"> 8</w:t>
            </w:r>
            <w:r w:rsidR="001324F7" w:rsidRPr="00570CB0">
              <w:rPr>
                <w:rFonts w:cstheme="minorHAnsi"/>
                <w:b/>
                <w:color w:val="FF0000"/>
              </w:rPr>
              <w:t>(1)</w:t>
            </w:r>
          </w:p>
        </w:tc>
        <w:tc>
          <w:tcPr>
            <w:tcW w:w="1419" w:type="dxa"/>
            <w:vAlign w:val="center"/>
          </w:tcPr>
          <w:p w14:paraId="34D4D773" w14:textId="77777777" w:rsidR="00BD3A57" w:rsidRPr="00570CB0" w:rsidRDefault="00BD3A57" w:rsidP="00CD129B">
            <w:pPr>
              <w:spacing w:line="276" w:lineRule="auto"/>
              <w:jc w:val="left"/>
              <w:rPr>
                <w:rFonts w:cstheme="minorHAnsi"/>
                <w:b/>
                <w:color w:val="FF0000"/>
              </w:rPr>
            </w:pPr>
          </w:p>
        </w:tc>
        <w:tc>
          <w:tcPr>
            <w:tcW w:w="6379" w:type="dxa"/>
            <w:vAlign w:val="center"/>
          </w:tcPr>
          <w:p w14:paraId="645A278C" w14:textId="3C7290DB" w:rsidR="00BD3A57" w:rsidRPr="00570CB0" w:rsidRDefault="00477465" w:rsidP="00CD129B">
            <w:pPr>
              <w:spacing w:line="276" w:lineRule="auto"/>
              <w:jc w:val="left"/>
              <w:rPr>
                <w:rFonts w:cstheme="minorHAnsi"/>
              </w:rPr>
            </w:pPr>
            <w:r w:rsidRPr="00570CB0">
              <w:rPr>
                <w:rFonts w:cstheme="minorHAnsi"/>
              </w:rPr>
              <w:t>Pregled humanitarnih, prostovoljnih in ostalih tovrstnih organizacij</w:t>
            </w:r>
          </w:p>
        </w:tc>
      </w:tr>
      <w:tr w:rsidR="00BD3A57" w:rsidRPr="00570CB0" w14:paraId="71A03F77" w14:textId="77777777" w:rsidTr="00CD129B">
        <w:tc>
          <w:tcPr>
            <w:tcW w:w="1411" w:type="dxa"/>
            <w:vAlign w:val="center"/>
          </w:tcPr>
          <w:p w14:paraId="73235228" w14:textId="1463BAD3" w:rsidR="00BD3A57" w:rsidRPr="00570CB0" w:rsidRDefault="00BD3A57" w:rsidP="00CD129B">
            <w:pPr>
              <w:spacing w:line="276" w:lineRule="auto"/>
              <w:jc w:val="left"/>
              <w:rPr>
                <w:rFonts w:cstheme="minorHAnsi"/>
                <w:b/>
                <w:color w:val="FF0000"/>
              </w:rPr>
            </w:pPr>
            <w:bookmarkStart w:id="242" w:name="_Hlk50492765"/>
            <w:r w:rsidRPr="00570CB0">
              <w:rPr>
                <w:rFonts w:cstheme="minorHAnsi"/>
                <w:b/>
                <w:color w:val="FF0000"/>
              </w:rPr>
              <w:t xml:space="preserve">P </w:t>
            </w:r>
            <w:r w:rsidR="00A235A0" w:rsidRPr="00570CB0">
              <w:rPr>
                <w:rFonts w:cstheme="minorHAnsi"/>
                <w:b/>
                <w:color w:val="FF0000"/>
              </w:rPr>
              <w:t>–</w:t>
            </w:r>
            <w:r w:rsidRPr="00570CB0">
              <w:rPr>
                <w:rFonts w:cstheme="minorHAnsi"/>
                <w:b/>
                <w:color w:val="FF0000"/>
              </w:rPr>
              <w:t xml:space="preserve"> </w:t>
            </w:r>
            <w:r w:rsidR="00A235A0" w:rsidRPr="00570CB0">
              <w:rPr>
                <w:rFonts w:cstheme="minorHAnsi"/>
                <w:b/>
                <w:color w:val="FF0000"/>
              </w:rPr>
              <w:t>9</w:t>
            </w:r>
            <w:bookmarkEnd w:id="242"/>
            <w:r w:rsidR="001324F7" w:rsidRPr="00570CB0">
              <w:rPr>
                <w:rFonts w:cstheme="minorHAnsi"/>
                <w:b/>
                <w:color w:val="FF0000"/>
              </w:rPr>
              <w:t>(1)</w:t>
            </w:r>
          </w:p>
        </w:tc>
        <w:tc>
          <w:tcPr>
            <w:tcW w:w="1419" w:type="dxa"/>
            <w:vAlign w:val="center"/>
          </w:tcPr>
          <w:p w14:paraId="2D13B627" w14:textId="77777777" w:rsidR="00BD3A57" w:rsidRPr="00570CB0" w:rsidRDefault="00BD3A57" w:rsidP="00CD129B">
            <w:pPr>
              <w:spacing w:line="276" w:lineRule="auto"/>
              <w:jc w:val="left"/>
              <w:rPr>
                <w:rFonts w:cstheme="minorHAnsi"/>
                <w:b/>
                <w:color w:val="FF0000"/>
              </w:rPr>
            </w:pPr>
          </w:p>
        </w:tc>
        <w:tc>
          <w:tcPr>
            <w:tcW w:w="6379" w:type="dxa"/>
            <w:vAlign w:val="center"/>
          </w:tcPr>
          <w:p w14:paraId="683FC61D" w14:textId="71B16980" w:rsidR="00BD3A57" w:rsidRPr="00570CB0" w:rsidRDefault="00A235A0" w:rsidP="00CD129B">
            <w:pPr>
              <w:spacing w:line="276" w:lineRule="auto"/>
              <w:jc w:val="left"/>
              <w:rPr>
                <w:rFonts w:cstheme="minorHAnsi"/>
              </w:rPr>
            </w:pPr>
            <w:r w:rsidRPr="00570CB0">
              <w:rPr>
                <w:rFonts w:cstheme="minorHAnsi"/>
              </w:rPr>
              <w:t>Pregled društev, klubov, organizacij, ki sodelujejo pri izvedbi nalog ZRP</w:t>
            </w:r>
          </w:p>
        </w:tc>
      </w:tr>
      <w:tr w:rsidR="00BD3A57" w:rsidRPr="00570CB0" w14:paraId="3A18E919" w14:textId="77777777" w:rsidTr="00CD129B">
        <w:tc>
          <w:tcPr>
            <w:tcW w:w="1411" w:type="dxa"/>
            <w:vAlign w:val="center"/>
          </w:tcPr>
          <w:p w14:paraId="2BAFBEE1" w14:textId="781993DB" w:rsidR="00BD3A57" w:rsidRPr="00570CB0" w:rsidRDefault="00BD3A57" w:rsidP="00CD129B">
            <w:pPr>
              <w:spacing w:line="276" w:lineRule="auto"/>
              <w:jc w:val="left"/>
              <w:rPr>
                <w:rFonts w:cstheme="minorHAnsi"/>
                <w:b/>
                <w:color w:val="FF0000"/>
              </w:rPr>
            </w:pPr>
            <w:bookmarkStart w:id="243" w:name="_Hlk50492785"/>
            <w:r w:rsidRPr="00570CB0">
              <w:rPr>
                <w:rFonts w:cstheme="minorHAnsi"/>
                <w:b/>
                <w:color w:val="FF0000"/>
              </w:rPr>
              <w:t xml:space="preserve">P </w:t>
            </w:r>
            <w:r w:rsidR="00A235A0" w:rsidRPr="00570CB0">
              <w:rPr>
                <w:rFonts w:cstheme="minorHAnsi"/>
                <w:b/>
                <w:color w:val="FF0000"/>
              </w:rPr>
              <w:t>–</w:t>
            </w:r>
            <w:r w:rsidRPr="00570CB0">
              <w:rPr>
                <w:rFonts w:cstheme="minorHAnsi"/>
                <w:b/>
                <w:color w:val="FF0000"/>
              </w:rPr>
              <w:t xml:space="preserve"> </w:t>
            </w:r>
            <w:r w:rsidR="00A235A0" w:rsidRPr="00570CB0">
              <w:rPr>
                <w:rFonts w:cstheme="minorHAnsi"/>
                <w:b/>
                <w:color w:val="FF0000"/>
              </w:rPr>
              <w:t>10</w:t>
            </w:r>
            <w:bookmarkEnd w:id="243"/>
            <w:r w:rsidR="001324F7" w:rsidRPr="00570CB0">
              <w:rPr>
                <w:rFonts w:cstheme="minorHAnsi"/>
                <w:b/>
                <w:color w:val="FF0000"/>
              </w:rPr>
              <w:t>(1)</w:t>
            </w:r>
          </w:p>
        </w:tc>
        <w:tc>
          <w:tcPr>
            <w:tcW w:w="1419" w:type="dxa"/>
            <w:vAlign w:val="center"/>
          </w:tcPr>
          <w:p w14:paraId="103A80F4" w14:textId="77777777" w:rsidR="00BD3A57" w:rsidRPr="00570CB0" w:rsidRDefault="00BD3A57" w:rsidP="00CD129B">
            <w:pPr>
              <w:spacing w:line="276" w:lineRule="auto"/>
              <w:jc w:val="left"/>
              <w:rPr>
                <w:rFonts w:cstheme="minorHAnsi"/>
                <w:b/>
                <w:color w:val="FF0000"/>
              </w:rPr>
            </w:pPr>
          </w:p>
        </w:tc>
        <w:tc>
          <w:tcPr>
            <w:tcW w:w="6379" w:type="dxa"/>
            <w:vAlign w:val="center"/>
          </w:tcPr>
          <w:p w14:paraId="2F71C17F" w14:textId="28F98225" w:rsidR="00BD3A57" w:rsidRPr="00570CB0" w:rsidRDefault="00A235A0" w:rsidP="00CD129B">
            <w:pPr>
              <w:spacing w:line="276" w:lineRule="auto"/>
              <w:jc w:val="left"/>
              <w:rPr>
                <w:rFonts w:cstheme="minorHAnsi"/>
              </w:rPr>
            </w:pPr>
            <w:r w:rsidRPr="00570CB0">
              <w:rPr>
                <w:rFonts w:cstheme="minorHAnsi"/>
              </w:rPr>
              <w:t>Podatki o gasilskih enotah</w:t>
            </w:r>
          </w:p>
        </w:tc>
      </w:tr>
      <w:tr w:rsidR="00BD3A57" w:rsidRPr="00570CB0" w14:paraId="058E5089" w14:textId="77777777" w:rsidTr="00CD129B">
        <w:tc>
          <w:tcPr>
            <w:tcW w:w="1411" w:type="dxa"/>
            <w:vAlign w:val="center"/>
          </w:tcPr>
          <w:p w14:paraId="574009ED" w14:textId="41EDC844" w:rsidR="00BD3A57" w:rsidRPr="00570CB0" w:rsidRDefault="00BD3A57" w:rsidP="00CD129B">
            <w:pPr>
              <w:spacing w:line="276" w:lineRule="auto"/>
              <w:jc w:val="left"/>
              <w:rPr>
                <w:rFonts w:cstheme="minorHAnsi"/>
                <w:b/>
                <w:color w:val="FF0000"/>
              </w:rPr>
            </w:pPr>
            <w:bookmarkStart w:id="244" w:name="_Hlk50492811"/>
            <w:r w:rsidRPr="00570CB0">
              <w:rPr>
                <w:rFonts w:cstheme="minorHAnsi"/>
                <w:b/>
                <w:color w:val="FF0000"/>
              </w:rPr>
              <w:t xml:space="preserve">P </w:t>
            </w:r>
            <w:r w:rsidR="00A235A0" w:rsidRPr="00570CB0">
              <w:rPr>
                <w:rFonts w:cstheme="minorHAnsi"/>
                <w:b/>
                <w:color w:val="FF0000"/>
              </w:rPr>
              <w:t>–</w:t>
            </w:r>
            <w:r w:rsidRPr="00570CB0">
              <w:rPr>
                <w:rFonts w:cstheme="minorHAnsi"/>
                <w:b/>
                <w:color w:val="FF0000"/>
              </w:rPr>
              <w:t xml:space="preserve"> </w:t>
            </w:r>
            <w:r w:rsidR="00A235A0" w:rsidRPr="00570CB0">
              <w:rPr>
                <w:rFonts w:cstheme="minorHAnsi"/>
                <w:b/>
                <w:color w:val="FF0000"/>
              </w:rPr>
              <w:t>11</w:t>
            </w:r>
            <w:bookmarkEnd w:id="244"/>
            <w:r w:rsidR="001324F7" w:rsidRPr="00570CB0">
              <w:rPr>
                <w:rFonts w:cstheme="minorHAnsi"/>
                <w:b/>
                <w:color w:val="FF0000"/>
              </w:rPr>
              <w:t>(1)</w:t>
            </w:r>
          </w:p>
        </w:tc>
        <w:tc>
          <w:tcPr>
            <w:tcW w:w="1419" w:type="dxa"/>
            <w:vAlign w:val="center"/>
          </w:tcPr>
          <w:p w14:paraId="4EC9A795" w14:textId="77777777" w:rsidR="00BD3A57" w:rsidRPr="00570CB0" w:rsidRDefault="00BD3A57" w:rsidP="00CD129B">
            <w:pPr>
              <w:spacing w:line="276" w:lineRule="auto"/>
              <w:jc w:val="left"/>
              <w:rPr>
                <w:rFonts w:cstheme="minorHAnsi"/>
                <w:b/>
                <w:color w:val="FF0000"/>
              </w:rPr>
            </w:pPr>
          </w:p>
        </w:tc>
        <w:tc>
          <w:tcPr>
            <w:tcW w:w="6379" w:type="dxa"/>
            <w:vAlign w:val="center"/>
          </w:tcPr>
          <w:p w14:paraId="292EDAD8" w14:textId="64400D71" w:rsidR="00BD3A57" w:rsidRPr="00570CB0" w:rsidRDefault="00A235A0" w:rsidP="00CD129B">
            <w:pPr>
              <w:spacing w:line="276" w:lineRule="auto"/>
              <w:jc w:val="left"/>
              <w:rPr>
                <w:rFonts w:cstheme="minorHAnsi"/>
              </w:rPr>
            </w:pPr>
            <w:r w:rsidRPr="00570CB0">
              <w:rPr>
                <w:rFonts w:cstheme="minorHAnsi"/>
              </w:rPr>
              <w:t xml:space="preserve">Seznam gasilsko operativnega kadra </w:t>
            </w:r>
          </w:p>
        </w:tc>
      </w:tr>
      <w:tr w:rsidR="00BD3A57" w:rsidRPr="00570CB0" w14:paraId="679D7B42" w14:textId="77777777" w:rsidTr="00CD129B">
        <w:tc>
          <w:tcPr>
            <w:tcW w:w="1411" w:type="dxa"/>
            <w:vAlign w:val="center"/>
          </w:tcPr>
          <w:p w14:paraId="3FB456DC" w14:textId="65FB0504" w:rsidR="00BD3A57" w:rsidRPr="00570CB0" w:rsidRDefault="00BD3A57" w:rsidP="00CD129B">
            <w:pPr>
              <w:spacing w:line="276" w:lineRule="auto"/>
              <w:jc w:val="left"/>
              <w:rPr>
                <w:rFonts w:cstheme="minorHAnsi"/>
                <w:b/>
                <w:color w:val="FF0000"/>
              </w:rPr>
            </w:pPr>
            <w:bookmarkStart w:id="245" w:name="_Hlk50492831"/>
            <w:r w:rsidRPr="00570CB0">
              <w:rPr>
                <w:rFonts w:cstheme="minorHAnsi"/>
                <w:b/>
                <w:color w:val="FF0000"/>
              </w:rPr>
              <w:t xml:space="preserve">P </w:t>
            </w:r>
            <w:r w:rsidR="00A235A0" w:rsidRPr="00570CB0">
              <w:rPr>
                <w:rFonts w:cstheme="minorHAnsi"/>
                <w:b/>
                <w:color w:val="FF0000"/>
              </w:rPr>
              <w:t>–</w:t>
            </w:r>
            <w:r w:rsidRPr="00570CB0">
              <w:rPr>
                <w:rFonts w:cstheme="minorHAnsi"/>
                <w:b/>
                <w:color w:val="FF0000"/>
              </w:rPr>
              <w:t xml:space="preserve"> </w:t>
            </w:r>
            <w:r w:rsidR="00A235A0" w:rsidRPr="00570CB0">
              <w:rPr>
                <w:rFonts w:cstheme="minorHAnsi"/>
                <w:b/>
                <w:color w:val="FF0000"/>
              </w:rPr>
              <w:t>12</w:t>
            </w:r>
            <w:bookmarkEnd w:id="245"/>
            <w:r w:rsidR="001324F7" w:rsidRPr="00570CB0">
              <w:rPr>
                <w:rFonts w:cstheme="minorHAnsi"/>
                <w:b/>
                <w:color w:val="FF0000"/>
              </w:rPr>
              <w:t>(1)</w:t>
            </w:r>
          </w:p>
        </w:tc>
        <w:tc>
          <w:tcPr>
            <w:tcW w:w="1419" w:type="dxa"/>
            <w:vAlign w:val="center"/>
          </w:tcPr>
          <w:p w14:paraId="04750D84" w14:textId="77777777" w:rsidR="00BD3A57" w:rsidRPr="00570CB0" w:rsidRDefault="00BD3A57" w:rsidP="00CD129B">
            <w:pPr>
              <w:spacing w:line="276" w:lineRule="auto"/>
              <w:jc w:val="left"/>
              <w:rPr>
                <w:rFonts w:cstheme="minorHAnsi"/>
                <w:b/>
                <w:color w:val="FF0000"/>
              </w:rPr>
            </w:pPr>
          </w:p>
        </w:tc>
        <w:tc>
          <w:tcPr>
            <w:tcW w:w="6379" w:type="dxa"/>
            <w:vAlign w:val="center"/>
          </w:tcPr>
          <w:p w14:paraId="19944165" w14:textId="4467256A" w:rsidR="00BD3A57" w:rsidRPr="00570CB0" w:rsidRDefault="00A235A0" w:rsidP="00CD129B">
            <w:pPr>
              <w:spacing w:line="276" w:lineRule="auto"/>
              <w:jc w:val="left"/>
              <w:rPr>
                <w:rFonts w:cstheme="minorHAnsi"/>
              </w:rPr>
            </w:pPr>
            <w:r w:rsidRPr="00570CB0">
              <w:rPr>
                <w:rFonts w:cstheme="minorHAnsi"/>
              </w:rPr>
              <w:t>Seznam občinskih zbirališč sil za ZRP</w:t>
            </w:r>
          </w:p>
        </w:tc>
      </w:tr>
      <w:tr w:rsidR="00BD3A57" w:rsidRPr="00570CB0" w14:paraId="5FF07DA7" w14:textId="77777777" w:rsidTr="00CD129B">
        <w:tc>
          <w:tcPr>
            <w:tcW w:w="1411" w:type="dxa"/>
            <w:vAlign w:val="center"/>
          </w:tcPr>
          <w:p w14:paraId="1F8E7C54" w14:textId="68F4FAE3" w:rsidR="00BD3A57" w:rsidRPr="00570CB0" w:rsidRDefault="00BD3A57" w:rsidP="00CD129B">
            <w:pPr>
              <w:spacing w:line="276" w:lineRule="auto"/>
              <w:jc w:val="left"/>
              <w:rPr>
                <w:rFonts w:cstheme="minorHAnsi"/>
                <w:b/>
                <w:color w:val="FF0000"/>
              </w:rPr>
            </w:pPr>
            <w:bookmarkStart w:id="246" w:name="_Hlk50492905"/>
            <w:r w:rsidRPr="00570CB0">
              <w:rPr>
                <w:rFonts w:cstheme="minorHAnsi"/>
                <w:b/>
                <w:color w:val="FF0000"/>
              </w:rPr>
              <w:t xml:space="preserve">P </w:t>
            </w:r>
            <w:r w:rsidR="00A235A0" w:rsidRPr="00570CB0">
              <w:rPr>
                <w:rFonts w:cstheme="minorHAnsi"/>
                <w:b/>
                <w:color w:val="FF0000"/>
              </w:rPr>
              <w:t>–</w:t>
            </w:r>
            <w:r w:rsidRPr="00570CB0">
              <w:rPr>
                <w:rFonts w:cstheme="minorHAnsi"/>
                <w:b/>
                <w:color w:val="FF0000"/>
              </w:rPr>
              <w:t xml:space="preserve"> </w:t>
            </w:r>
            <w:r w:rsidR="00A235A0" w:rsidRPr="00570CB0">
              <w:rPr>
                <w:rFonts w:cstheme="minorHAnsi"/>
                <w:b/>
                <w:color w:val="FF0000"/>
              </w:rPr>
              <w:t>13</w:t>
            </w:r>
            <w:bookmarkEnd w:id="246"/>
            <w:r w:rsidR="001324F7" w:rsidRPr="00570CB0">
              <w:rPr>
                <w:rFonts w:cstheme="minorHAnsi"/>
                <w:b/>
                <w:color w:val="FF0000"/>
              </w:rPr>
              <w:t>(1)</w:t>
            </w:r>
          </w:p>
        </w:tc>
        <w:tc>
          <w:tcPr>
            <w:tcW w:w="1419" w:type="dxa"/>
            <w:vAlign w:val="center"/>
          </w:tcPr>
          <w:p w14:paraId="384464D4" w14:textId="77777777" w:rsidR="00BD3A57" w:rsidRPr="00570CB0" w:rsidRDefault="00BD3A57" w:rsidP="00CD129B">
            <w:pPr>
              <w:spacing w:line="276" w:lineRule="auto"/>
              <w:jc w:val="left"/>
              <w:rPr>
                <w:rFonts w:cstheme="minorHAnsi"/>
                <w:b/>
                <w:color w:val="FF0000"/>
              </w:rPr>
            </w:pPr>
          </w:p>
        </w:tc>
        <w:tc>
          <w:tcPr>
            <w:tcW w:w="6379" w:type="dxa"/>
            <w:vAlign w:val="center"/>
          </w:tcPr>
          <w:p w14:paraId="32DCE957" w14:textId="1DBD4EB4" w:rsidR="00BD3A57" w:rsidRPr="00570CB0" w:rsidRDefault="00C947B2" w:rsidP="00CD129B">
            <w:pPr>
              <w:spacing w:line="276" w:lineRule="auto"/>
              <w:jc w:val="left"/>
              <w:rPr>
                <w:rFonts w:cstheme="minorHAnsi"/>
                <w:sz w:val="22"/>
                <w:szCs w:val="22"/>
              </w:rPr>
            </w:pPr>
            <w:r w:rsidRPr="00570CB0">
              <w:rPr>
                <w:rFonts w:cstheme="minorHAnsi"/>
                <w:szCs w:val="24"/>
              </w:rPr>
              <w:t>Seznam gospodarskih objektov, ki sodelujejo pri izvajanju načrtov in ukrepov ZRP</w:t>
            </w:r>
          </w:p>
        </w:tc>
      </w:tr>
      <w:tr w:rsidR="00BD3A57" w:rsidRPr="00570CB0" w14:paraId="77606CA1" w14:textId="77777777" w:rsidTr="00CD129B">
        <w:tc>
          <w:tcPr>
            <w:tcW w:w="1411" w:type="dxa"/>
            <w:vAlign w:val="center"/>
          </w:tcPr>
          <w:p w14:paraId="281161B6" w14:textId="30C200DE" w:rsidR="00BD3A57" w:rsidRPr="00570CB0" w:rsidRDefault="00BD3A57" w:rsidP="00CD129B">
            <w:pPr>
              <w:spacing w:line="276" w:lineRule="auto"/>
              <w:jc w:val="left"/>
              <w:rPr>
                <w:rFonts w:cstheme="minorHAnsi"/>
                <w:b/>
                <w:color w:val="FF0000"/>
              </w:rPr>
            </w:pPr>
            <w:bookmarkStart w:id="247" w:name="_Hlk50492982"/>
            <w:r w:rsidRPr="00570CB0">
              <w:rPr>
                <w:rFonts w:cstheme="minorHAnsi"/>
                <w:b/>
                <w:color w:val="FF0000"/>
              </w:rPr>
              <w:t xml:space="preserve">P </w:t>
            </w:r>
            <w:r w:rsidR="00A235A0" w:rsidRPr="00570CB0">
              <w:rPr>
                <w:rFonts w:cstheme="minorHAnsi"/>
                <w:b/>
                <w:color w:val="FF0000"/>
              </w:rPr>
              <w:t>–</w:t>
            </w:r>
            <w:r w:rsidRPr="00570CB0">
              <w:rPr>
                <w:rFonts w:cstheme="minorHAnsi"/>
                <w:b/>
                <w:color w:val="FF0000"/>
              </w:rPr>
              <w:t xml:space="preserve"> </w:t>
            </w:r>
            <w:r w:rsidR="00A235A0" w:rsidRPr="00570CB0">
              <w:rPr>
                <w:rFonts w:cstheme="minorHAnsi"/>
                <w:b/>
                <w:color w:val="FF0000"/>
              </w:rPr>
              <w:t>14</w:t>
            </w:r>
            <w:bookmarkEnd w:id="247"/>
            <w:r w:rsidR="001324F7" w:rsidRPr="00570CB0">
              <w:rPr>
                <w:rFonts w:cstheme="minorHAnsi"/>
                <w:b/>
                <w:color w:val="FF0000"/>
              </w:rPr>
              <w:t>(1)</w:t>
            </w:r>
          </w:p>
        </w:tc>
        <w:tc>
          <w:tcPr>
            <w:tcW w:w="1419" w:type="dxa"/>
            <w:vAlign w:val="center"/>
          </w:tcPr>
          <w:p w14:paraId="3DDE4820" w14:textId="77777777" w:rsidR="00BD3A57" w:rsidRPr="00570CB0" w:rsidRDefault="00BD3A57" w:rsidP="00CD129B">
            <w:pPr>
              <w:spacing w:line="276" w:lineRule="auto"/>
              <w:jc w:val="left"/>
              <w:rPr>
                <w:rFonts w:cstheme="minorHAnsi"/>
                <w:b/>
                <w:color w:val="FF0000"/>
              </w:rPr>
            </w:pPr>
          </w:p>
        </w:tc>
        <w:tc>
          <w:tcPr>
            <w:tcW w:w="6379" w:type="dxa"/>
            <w:vAlign w:val="center"/>
          </w:tcPr>
          <w:p w14:paraId="1381D8A2" w14:textId="278D75F2" w:rsidR="00BD3A57" w:rsidRPr="00570CB0" w:rsidRDefault="00A235A0" w:rsidP="00CD129B">
            <w:pPr>
              <w:spacing w:line="276" w:lineRule="auto"/>
              <w:jc w:val="left"/>
              <w:rPr>
                <w:rFonts w:cstheme="minorHAnsi"/>
              </w:rPr>
            </w:pPr>
            <w:r w:rsidRPr="00570CB0">
              <w:rPr>
                <w:rFonts w:cstheme="minorHAnsi"/>
              </w:rPr>
              <w:t>Pregled lokacij za postavitev zasilnih bivališč</w:t>
            </w:r>
          </w:p>
        </w:tc>
      </w:tr>
      <w:tr w:rsidR="00BD3A57" w:rsidRPr="00570CB0" w14:paraId="1D5E552A" w14:textId="77777777" w:rsidTr="00CD129B">
        <w:tc>
          <w:tcPr>
            <w:tcW w:w="1411" w:type="dxa"/>
            <w:vAlign w:val="center"/>
          </w:tcPr>
          <w:p w14:paraId="49345C04" w14:textId="67ADAF0B" w:rsidR="00BD3A57" w:rsidRPr="00570CB0" w:rsidRDefault="00BD3A57" w:rsidP="00CD129B">
            <w:pPr>
              <w:spacing w:line="276" w:lineRule="auto"/>
              <w:jc w:val="left"/>
              <w:rPr>
                <w:rFonts w:cstheme="minorHAnsi"/>
                <w:b/>
                <w:color w:val="FF0000"/>
              </w:rPr>
            </w:pPr>
            <w:bookmarkStart w:id="248" w:name="_Hlk50493136"/>
            <w:r w:rsidRPr="00570CB0">
              <w:rPr>
                <w:rFonts w:cstheme="minorHAnsi"/>
                <w:b/>
                <w:color w:val="FF0000"/>
              </w:rPr>
              <w:t xml:space="preserve">P </w:t>
            </w:r>
            <w:r w:rsidR="00A235A0" w:rsidRPr="00570CB0">
              <w:rPr>
                <w:rFonts w:cstheme="minorHAnsi"/>
                <w:b/>
                <w:color w:val="FF0000"/>
              </w:rPr>
              <w:t>–</w:t>
            </w:r>
            <w:r w:rsidRPr="00570CB0">
              <w:rPr>
                <w:rFonts w:cstheme="minorHAnsi"/>
                <w:b/>
                <w:color w:val="FF0000"/>
              </w:rPr>
              <w:t xml:space="preserve"> </w:t>
            </w:r>
            <w:r w:rsidR="00A235A0" w:rsidRPr="00570CB0">
              <w:rPr>
                <w:rFonts w:cstheme="minorHAnsi"/>
                <w:b/>
                <w:color w:val="FF0000"/>
              </w:rPr>
              <w:t>15</w:t>
            </w:r>
            <w:bookmarkEnd w:id="248"/>
            <w:r w:rsidR="001324F7" w:rsidRPr="00570CB0">
              <w:rPr>
                <w:rFonts w:cstheme="minorHAnsi"/>
                <w:b/>
                <w:color w:val="FF0000"/>
              </w:rPr>
              <w:t>(1)</w:t>
            </w:r>
          </w:p>
        </w:tc>
        <w:tc>
          <w:tcPr>
            <w:tcW w:w="1419" w:type="dxa"/>
            <w:vAlign w:val="center"/>
          </w:tcPr>
          <w:p w14:paraId="78BAE549" w14:textId="77777777" w:rsidR="00BD3A57" w:rsidRPr="00570CB0" w:rsidRDefault="00BD3A57" w:rsidP="00CD129B">
            <w:pPr>
              <w:spacing w:line="276" w:lineRule="auto"/>
              <w:jc w:val="left"/>
              <w:rPr>
                <w:rFonts w:cstheme="minorHAnsi"/>
                <w:b/>
                <w:color w:val="FF0000"/>
              </w:rPr>
            </w:pPr>
          </w:p>
        </w:tc>
        <w:tc>
          <w:tcPr>
            <w:tcW w:w="6379" w:type="dxa"/>
            <w:vAlign w:val="center"/>
          </w:tcPr>
          <w:p w14:paraId="34FB0793" w14:textId="4ECB8750" w:rsidR="00BD3A57" w:rsidRPr="00570CB0" w:rsidRDefault="00A235A0" w:rsidP="00CD129B">
            <w:pPr>
              <w:spacing w:line="276" w:lineRule="auto"/>
              <w:jc w:val="left"/>
              <w:rPr>
                <w:rFonts w:cstheme="minorHAnsi"/>
              </w:rPr>
            </w:pPr>
            <w:r w:rsidRPr="00570CB0">
              <w:rPr>
                <w:rFonts w:cstheme="minorHAnsi"/>
              </w:rPr>
              <w:t>Pregled osebne in skupne opreme in sredstev pripadnikov občine za ZRP</w:t>
            </w:r>
          </w:p>
        </w:tc>
      </w:tr>
      <w:tr w:rsidR="0031623E" w:rsidRPr="00570CB0" w14:paraId="08A2744A" w14:textId="77777777" w:rsidTr="00CD129B">
        <w:tc>
          <w:tcPr>
            <w:tcW w:w="1411" w:type="dxa"/>
            <w:vAlign w:val="center"/>
          </w:tcPr>
          <w:p w14:paraId="6A938665" w14:textId="0E40EBD0" w:rsidR="0031623E" w:rsidRPr="00570CB0" w:rsidRDefault="0031623E" w:rsidP="00CD129B">
            <w:pPr>
              <w:spacing w:line="276" w:lineRule="auto"/>
              <w:jc w:val="left"/>
              <w:rPr>
                <w:rFonts w:cstheme="minorHAnsi"/>
                <w:b/>
                <w:color w:val="FF0000"/>
              </w:rPr>
            </w:pPr>
            <w:r w:rsidRPr="00570CB0">
              <w:rPr>
                <w:rFonts w:cstheme="minorHAnsi"/>
                <w:b/>
                <w:color w:val="FF0000"/>
              </w:rPr>
              <w:t>P – 16</w:t>
            </w:r>
          </w:p>
        </w:tc>
        <w:tc>
          <w:tcPr>
            <w:tcW w:w="1419" w:type="dxa"/>
            <w:vAlign w:val="center"/>
          </w:tcPr>
          <w:p w14:paraId="3897D338" w14:textId="77777777" w:rsidR="0031623E" w:rsidRPr="00570CB0" w:rsidRDefault="0031623E" w:rsidP="00CD129B">
            <w:pPr>
              <w:spacing w:line="276" w:lineRule="auto"/>
              <w:jc w:val="left"/>
              <w:rPr>
                <w:rFonts w:cstheme="minorHAnsi"/>
                <w:b/>
                <w:color w:val="FF0000"/>
              </w:rPr>
            </w:pPr>
          </w:p>
        </w:tc>
        <w:tc>
          <w:tcPr>
            <w:tcW w:w="6379" w:type="dxa"/>
            <w:vAlign w:val="center"/>
          </w:tcPr>
          <w:p w14:paraId="338ECEDB" w14:textId="6BA33040" w:rsidR="0031623E" w:rsidRPr="00570CB0" w:rsidRDefault="0031623E" w:rsidP="00CD129B">
            <w:pPr>
              <w:spacing w:line="276" w:lineRule="auto"/>
              <w:jc w:val="left"/>
              <w:rPr>
                <w:rFonts w:cstheme="minorHAnsi"/>
              </w:rPr>
            </w:pPr>
            <w:r w:rsidRPr="00570CB0">
              <w:rPr>
                <w:rFonts w:cstheme="minorHAnsi"/>
              </w:rPr>
              <w:t>Radijski imenik sistema zvez ZARE in ZARE+</w:t>
            </w:r>
          </w:p>
        </w:tc>
      </w:tr>
      <w:tr w:rsidR="0031623E" w:rsidRPr="00570CB0" w14:paraId="1F5191A2" w14:textId="77777777" w:rsidTr="00CD129B">
        <w:tc>
          <w:tcPr>
            <w:tcW w:w="1411" w:type="dxa"/>
            <w:vAlign w:val="center"/>
          </w:tcPr>
          <w:p w14:paraId="7C854065" w14:textId="77777777" w:rsidR="0031623E" w:rsidRPr="00570CB0" w:rsidRDefault="0031623E" w:rsidP="00CD129B">
            <w:pPr>
              <w:spacing w:line="276" w:lineRule="auto"/>
              <w:jc w:val="left"/>
              <w:rPr>
                <w:rFonts w:cstheme="minorHAnsi"/>
                <w:b/>
                <w:color w:val="FF0000"/>
              </w:rPr>
            </w:pPr>
          </w:p>
        </w:tc>
        <w:tc>
          <w:tcPr>
            <w:tcW w:w="1419" w:type="dxa"/>
            <w:vAlign w:val="center"/>
          </w:tcPr>
          <w:p w14:paraId="1F0465AB" w14:textId="6E7EEF19" w:rsidR="0031623E" w:rsidRPr="00570CB0" w:rsidRDefault="0031623E" w:rsidP="00CD129B">
            <w:pPr>
              <w:spacing w:line="276" w:lineRule="auto"/>
              <w:jc w:val="left"/>
              <w:rPr>
                <w:rFonts w:cstheme="minorHAnsi"/>
                <w:b/>
                <w:color w:val="FF0000"/>
              </w:rPr>
            </w:pPr>
            <w:r w:rsidRPr="00570CB0">
              <w:rPr>
                <w:rFonts w:cstheme="minorHAnsi"/>
                <w:b/>
                <w:color w:val="FF0000"/>
              </w:rPr>
              <w:t>P - 16/1</w:t>
            </w:r>
          </w:p>
        </w:tc>
        <w:tc>
          <w:tcPr>
            <w:tcW w:w="6379" w:type="dxa"/>
            <w:vAlign w:val="center"/>
          </w:tcPr>
          <w:p w14:paraId="06BD1815" w14:textId="16A788FF" w:rsidR="0031623E" w:rsidRPr="00570CB0" w:rsidRDefault="0031623E" w:rsidP="00CD129B">
            <w:pPr>
              <w:spacing w:line="276" w:lineRule="auto"/>
              <w:jc w:val="left"/>
              <w:rPr>
                <w:rFonts w:cstheme="minorHAnsi"/>
              </w:rPr>
            </w:pPr>
            <w:r w:rsidRPr="00570CB0">
              <w:rPr>
                <w:rFonts w:cstheme="minorHAnsi"/>
              </w:rPr>
              <w:t>Navodilo za uporabo radijskih zvez</w:t>
            </w:r>
          </w:p>
        </w:tc>
      </w:tr>
      <w:tr w:rsidR="00E945AB" w:rsidRPr="00570CB0" w14:paraId="6223B4B0" w14:textId="77777777" w:rsidTr="00CD129B">
        <w:tc>
          <w:tcPr>
            <w:tcW w:w="1411" w:type="dxa"/>
            <w:vAlign w:val="center"/>
          </w:tcPr>
          <w:p w14:paraId="42FC049E" w14:textId="77777777" w:rsidR="00E945AB" w:rsidRPr="00570CB0" w:rsidRDefault="00E945AB" w:rsidP="00CD129B">
            <w:pPr>
              <w:spacing w:line="276" w:lineRule="auto"/>
              <w:jc w:val="left"/>
              <w:rPr>
                <w:rFonts w:cstheme="minorHAnsi"/>
                <w:b/>
                <w:color w:val="FF0000"/>
              </w:rPr>
            </w:pPr>
          </w:p>
        </w:tc>
        <w:tc>
          <w:tcPr>
            <w:tcW w:w="1419" w:type="dxa"/>
            <w:vAlign w:val="center"/>
          </w:tcPr>
          <w:p w14:paraId="5949FCA9" w14:textId="3390DDAB" w:rsidR="00E945AB" w:rsidRPr="00570CB0" w:rsidRDefault="00E945AB" w:rsidP="00CD129B">
            <w:pPr>
              <w:spacing w:line="276" w:lineRule="auto"/>
              <w:jc w:val="left"/>
              <w:rPr>
                <w:rFonts w:cstheme="minorHAnsi"/>
                <w:b/>
                <w:color w:val="FF0000"/>
              </w:rPr>
            </w:pPr>
            <w:bookmarkStart w:id="249" w:name="_Hlk50492851"/>
            <w:r w:rsidRPr="00570CB0">
              <w:rPr>
                <w:rFonts w:cstheme="minorHAnsi"/>
                <w:b/>
                <w:color w:val="FF0000"/>
              </w:rPr>
              <w:t>P– 17/01</w:t>
            </w:r>
            <w:bookmarkEnd w:id="249"/>
            <w:r w:rsidR="001324F7" w:rsidRPr="00570CB0">
              <w:rPr>
                <w:rFonts w:cstheme="minorHAnsi"/>
                <w:b/>
                <w:color w:val="FF0000"/>
              </w:rPr>
              <w:t>(1)</w:t>
            </w:r>
          </w:p>
        </w:tc>
        <w:tc>
          <w:tcPr>
            <w:tcW w:w="6379" w:type="dxa"/>
            <w:vAlign w:val="center"/>
          </w:tcPr>
          <w:p w14:paraId="066EC261" w14:textId="2D31D5C3" w:rsidR="00E945AB" w:rsidRPr="00570CB0" w:rsidRDefault="00E945AB" w:rsidP="00CD129B">
            <w:pPr>
              <w:spacing w:line="276" w:lineRule="auto"/>
              <w:jc w:val="left"/>
              <w:rPr>
                <w:rFonts w:cstheme="minorHAnsi"/>
              </w:rPr>
            </w:pPr>
            <w:r w:rsidRPr="00570CB0">
              <w:rPr>
                <w:rFonts w:cstheme="minorHAnsi"/>
              </w:rPr>
              <w:t xml:space="preserve">Evidenčni list o vzdrževanju načrta </w:t>
            </w:r>
            <w:proofErr w:type="spellStart"/>
            <w:r w:rsidRPr="00570CB0">
              <w:rPr>
                <w:rFonts w:cstheme="minorHAnsi"/>
              </w:rPr>
              <w:t>ZiR</w:t>
            </w:r>
            <w:proofErr w:type="spellEnd"/>
            <w:r w:rsidRPr="00570CB0">
              <w:rPr>
                <w:rFonts w:cstheme="minorHAnsi"/>
              </w:rPr>
              <w:t xml:space="preserve"> ob pojavu epidemije oz. pandemije nalezljive bolezni v </w:t>
            </w:r>
            <w:r w:rsidR="00C91F3C" w:rsidRPr="00570CB0">
              <w:rPr>
                <w:rFonts w:cstheme="minorHAnsi"/>
              </w:rPr>
              <w:t>MONM</w:t>
            </w:r>
          </w:p>
        </w:tc>
      </w:tr>
      <w:tr w:rsidR="00E945AB" w:rsidRPr="00570CB0" w14:paraId="7FFB3812" w14:textId="77777777" w:rsidTr="00CD129B">
        <w:tc>
          <w:tcPr>
            <w:tcW w:w="1411" w:type="dxa"/>
            <w:vAlign w:val="center"/>
          </w:tcPr>
          <w:p w14:paraId="4D983B05" w14:textId="7FE1A8A7" w:rsidR="00E945AB" w:rsidRPr="00570CB0" w:rsidRDefault="00E945AB" w:rsidP="00CD129B">
            <w:pPr>
              <w:spacing w:line="276" w:lineRule="auto"/>
              <w:jc w:val="left"/>
              <w:rPr>
                <w:rFonts w:cstheme="minorHAnsi"/>
                <w:b/>
                <w:color w:val="FF0000"/>
              </w:rPr>
            </w:pPr>
            <w:bookmarkStart w:id="250" w:name="_Hlk50493010"/>
            <w:r w:rsidRPr="00570CB0">
              <w:rPr>
                <w:rFonts w:cstheme="minorHAnsi"/>
                <w:b/>
                <w:color w:val="FF0000"/>
              </w:rPr>
              <w:t>P - 18</w:t>
            </w:r>
            <w:bookmarkEnd w:id="250"/>
            <w:r w:rsidR="001324F7" w:rsidRPr="00570CB0">
              <w:rPr>
                <w:rFonts w:cstheme="minorHAnsi"/>
                <w:b/>
                <w:color w:val="FF0000"/>
              </w:rPr>
              <w:t>(1)</w:t>
            </w:r>
          </w:p>
        </w:tc>
        <w:tc>
          <w:tcPr>
            <w:tcW w:w="1419" w:type="dxa"/>
            <w:vAlign w:val="center"/>
          </w:tcPr>
          <w:p w14:paraId="641D0249" w14:textId="77777777" w:rsidR="00E945AB" w:rsidRPr="00570CB0" w:rsidRDefault="00E945AB" w:rsidP="00CD129B">
            <w:pPr>
              <w:spacing w:line="276" w:lineRule="auto"/>
              <w:jc w:val="left"/>
              <w:rPr>
                <w:rFonts w:cstheme="minorHAnsi"/>
                <w:b/>
                <w:color w:val="FF0000"/>
              </w:rPr>
            </w:pPr>
          </w:p>
        </w:tc>
        <w:tc>
          <w:tcPr>
            <w:tcW w:w="6379" w:type="dxa"/>
            <w:vAlign w:val="center"/>
          </w:tcPr>
          <w:p w14:paraId="47ED91B2" w14:textId="235F3C83" w:rsidR="00E945AB" w:rsidRPr="00570CB0" w:rsidRDefault="00E945AB" w:rsidP="00CD129B">
            <w:pPr>
              <w:spacing w:line="276" w:lineRule="auto"/>
              <w:jc w:val="left"/>
              <w:rPr>
                <w:rFonts w:cstheme="minorHAnsi"/>
              </w:rPr>
            </w:pPr>
            <w:r w:rsidRPr="00570CB0">
              <w:rPr>
                <w:rFonts w:cstheme="minorHAnsi"/>
              </w:rPr>
              <w:t>Seznam predvidenih lokacij nastanitev v primeru nesreče ali evakuacije</w:t>
            </w:r>
          </w:p>
        </w:tc>
      </w:tr>
      <w:tr w:rsidR="00E945AB" w:rsidRPr="00570CB0" w14:paraId="28CE3C13" w14:textId="77777777" w:rsidTr="00CD129B">
        <w:tc>
          <w:tcPr>
            <w:tcW w:w="1411" w:type="dxa"/>
            <w:vAlign w:val="center"/>
          </w:tcPr>
          <w:p w14:paraId="0FE49913" w14:textId="62488632" w:rsidR="00E945AB" w:rsidRPr="00570CB0" w:rsidRDefault="00E945AB" w:rsidP="00CD129B">
            <w:pPr>
              <w:spacing w:line="276" w:lineRule="auto"/>
              <w:jc w:val="left"/>
              <w:rPr>
                <w:rFonts w:cstheme="minorHAnsi"/>
                <w:b/>
                <w:color w:val="FF0000"/>
              </w:rPr>
            </w:pPr>
            <w:bookmarkStart w:id="251" w:name="_Hlk50493160"/>
            <w:r w:rsidRPr="00570CB0">
              <w:rPr>
                <w:rFonts w:cstheme="minorHAnsi"/>
                <w:b/>
                <w:color w:val="FF0000"/>
              </w:rPr>
              <w:t>P - 19</w:t>
            </w:r>
            <w:bookmarkEnd w:id="251"/>
            <w:r w:rsidR="001324F7" w:rsidRPr="00570CB0">
              <w:rPr>
                <w:rFonts w:cstheme="minorHAnsi"/>
                <w:b/>
                <w:color w:val="FF0000"/>
              </w:rPr>
              <w:t>(1)</w:t>
            </w:r>
          </w:p>
        </w:tc>
        <w:tc>
          <w:tcPr>
            <w:tcW w:w="1419" w:type="dxa"/>
            <w:vAlign w:val="center"/>
          </w:tcPr>
          <w:p w14:paraId="4FD1311D" w14:textId="77777777" w:rsidR="00E945AB" w:rsidRPr="00570CB0" w:rsidRDefault="00E945AB" w:rsidP="00CD129B">
            <w:pPr>
              <w:spacing w:line="276" w:lineRule="auto"/>
              <w:jc w:val="left"/>
              <w:rPr>
                <w:rFonts w:cstheme="minorHAnsi"/>
                <w:b/>
                <w:color w:val="FF0000"/>
              </w:rPr>
            </w:pPr>
          </w:p>
        </w:tc>
        <w:tc>
          <w:tcPr>
            <w:tcW w:w="6379" w:type="dxa"/>
            <w:vAlign w:val="center"/>
          </w:tcPr>
          <w:p w14:paraId="2755FCC1" w14:textId="3F2A81BF" w:rsidR="00E945AB" w:rsidRPr="00570CB0" w:rsidRDefault="00E945AB" w:rsidP="00CD129B">
            <w:pPr>
              <w:spacing w:line="276" w:lineRule="auto"/>
              <w:jc w:val="left"/>
              <w:rPr>
                <w:rFonts w:cstheme="minorHAnsi"/>
              </w:rPr>
            </w:pPr>
            <w:r w:rsidRPr="00570CB0">
              <w:rPr>
                <w:rFonts w:cstheme="minorHAnsi"/>
              </w:rPr>
              <w:t xml:space="preserve">Seznam nosilcev načrtovanja </w:t>
            </w:r>
          </w:p>
        </w:tc>
      </w:tr>
      <w:tr w:rsidR="001324F7" w:rsidRPr="00570CB0" w14:paraId="51CB601A" w14:textId="77777777" w:rsidTr="00CD129B">
        <w:tc>
          <w:tcPr>
            <w:tcW w:w="1411" w:type="dxa"/>
            <w:vAlign w:val="center"/>
          </w:tcPr>
          <w:p w14:paraId="205E3999" w14:textId="4FF26D1C" w:rsidR="001324F7" w:rsidRPr="00570CB0" w:rsidRDefault="001324F7" w:rsidP="00CD129B">
            <w:pPr>
              <w:spacing w:line="276" w:lineRule="auto"/>
              <w:jc w:val="left"/>
              <w:rPr>
                <w:rFonts w:cstheme="minorHAnsi"/>
                <w:b/>
                <w:color w:val="FF0000"/>
              </w:rPr>
            </w:pPr>
            <w:r w:rsidRPr="00570CB0">
              <w:rPr>
                <w:rFonts w:cstheme="minorHAnsi"/>
                <w:b/>
                <w:color w:val="FF0000"/>
              </w:rPr>
              <w:t>P-20(1)</w:t>
            </w:r>
          </w:p>
        </w:tc>
        <w:tc>
          <w:tcPr>
            <w:tcW w:w="1419" w:type="dxa"/>
            <w:vAlign w:val="center"/>
          </w:tcPr>
          <w:p w14:paraId="59D47287" w14:textId="77777777" w:rsidR="001324F7" w:rsidRPr="00570CB0" w:rsidRDefault="001324F7" w:rsidP="00CD129B">
            <w:pPr>
              <w:spacing w:line="276" w:lineRule="auto"/>
              <w:jc w:val="left"/>
              <w:rPr>
                <w:rFonts w:cstheme="minorHAnsi"/>
                <w:b/>
                <w:color w:val="FF0000"/>
              </w:rPr>
            </w:pPr>
          </w:p>
        </w:tc>
        <w:tc>
          <w:tcPr>
            <w:tcW w:w="6379" w:type="dxa"/>
            <w:vAlign w:val="center"/>
          </w:tcPr>
          <w:p w14:paraId="463A9DFA" w14:textId="70F26FF3" w:rsidR="001324F7" w:rsidRPr="00570CB0" w:rsidRDefault="001324F7" w:rsidP="00CD129B">
            <w:pPr>
              <w:spacing w:line="276" w:lineRule="auto"/>
              <w:jc w:val="left"/>
              <w:rPr>
                <w:rFonts w:cstheme="minorHAnsi"/>
              </w:rPr>
            </w:pPr>
            <w:r w:rsidRPr="00570CB0">
              <w:rPr>
                <w:rFonts w:cstheme="minorHAnsi"/>
              </w:rPr>
              <w:t>Seznam zaklonišč</w:t>
            </w:r>
          </w:p>
        </w:tc>
      </w:tr>
      <w:tr w:rsidR="001324F7" w:rsidRPr="00570CB0" w14:paraId="0322EF24" w14:textId="77777777" w:rsidTr="00CD129B">
        <w:tc>
          <w:tcPr>
            <w:tcW w:w="1411" w:type="dxa"/>
            <w:vAlign w:val="center"/>
          </w:tcPr>
          <w:p w14:paraId="1F6489F5" w14:textId="4199EC98" w:rsidR="001324F7" w:rsidRPr="00570CB0" w:rsidRDefault="001324F7" w:rsidP="00CD129B">
            <w:pPr>
              <w:spacing w:line="276" w:lineRule="auto"/>
              <w:jc w:val="left"/>
              <w:rPr>
                <w:rFonts w:cstheme="minorHAnsi"/>
                <w:b/>
                <w:color w:val="FF0000"/>
              </w:rPr>
            </w:pPr>
            <w:r w:rsidRPr="00570CB0">
              <w:rPr>
                <w:rFonts w:cstheme="minorHAnsi"/>
                <w:b/>
                <w:color w:val="FF0000"/>
              </w:rPr>
              <w:t>P-21(1)</w:t>
            </w:r>
          </w:p>
        </w:tc>
        <w:tc>
          <w:tcPr>
            <w:tcW w:w="1419" w:type="dxa"/>
            <w:vAlign w:val="center"/>
          </w:tcPr>
          <w:p w14:paraId="6F0D3698" w14:textId="77777777" w:rsidR="001324F7" w:rsidRPr="00570CB0" w:rsidRDefault="001324F7" w:rsidP="00CD129B">
            <w:pPr>
              <w:spacing w:line="276" w:lineRule="auto"/>
              <w:jc w:val="left"/>
              <w:rPr>
                <w:rFonts w:cstheme="minorHAnsi"/>
                <w:b/>
                <w:color w:val="FF0000"/>
              </w:rPr>
            </w:pPr>
          </w:p>
        </w:tc>
        <w:tc>
          <w:tcPr>
            <w:tcW w:w="6379" w:type="dxa"/>
            <w:vAlign w:val="center"/>
          </w:tcPr>
          <w:p w14:paraId="68F46711" w14:textId="74DF7D14" w:rsidR="001324F7" w:rsidRPr="00570CB0" w:rsidRDefault="001324F7" w:rsidP="00CD129B">
            <w:pPr>
              <w:spacing w:line="276" w:lineRule="auto"/>
              <w:jc w:val="left"/>
              <w:rPr>
                <w:rFonts w:cstheme="minorHAnsi"/>
              </w:rPr>
            </w:pPr>
            <w:r w:rsidRPr="00570CB0">
              <w:rPr>
                <w:rFonts w:cstheme="minorHAnsi"/>
              </w:rPr>
              <w:t>Pregled pogrebnih služb</w:t>
            </w:r>
          </w:p>
        </w:tc>
      </w:tr>
      <w:tr w:rsidR="001B3E3C" w:rsidRPr="00570CB0" w14:paraId="74D7FDE3" w14:textId="77777777" w:rsidTr="00CD129B">
        <w:tc>
          <w:tcPr>
            <w:tcW w:w="1411" w:type="dxa"/>
            <w:vAlign w:val="center"/>
          </w:tcPr>
          <w:p w14:paraId="3D140DD3" w14:textId="513D4AA4" w:rsidR="001B3E3C" w:rsidRPr="00570CB0" w:rsidRDefault="001B3E3C" w:rsidP="00CD129B">
            <w:pPr>
              <w:spacing w:line="276" w:lineRule="auto"/>
              <w:jc w:val="left"/>
              <w:rPr>
                <w:rFonts w:cstheme="minorHAnsi"/>
                <w:b/>
                <w:color w:val="FF0000"/>
              </w:rPr>
            </w:pPr>
            <w:r>
              <w:rPr>
                <w:rFonts w:cstheme="minorHAnsi"/>
                <w:b/>
                <w:color w:val="FF0000"/>
              </w:rPr>
              <w:lastRenderedPageBreak/>
              <w:t>P-27</w:t>
            </w:r>
          </w:p>
        </w:tc>
        <w:tc>
          <w:tcPr>
            <w:tcW w:w="1419" w:type="dxa"/>
            <w:vAlign w:val="center"/>
          </w:tcPr>
          <w:p w14:paraId="45633E74" w14:textId="77777777" w:rsidR="001B3E3C" w:rsidRPr="00570CB0" w:rsidRDefault="001B3E3C" w:rsidP="00CD129B">
            <w:pPr>
              <w:spacing w:line="276" w:lineRule="auto"/>
              <w:jc w:val="left"/>
              <w:rPr>
                <w:rFonts w:cstheme="minorHAnsi"/>
                <w:b/>
                <w:color w:val="FF0000"/>
              </w:rPr>
            </w:pPr>
          </w:p>
        </w:tc>
        <w:tc>
          <w:tcPr>
            <w:tcW w:w="6379" w:type="dxa"/>
            <w:vAlign w:val="center"/>
          </w:tcPr>
          <w:p w14:paraId="0B5FCA13" w14:textId="1D33D624" w:rsidR="001B3E3C" w:rsidRPr="00570CB0" w:rsidRDefault="001B3E3C" w:rsidP="00CD129B">
            <w:pPr>
              <w:spacing w:line="276" w:lineRule="auto"/>
              <w:jc w:val="left"/>
              <w:rPr>
                <w:rFonts w:cstheme="minorHAnsi"/>
              </w:rPr>
            </w:pPr>
            <w:r>
              <w:rPr>
                <w:rFonts w:cstheme="minorHAnsi"/>
                <w:color w:val="000000"/>
                <w:szCs w:val="24"/>
                <w:lang w:eastAsia="en-US"/>
              </w:rPr>
              <w:t>Seznam pokopališč</w:t>
            </w:r>
          </w:p>
        </w:tc>
      </w:tr>
    </w:tbl>
    <w:p w14:paraId="249015F3" w14:textId="13215FA9" w:rsidR="00BD3A57" w:rsidRPr="00F75EA2" w:rsidRDefault="00BD3A57" w:rsidP="005A127A">
      <w:pPr>
        <w:pStyle w:val="Naslov2"/>
        <w:spacing w:line="276" w:lineRule="auto"/>
      </w:pPr>
      <w:bookmarkStart w:id="252" w:name="_Toc479069520"/>
      <w:bookmarkStart w:id="253" w:name="_Toc50561871"/>
      <w:bookmarkStart w:id="254" w:name="_Toc51328007"/>
      <w:bookmarkEnd w:id="236"/>
      <w:r w:rsidRPr="00F75EA2">
        <w:t>Dodatki</w:t>
      </w:r>
      <w:bookmarkEnd w:id="252"/>
      <w:bookmarkEnd w:id="253"/>
      <w:bookmarkEnd w:id="254"/>
    </w:p>
    <w:tbl>
      <w:tblPr>
        <w:tblStyle w:val="Tabelamrea"/>
        <w:tblW w:w="9067" w:type="dxa"/>
        <w:jc w:val="center"/>
        <w:tblLook w:val="04A0" w:firstRow="1" w:lastRow="0" w:firstColumn="1" w:lastColumn="0" w:noHBand="0" w:noVBand="1"/>
      </w:tblPr>
      <w:tblGrid>
        <w:gridCol w:w="1239"/>
        <w:gridCol w:w="1239"/>
        <w:gridCol w:w="6589"/>
      </w:tblGrid>
      <w:tr w:rsidR="00BD3A57" w:rsidRPr="00570CB0" w14:paraId="14E690EE" w14:textId="77777777" w:rsidTr="001A1E87">
        <w:trPr>
          <w:jc w:val="center"/>
        </w:trPr>
        <w:tc>
          <w:tcPr>
            <w:tcW w:w="1239" w:type="dxa"/>
          </w:tcPr>
          <w:p w14:paraId="46A6E38B" w14:textId="77777777" w:rsidR="00BD3A57" w:rsidRPr="00570CB0" w:rsidRDefault="00BD3A57" w:rsidP="005A127A">
            <w:pPr>
              <w:spacing w:line="276" w:lineRule="auto"/>
              <w:rPr>
                <w:rFonts w:cstheme="minorHAnsi"/>
                <w:b/>
              </w:rPr>
            </w:pPr>
            <w:bookmarkStart w:id="255" w:name="_Hlk49255975"/>
            <w:r w:rsidRPr="00570CB0">
              <w:rPr>
                <w:rFonts w:cstheme="minorHAnsi"/>
                <w:b/>
              </w:rPr>
              <w:t>SKUPNI DODATEK</w:t>
            </w:r>
          </w:p>
        </w:tc>
        <w:tc>
          <w:tcPr>
            <w:tcW w:w="1239" w:type="dxa"/>
          </w:tcPr>
          <w:p w14:paraId="0B74244A" w14:textId="77777777" w:rsidR="00BD3A57" w:rsidRPr="00570CB0" w:rsidRDefault="00BD3A57" w:rsidP="005A127A">
            <w:pPr>
              <w:spacing w:line="276" w:lineRule="auto"/>
              <w:rPr>
                <w:rFonts w:cstheme="minorHAnsi"/>
                <w:b/>
              </w:rPr>
            </w:pPr>
            <w:r w:rsidRPr="00570CB0">
              <w:rPr>
                <w:rFonts w:cstheme="minorHAnsi"/>
                <w:b/>
              </w:rPr>
              <w:t>POSEBNI DODATEK</w:t>
            </w:r>
          </w:p>
        </w:tc>
        <w:tc>
          <w:tcPr>
            <w:tcW w:w="6589" w:type="dxa"/>
          </w:tcPr>
          <w:p w14:paraId="01A0E7BB" w14:textId="77777777" w:rsidR="00BD3A57" w:rsidRPr="00570CB0" w:rsidRDefault="00BD3A57" w:rsidP="005A127A">
            <w:pPr>
              <w:spacing w:line="276" w:lineRule="auto"/>
              <w:rPr>
                <w:rFonts w:cstheme="minorHAnsi"/>
                <w:b/>
              </w:rPr>
            </w:pPr>
            <w:r w:rsidRPr="00570CB0">
              <w:rPr>
                <w:rFonts w:cstheme="minorHAnsi"/>
                <w:b/>
              </w:rPr>
              <w:t>VSEBINA - PODATKI</w:t>
            </w:r>
          </w:p>
        </w:tc>
      </w:tr>
      <w:tr w:rsidR="00BD3A57" w:rsidRPr="00570CB0" w14:paraId="7A48D980" w14:textId="77777777" w:rsidTr="001A1E87">
        <w:trPr>
          <w:jc w:val="center"/>
        </w:trPr>
        <w:tc>
          <w:tcPr>
            <w:tcW w:w="1239" w:type="dxa"/>
          </w:tcPr>
          <w:p w14:paraId="6C52C371" w14:textId="2FC8659C" w:rsidR="00BD3A57" w:rsidRPr="00570CB0" w:rsidRDefault="00BD3A57" w:rsidP="005A127A">
            <w:pPr>
              <w:spacing w:line="276" w:lineRule="auto"/>
              <w:rPr>
                <w:rFonts w:cstheme="minorHAnsi"/>
                <w:b/>
                <w:color w:val="70AD47" w:themeColor="accent6"/>
              </w:rPr>
            </w:pPr>
            <w:r w:rsidRPr="00570CB0">
              <w:rPr>
                <w:rFonts w:cstheme="minorHAnsi"/>
                <w:b/>
                <w:color w:val="70AD47" w:themeColor="accent6"/>
              </w:rPr>
              <w:t xml:space="preserve">D </w:t>
            </w:r>
            <w:r w:rsidR="001324F7" w:rsidRPr="00570CB0">
              <w:rPr>
                <w:rFonts w:cstheme="minorHAnsi"/>
                <w:b/>
                <w:color w:val="70AD47" w:themeColor="accent6"/>
              </w:rPr>
              <w:t>–</w:t>
            </w:r>
            <w:r w:rsidRPr="00570CB0">
              <w:rPr>
                <w:rFonts w:cstheme="minorHAnsi"/>
                <w:b/>
                <w:color w:val="70AD47" w:themeColor="accent6"/>
              </w:rPr>
              <w:t xml:space="preserve"> </w:t>
            </w:r>
            <w:r w:rsidR="00A235A0" w:rsidRPr="00570CB0">
              <w:rPr>
                <w:rFonts w:cstheme="minorHAnsi"/>
                <w:b/>
                <w:color w:val="70AD47" w:themeColor="accent6"/>
              </w:rPr>
              <w:t>1</w:t>
            </w:r>
            <w:r w:rsidR="001324F7" w:rsidRPr="00570CB0">
              <w:rPr>
                <w:rFonts w:cstheme="minorHAnsi"/>
                <w:b/>
                <w:color w:val="70AD47" w:themeColor="accent6"/>
              </w:rPr>
              <w:t>(1)</w:t>
            </w:r>
          </w:p>
        </w:tc>
        <w:tc>
          <w:tcPr>
            <w:tcW w:w="1239" w:type="dxa"/>
          </w:tcPr>
          <w:p w14:paraId="3E20A83F" w14:textId="77777777" w:rsidR="00BD3A57" w:rsidRPr="00570CB0" w:rsidRDefault="00BD3A57" w:rsidP="005A127A">
            <w:pPr>
              <w:spacing w:line="276" w:lineRule="auto"/>
              <w:rPr>
                <w:rFonts w:cstheme="minorHAnsi"/>
                <w:b/>
              </w:rPr>
            </w:pPr>
          </w:p>
        </w:tc>
        <w:tc>
          <w:tcPr>
            <w:tcW w:w="6589" w:type="dxa"/>
          </w:tcPr>
          <w:p w14:paraId="05E34132" w14:textId="2F0C2F02" w:rsidR="00BD3A57" w:rsidRPr="00570CB0" w:rsidRDefault="00BD3A57" w:rsidP="005A127A">
            <w:pPr>
              <w:spacing w:line="276" w:lineRule="auto"/>
              <w:rPr>
                <w:rFonts w:cstheme="minorHAnsi"/>
              </w:rPr>
            </w:pPr>
            <w:r w:rsidRPr="00570CB0">
              <w:rPr>
                <w:rFonts w:cstheme="minorHAnsi"/>
              </w:rPr>
              <w:t xml:space="preserve">Načrt dejavnosti </w:t>
            </w:r>
            <w:r w:rsidR="00C91F3C" w:rsidRPr="00570CB0">
              <w:rPr>
                <w:rFonts w:cstheme="minorHAnsi"/>
              </w:rPr>
              <w:t>MONM</w:t>
            </w:r>
            <w:r w:rsidR="002834DA" w:rsidRPr="00570CB0">
              <w:rPr>
                <w:rFonts w:cstheme="minorHAnsi"/>
              </w:rPr>
              <w:t xml:space="preserve"> </w:t>
            </w:r>
            <w:r w:rsidRPr="00570CB0">
              <w:rPr>
                <w:rFonts w:cstheme="minorHAnsi"/>
              </w:rPr>
              <w:t>ob naravnih in drugih nesrečah</w:t>
            </w:r>
          </w:p>
        </w:tc>
      </w:tr>
      <w:tr w:rsidR="00530135" w:rsidRPr="00570CB0" w14:paraId="76C96521" w14:textId="77777777" w:rsidTr="001A1E87">
        <w:trPr>
          <w:jc w:val="center"/>
        </w:trPr>
        <w:tc>
          <w:tcPr>
            <w:tcW w:w="1239" w:type="dxa"/>
          </w:tcPr>
          <w:p w14:paraId="57CD087F" w14:textId="77777777" w:rsidR="00530135" w:rsidRPr="00570CB0" w:rsidRDefault="00530135" w:rsidP="005A127A">
            <w:pPr>
              <w:spacing w:line="276" w:lineRule="auto"/>
              <w:rPr>
                <w:rFonts w:cstheme="minorHAnsi"/>
                <w:b/>
                <w:color w:val="70AD47" w:themeColor="accent6"/>
              </w:rPr>
            </w:pPr>
          </w:p>
        </w:tc>
        <w:tc>
          <w:tcPr>
            <w:tcW w:w="1239" w:type="dxa"/>
          </w:tcPr>
          <w:p w14:paraId="6FCBD9DC" w14:textId="6DB7EC17" w:rsidR="00530135" w:rsidRPr="00570CB0" w:rsidRDefault="00530135" w:rsidP="005A127A">
            <w:pPr>
              <w:spacing w:line="276" w:lineRule="auto"/>
              <w:rPr>
                <w:rFonts w:cstheme="minorHAnsi"/>
                <w:b/>
                <w:color w:val="70AD47" w:themeColor="accent6"/>
              </w:rPr>
            </w:pPr>
            <w:r w:rsidRPr="00570CB0">
              <w:rPr>
                <w:rFonts w:cstheme="minorHAnsi"/>
                <w:b/>
                <w:color w:val="70AD47" w:themeColor="accent6"/>
              </w:rPr>
              <w:t>D – 2/1</w:t>
            </w:r>
          </w:p>
        </w:tc>
        <w:tc>
          <w:tcPr>
            <w:tcW w:w="6589" w:type="dxa"/>
          </w:tcPr>
          <w:p w14:paraId="7A71B212" w14:textId="77777777" w:rsidR="00530135" w:rsidRPr="00570CB0" w:rsidRDefault="00530135" w:rsidP="005A127A">
            <w:pPr>
              <w:spacing w:line="276" w:lineRule="auto"/>
              <w:rPr>
                <w:rFonts w:cstheme="minorHAnsi"/>
              </w:rPr>
            </w:pPr>
            <w:r w:rsidRPr="00570CB0">
              <w:rPr>
                <w:rFonts w:cstheme="minorHAnsi"/>
              </w:rPr>
              <w:t>Navodilo – kako ravnamo ob pojavu nalezljivih bolezni</w:t>
            </w:r>
          </w:p>
        </w:tc>
      </w:tr>
      <w:tr w:rsidR="00530135" w:rsidRPr="00570CB0" w14:paraId="3DBA6B3D" w14:textId="77777777" w:rsidTr="001A1E87">
        <w:trPr>
          <w:jc w:val="center"/>
        </w:trPr>
        <w:tc>
          <w:tcPr>
            <w:tcW w:w="1239" w:type="dxa"/>
          </w:tcPr>
          <w:p w14:paraId="2739A84A" w14:textId="77777777" w:rsidR="00530135" w:rsidRPr="00570CB0" w:rsidRDefault="00530135" w:rsidP="005A127A">
            <w:pPr>
              <w:spacing w:line="276" w:lineRule="auto"/>
              <w:rPr>
                <w:rFonts w:cstheme="minorHAnsi"/>
                <w:b/>
                <w:color w:val="70AD47" w:themeColor="accent6"/>
              </w:rPr>
            </w:pPr>
          </w:p>
        </w:tc>
        <w:tc>
          <w:tcPr>
            <w:tcW w:w="1239" w:type="dxa"/>
          </w:tcPr>
          <w:p w14:paraId="69F9D7C0" w14:textId="698B8274" w:rsidR="00530135" w:rsidRPr="00570CB0" w:rsidRDefault="00530135" w:rsidP="005A127A">
            <w:pPr>
              <w:spacing w:line="276" w:lineRule="auto"/>
              <w:rPr>
                <w:rFonts w:cstheme="minorHAnsi"/>
                <w:b/>
                <w:color w:val="70AD47" w:themeColor="accent6"/>
              </w:rPr>
            </w:pPr>
            <w:r w:rsidRPr="00570CB0">
              <w:rPr>
                <w:rFonts w:cstheme="minorHAnsi"/>
                <w:b/>
                <w:color w:val="70AD47" w:themeColor="accent6"/>
              </w:rPr>
              <w:t>D – 2/2</w:t>
            </w:r>
          </w:p>
        </w:tc>
        <w:tc>
          <w:tcPr>
            <w:tcW w:w="6589" w:type="dxa"/>
          </w:tcPr>
          <w:p w14:paraId="30D6DBC9" w14:textId="77777777" w:rsidR="00530135" w:rsidRPr="00570CB0" w:rsidRDefault="00530135" w:rsidP="005A127A">
            <w:pPr>
              <w:spacing w:line="276" w:lineRule="auto"/>
              <w:rPr>
                <w:rFonts w:cstheme="minorHAnsi"/>
              </w:rPr>
            </w:pPr>
            <w:r w:rsidRPr="00570CB0">
              <w:rPr>
                <w:rFonts w:cstheme="minorHAnsi"/>
              </w:rPr>
              <w:t>Navodilo za ravnanje z infektivnimi trupli</w:t>
            </w:r>
          </w:p>
        </w:tc>
      </w:tr>
      <w:tr w:rsidR="0031623E" w:rsidRPr="00570CB0" w14:paraId="27D8EF2A" w14:textId="77777777" w:rsidTr="001A1E87">
        <w:trPr>
          <w:jc w:val="center"/>
        </w:trPr>
        <w:tc>
          <w:tcPr>
            <w:tcW w:w="1239" w:type="dxa"/>
          </w:tcPr>
          <w:p w14:paraId="29C1756B" w14:textId="50EFAC4F" w:rsidR="0031623E" w:rsidRPr="00570CB0" w:rsidRDefault="0031623E" w:rsidP="005A127A">
            <w:pPr>
              <w:spacing w:line="276" w:lineRule="auto"/>
              <w:rPr>
                <w:rFonts w:cstheme="minorHAnsi"/>
                <w:b/>
                <w:color w:val="70AD47" w:themeColor="accent6"/>
              </w:rPr>
            </w:pPr>
            <w:r w:rsidRPr="00570CB0">
              <w:rPr>
                <w:rFonts w:cstheme="minorHAnsi"/>
                <w:b/>
                <w:color w:val="70AD47" w:themeColor="accent6"/>
              </w:rPr>
              <w:t>D – 4</w:t>
            </w:r>
          </w:p>
        </w:tc>
        <w:tc>
          <w:tcPr>
            <w:tcW w:w="1239" w:type="dxa"/>
          </w:tcPr>
          <w:p w14:paraId="7DC251B9" w14:textId="77777777" w:rsidR="0031623E" w:rsidRPr="00570CB0" w:rsidRDefault="0031623E" w:rsidP="005A127A">
            <w:pPr>
              <w:spacing w:line="276" w:lineRule="auto"/>
              <w:rPr>
                <w:rFonts w:cstheme="minorHAnsi"/>
                <w:b/>
              </w:rPr>
            </w:pPr>
          </w:p>
        </w:tc>
        <w:tc>
          <w:tcPr>
            <w:tcW w:w="6589" w:type="dxa"/>
          </w:tcPr>
          <w:p w14:paraId="22C62DD4" w14:textId="77777777" w:rsidR="0031623E" w:rsidRPr="00570CB0" w:rsidRDefault="0031623E" w:rsidP="005A127A">
            <w:pPr>
              <w:spacing w:line="276" w:lineRule="auto"/>
              <w:rPr>
                <w:rFonts w:cstheme="minorHAnsi"/>
              </w:rPr>
            </w:pPr>
            <w:r w:rsidRPr="00570CB0">
              <w:rPr>
                <w:rFonts w:cstheme="minorHAnsi"/>
              </w:rPr>
              <w:t>Vzorec odredbe za aktivacijo štaba CZ in sil ZRP</w:t>
            </w:r>
          </w:p>
        </w:tc>
      </w:tr>
      <w:tr w:rsidR="0031623E" w:rsidRPr="00570CB0" w14:paraId="642E2EAF" w14:textId="77777777" w:rsidTr="001A1E87">
        <w:trPr>
          <w:jc w:val="center"/>
        </w:trPr>
        <w:tc>
          <w:tcPr>
            <w:tcW w:w="1239" w:type="dxa"/>
          </w:tcPr>
          <w:p w14:paraId="485BED3B" w14:textId="26159BD3" w:rsidR="0031623E" w:rsidRPr="00570CB0" w:rsidRDefault="0031623E" w:rsidP="005A127A">
            <w:pPr>
              <w:spacing w:line="276" w:lineRule="auto"/>
              <w:rPr>
                <w:rFonts w:cstheme="minorHAnsi"/>
                <w:b/>
                <w:color w:val="70AD47" w:themeColor="accent6"/>
              </w:rPr>
            </w:pPr>
            <w:r w:rsidRPr="00570CB0">
              <w:rPr>
                <w:rFonts w:cstheme="minorHAnsi"/>
                <w:b/>
                <w:color w:val="70AD47" w:themeColor="accent6"/>
              </w:rPr>
              <w:t>D – 5</w:t>
            </w:r>
          </w:p>
        </w:tc>
        <w:tc>
          <w:tcPr>
            <w:tcW w:w="1239" w:type="dxa"/>
          </w:tcPr>
          <w:p w14:paraId="09A8DB82" w14:textId="77777777" w:rsidR="0031623E" w:rsidRPr="00570CB0" w:rsidRDefault="0031623E" w:rsidP="005A127A">
            <w:pPr>
              <w:spacing w:line="276" w:lineRule="auto"/>
              <w:rPr>
                <w:rFonts w:cstheme="minorHAnsi"/>
                <w:b/>
              </w:rPr>
            </w:pPr>
          </w:p>
        </w:tc>
        <w:tc>
          <w:tcPr>
            <w:tcW w:w="6589" w:type="dxa"/>
          </w:tcPr>
          <w:p w14:paraId="2DF9D35C" w14:textId="77777777" w:rsidR="0031623E" w:rsidRPr="00570CB0" w:rsidRDefault="0031623E" w:rsidP="005A127A">
            <w:pPr>
              <w:spacing w:line="276" w:lineRule="auto"/>
              <w:rPr>
                <w:rFonts w:cstheme="minorHAnsi"/>
              </w:rPr>
            </w:pPr>
            <w:r w:rsidRPr="00570CB0">
              <w:rPr>
                <w:rFonts w:cstheme="minorHAnsi"/>
              </w:rPr>
              <w:t xml:space="preserve">Vzorec sklepa o aktiviranju načrta </w:t>
            </w:r>
            <w:proofErr w:type="spellStart"/>
            <w:r w:rsidRPr="00570CB0">
              <w:rPr>
                <w:rFonts w:cstheme="minorHAnsi"/>
              </w:rPr>
              <w:t>ZiR</w:t>
            </w:r>
            <w:proofErr w:type="spellEnd"/>
            <w:r w:rsidRPr="00570CB0">
              <w:rPr>
                <w:rFonts w:cstheme="minorHAnsi"/>
              </w:rPr>
              <w:t xml:space="preserve"> ob nesreči</w:t>
            </w:r>
          </w:p>
        </w:tc>
      </w:tr>
      <w:tr w:rsidR="0031623E" w:rsidRPr="00570CB0" w14:paraId="34AA4C9C" w14:textId="77777777" w:rsidTr="001A1E87">
        <w:trPr>
          <w:jc w:val="center"/>
        </w:trPr>
        <w:tc>
          <w:tcPr>
            <w:tcW w:w="1239" w:type="dxa"/>
          </w:tcPr>
          <w:p w14:paraId="5AC1ED9A" w14:textId="43A98FA3" w:rsidR="0031623E" w:rsidRPr="00570CB0" w:rsidRDefault="0031623E" w:rsidP="005A127A">
            <w:pPr>
              <w:spacing w:line="276" w:lineRule="auto"/>
              <w:rPr>
                <w:rFonts w:cstheme="minorHAnsi"/>
                <w:b/>
              </w:rPr>
            </w:pPr>
            <w:r w:rsidRPr="00570CB0">
              <w:rPr>
                <w:rFonts w:cstheme="minorHAnsi"/>
                <w:b/>
                <w:color w:val="70AD47" w:themeColor="accent6"/>
              </w:rPr>
              <w:t>D - 6</w:t>
            </w:r>
          </w:p>
        </w:tc>
        <w:tc>
          <w:tcPr>
            <w:tcW w:w="1239" w:type="dxa"/>
          </w:tcPr>
          <w:p w14:paraId="5CC51AB7" w14:textId="77777777" w:rsidR="0031623E" w:rsidRPr="00570CB0" w:rsidRDefault="0031623E" w:rsidP="005A127A">
            <w:pPr>
              <w:spacing w:line="276" w:lineRule="auto"/>
              <w:rPr>
                <w:rFonts w:cstheme="minorHAnsi"/>
                <w:b/>
              </w:rPr>
            </w:pPr>
          </w:p>
        </w:tc>
        <w:tc>
          <w:tcPr>
            <w:tcW w:w="6589" w:type="dxa"/>
          </w:tcPr>
          <w:p w14:paraId="109EBC4B" w14:textId="77777777" w:rsidR="0031623E" w:rsidRPr="00570CB0" w:rsidRDefault="0031623E" w:rsidP="005A127A">
            <w:pPr>
              <w:spacing w:line="276" w:lineRule="auto"/>
              <w:rPr>
                <w:rFonts w:cstheme="minorHAnsi"/>
              </w:rPr>
            </w:pPr>
            <w:r w:rsidRPr="00570CB0">
              <w:rPr>
                <w:rFonts w:cstheme="minorHAnsi"/>
              </w:rPr>
              <w:t>Vzorec sklepa o preklicu izvajanja zaščitnih ukrepov in nalog ZRP</w:t>
            </w:r>
          </w:p>
        </w:tc>
      </w:tr>
      <w:tr w:rsidR="00D1641F" w:rsidRPr="00570CB0" w14:paraId="7AC0C525" w14:textId="77777777" w:rsidTr="001A1E87">
        <w:trPr>
          <w:jc w:val="center"/>
        </w:trPr>
        <w:tc>
          <w:tcPr>
            <w:tcW w:w="1239" w:type="dxa"/>
          </w:tcPr>
          <w:p w14:paraId="00CB6FEE" w14:textId="77777777" w:rsidR="00D1641F" w:rsidRPr="00570CB0" w:rsidRDefault="00D1641F" w:rsidP="00D1641F">
            <w:pPr>
              <w:spacing w:line="276" w:lineRule="auto"/>
              <w:rPr>
                <w:rFonts w:cstheme="minorHAnsi"/>
                <w:b/>
                <w:color w:val="70AD47" w:themeColor="accent6"/>
              </w:rPr>
            </w:pPr>
          </w:p>
        </w:tc>
        <w:tc>
          <w:tcPr>
            <w:tcW w:w="1239" w:type="dxa"/>
          </w:tcPr>
          <w:p w14:paraId="1791A301" w14:textId="095E1ED0" w:rsidR="00D1641F" w:rsidRPr="00570CB0" w:rsidRDefault="00D1641F" w:rsidP="00D1641F">
            <w:pPr>
              <w:spacing w:line="276" w:lineRule="auto"/>
              <w:rPr>
                <w:rFonts w:cstheme="minorHAnsi"/>
                <w:b/>
              </w:rPr>
            </w:pPr>
            <w:r>
              <w:rPr>
                <w:rFonts w:cstheme="minorHAnsi"/>
                <w:b/>
                <w:color w:val="70AD47" w:themeColor="accent6"/>
              </w:rPr>
              <w:t>D-1001</w:t>
            </w:r>
          </w:p>
        </w:tc>
        <w:tc>
          <w:tcPr>
            <w:tcW w:w="6589" w:type="dxa"/>
          </w:tcPr>
          <w:p w14:paraId="492710EA" w14:textId="7AD0C51C" w:rsidR="00D1641F" w:rsidRPr="00570CB0" w:rsidRDefault="00D1641F" w:rsidP="00D1641F">
            <w:pPr>
              <w:spacing w:line="276" w:lineRule="auto"/>
              <w:rPr>
                <w:rFonts w:cstheme="minorHAnsi"/>
              </w:rPr>
            </w:pPr>
            <w:r w:rsidRPr="000B0BAC">
              <w:rPr>
                <w:rFonts w:ascii="Calibri" w:hAnsi="Calibri" w:cs="Calibri"/>
                <w:color w:val="000000"/>
                <w:szCs w:val="24"/>
                <w:lang w:eastAsia="en-US"/>
              </w:rPr>
              <w:t>P</w:t>
            </w:r>
            <w:r w:rsidRPr="00EA4D14">
              <w:rPr>
                <w:rFonts w:ascii="Calibri" w:hAnsi="Calibri" w:cs="Calibri"/>
                <w:color w:val="000000"/>
                <w:szCs w:val="24"/>
                <w:lang w:eastAsia="en-US"/>
              </w:rPr>
              <w:t xml:space="preserve">riporočila za preprečevanje prenosa okužbe z novim </w:t>
            </w:r>
            <w:proofErr w:type="spellStart"/>
            <w:r w:rsidRPr="00EA4D14">
              <w:rPr>
                <w:rFonts w:ascii="Calibri" w:hAnsi="Calibri" w:cs="Calibri"/>
                <w:color w:val="000000"/>
                <w:szCs w:val="24"/>
                <w:lang w:eastAsia="en-US"/>
              </w:rPr>
              <w:t>koronavirusom</w:t>
            </w:r>
            <w:proofErr w:type="spellEnd"/>
            <w:r w:rsidRPr="00EA4D14">
              <w:rPr>
                <w:rFonts w:ascii="Calibri" w:hAnsi="Calibri" w:cs="Calibri"/>
                <w:color w:val="000000"/>
                <w:szCs w:val="24"/>
                <w:lang w:eastAsia="en-US"/>
              </w:rPr>
              <w:t xml:space="preserve"> (SARS-CoV-2) za gasilce in ostale pripadnike sil za zaščito reševanje in pomoč</w:t>
            </w:r>
          </w:p>
        </w:tc>
      </w:tr>
      <w:tr w:rsidR="00D1641F" w:rsidRPr="00570CB0" w14:paraId="35C6E83F" w14:textId="77777777" w:rsidTr="001A1E87">
        <w:trPr>
          <w:jc w:val="center"/>
        </w:trPr>
        <w:tc>
          <w:tcPr>
            <w:tcW w:w="1239" w:type="dxa"/>
          </w:tcPr>
          <w:p w14:paraId="205EEAC4" w14:textId="6D7A6F17" w:rsidR="00D1641F" w:rsidRPr="00570CB0" w:rsidRDefault="00D1641F" w:rsidP="00D1641F">
            <w:pPr>
              <w:spacing w:line="276" w:lineRule="auto"/>
              <w:rPr>
                <w:rFonts w:cstheme="minorHAnsi"/>
                <w:b/>
                <w:color w:val="70AD47" w:themeColor="accent6"/>
              </w:rPr>
            </w:pPr>
          </w:p>
        </w:tc>
        <w:tc>
          <w:tcPr>
            <w:tcW w:w="1239" w:type="dxa"/>
          </w:tcPr>
          <w:p w14:paraId="74612349" w14:textId="749D57C9" w:rsidR="00D1641F" w:rsidRPr="00570CB0" w:rsidRDefault="00D1641F" w:rsidP="00D1641F">
            <w:pPr>
              <w:spacing w:line="276" w:lineRule="auto"/>
              <w:rPr>
                <w:rFonts w:cstheme="minorHAnsi"/>
                <w:b/>
              </w:rPr>
            </w:pPr>
            <w:r w:rsidRPr="00570CB0">
              <w:rPr>
                <w:rFonts w:cstheme="minorHAnsi"/>
                <w:b/>
                <w:color w:val="70AD47" w:themeColor="accent6"/>
              </w:rPr>
              <w:t>D- 1003</w:t>
            </w:r>
          </w:p>
        </w:tc>
        <w:tc>
          <w:tcPr>
            <w:tcW w:w="6589" w:type="dxa"/>
          </w:tcPr>
          <w:p w14:paraId="4D93AFAA" w14:textId="4D41E0E3" w:rsidR="00D1641F" w:rsidRPr="00570CB0" w:rsidRDefault="00D1641F" w:rsidP="00D1641F">
            <w:pPr>
              <w:spacing w:line="276" w:lineRule="auto"/>
              <w:rPr>
                <w:rFonts w:cstheme="minorHAnsi"/>
              </w:rPr>
            </w:pPr>
            <w:r w:rsidRPr="00570CB0">
              <w:rPr>
                <w:rFonts w:cstheme="minorHAnsi"/>
              </w:rPr>
              <w:t>Navodila za osebe, ki so napotene v izolacijo</w:t>
            </w:r>
          </w:p>
        </w:tc>
      </w:tr>
      <w:tr w:rsidR="00D1641F" w:rsidRPr="00570CB0" w14:paraId="0FAE0827" w14:textId="77777777" w:rsidTr="001A1E87">
        <w:trPr>
          <w:jc w:val="center"/>
        </w:trPr>
        <w:tc>
          <w:tcPr>
            <w:tcW w:w="1239" w:type="dxa"/>
          </w:tcPr>
          <w:p w14:paraId="7C7A5FB7" w14:textId="77777777" w:rsidR="00D1641F" w:rsidRPr="00570CB0" w:rsidRDefault="00D1641F" w:rsidP="00D1641F">
            <w:pPr>
              <w:spacing w:line="276" w:lineRule="auto"/>
              <w:rPr>
                <w:rFonts w:cstheme="minorHAnsi"/>
                <w:b/>
                <w:color w:val="70AD47" w:themeColor="accent6"/>
              </w:rPr>
            </w:pPr>
          </w:p>
        </w:tc>
        <w:tc>
          <w:tcPr>
            <w:tcW w:w="1239" w:type="dxa"/>
          </w:tcPr>
          <w:p w14:paraId="7DB6D9CD" w14:textId="526E6763"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D-1004</w:t>
            </w:r>
          </w:p>
        </w:tc>
        <w:tc>
          <w:tcPr>
            <w:tcW w:w="6589" w:type="dxa"/>
          </w:tcPr>
          <w:p w14:paraId="6ACE8415" w14:textId="3018CF54" w:rsidR="00D1641F" w:rsidRPr="00570CB0" w:rsidRDefault="00D1641F" w:rsidP="00D1641F">
            <w:pPr>
              <w:spacing w:line="276" w:lineRule="auto"/>
              <w:rPr>
                <w:rFonts w:cstheme="minorHAnsi"/>
              </w:rPr>
            </w:pPr>
            <w:r w:rsidRPr="00570CB0">
              <w:rPr>
                <w:rFonts w:cstheme="minorHAnsi"/>
              </w:rPr>
              <w:t>Navodila za osebe, ki so napotene v karanteno</w:t>
            </w:r>
          </w:p>
        </w:tc>
      </w:tr>
      <w:tr w:rsidR="00D1641F" w:rsidRPr="00570CB0" w14:paraId="5808D255" w14:textId="77777777" w:rsidTr="001A1E87">
        <w:trPr>
          <w:jc w:val="center"/>
        </w:trPr>
        <w:tc>
          <w:tcPr>
            <w:tcW w:w="1239" w:type="dxa"/>
          </w:tcPr>
          <w:p w14:paraId="29DE2CAB" w14:textId="77777777" w:rsidR="00D1641F" w:rsidRPr="00570CB0" w:rsidRDefault="00D1641F" w:rsidP="00D1641F">
            <w:pPr>
              <w:spacing w:line="276" w:lineRule="auto"/>
              <w:rPr>
                <w:rFonts w:cstheme="minorHAnsi"/>
                <w:b/>
                <w:color w:val="70AD47" w:themeColor="accent6"/>
              </w:rPr>
            </w:pPr>
          </w:p>
        </w:tc>
        <w:tc>
          <w:tcPr>
            <w:tcW w:w="1239" w:type="dxa"/>
          </w:tcPr>
          <w:p w14:paraId="4B647510" w14:textId="43EBBE90"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D-1006</w:t>
            </w:r>
          </w:p>
        </w:tc>
        <w:tc>
          <w:tcPr>
            <w:tcW w:w="6589" w:type="dxa"/>
          </w:tcPr>
          <w:p w14:paraId="67EBB197" w14:textId="361AF7A7" w:rsidR="00D1641F" w:rsidRPr="00570CB0" w:rsidRDefault="00D1641F" w:rsidP="00D1641F">
            <w:pPr>
              <w:spacing w:line="276" w:lineRule="auto"/>
              <w:rPr>
                <w:rFonts w:cstheme="minorHAnsi"/>
              </w:rPr>
            </w:pPr>
            <w:r w:rsidRPr="00570CB0">
              <w:rPr>
                <w:rFonts w:cstheme="minorHAnsi"/>
              </w:rPr>
              <w:t>Navodila RKS za člane ekip PP za izvajanje nalog ob epidemiji</w:t>
            </w:r>
          </w:p>
        </w:tc>
      </w:tr>
      <w:tr w:rsidR="00D1641F" w:rsidRPr="00570CB0" w14:paraId="381D35E7" w14:textId="77777777" w:rsidTr="001A1E87">
        <w:trPr>
          <w:jc w:val="center"/>
        </w:trPr>
        <w:tc>
          <w:tcPr>
            <w:tcW w:w="1239" w:type="dxa"/>
          </w:tcPr>
          <w:p w14:paraId="71462EBD" w14:textId="77777777" w:rsidR="00D1641F" w:rsidRPr="00570CB0" w:rsidRDefault="00D1641F" w:rsidP="00D1641F">
            <w:pPr>
              <w:spacing w:line="276" w:lineRule="auto"/>
              <w:rPr>
                <w:rFonts w:cstheme="minorHAnsi"/>
                <w:b/>
                <w:color w:val="70AD47" w:themeColor="accent6"/>
              </w:rPr>
            </w:pPr>
          </w:p>
        </w:tc>
        <w:tc>
          <w:tcPr>
            <w:tcW w:w="1239" w:type="dxa"/>
          </w:tcPr>
          <w:p w14:paraId="2C7BFD8D" w14:textId="089043F2"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D-1007</w:t>
            </w:r>
          </w:p>
        </w:tc>
        <w:tc>
          <w:tcPr>
            <w:tcW w:w="6589" w:type="dxa"/>
          </w:tcPr>
          <w:p w14:paraId="2BBACB7D" w14:textId="4ED7712A" w:rsidR="00D1641F" w:rsidRPr="00570CB0" w:rsidRDefault="00D1641F" w:rsidP="00D1641F">
            <w:pPr>
              <w:spacing w:line="276" w:lineRule="auto"/>
              <w:rPr>
                <w:rFonts w:cstheme="minorHAnsi"/>
              </w:rPr>
            </w:pPr>
            <w:r w:rsidRPr="00570CB0">
              <w:rPr>
                <w:rFonts w:cstheme="minorHAnsi"/>
              </w:rPr>
              <w:t xml:space="preserve">Priporočila za postopanje z umrlim s COVID-19 </w:t>
            </w:r>
            <w:r>
              <w:rPr>
                <w:rFonts w:cstheme="minorHAnsi"/>
              </w:rPr>
              <w:t>(ali sumom na COVID-19)</w:t>
            </w:r>
          </w:p>
        </w:tc>
      </w:tr>
      <w:tr w:rsidR="00D1641F" w:rsidRPr="00570CB0" w14:paraId="1C73749D" w14:textId="77777777" w:rsidTr="001A1E87">
        <w:trPr>
          <w:jc w:val="center"/>
        </w:trPr>
        <w:tc>
          <w:tcPr>
            <w:tcW w:w="1239" w:type="dxa"/>
          </w:tcPr>
          <w:p w14:paraId="6C338601" w14:textId="77777777" w:rsidR="00D1641F" w:rsidRPr="00570CB0" w:rsidRDefault="00D1641F" w:rsidP="00D1641F">
            <w:pPr>
              <w:spacing w:line="276" w:lineRule="auto"/>
              <w:rPr>
                <w:rFonts w:cstheme="minorHAnsi"/>
                <w:b/>
                <w:color w:val="70AD47" w:themeColor="accent6"/>
              </w:rPr>
            </w:pPr>
          </w:p>
        </w:tc>
        <w:tc>
          <w:tcPr>
            <w:tcW w:w="1239" w:type="dxa"/>
          </w:tcPr>
          <w:p w14:paraId="0FA8BDF1" w14:textId="5BF59508"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D-1008</w:t>
            </w:r>
          </w:p>
        </w:tc>
        <w:tc>
          <w:tcPr>
            <w:tcW w:w="6589" w:type="dxa"/>
          </w:tcPr>
          <w:p w14:paraId="578B777A" w14:textId="202609CF" w:rsidR="00D1641F" w:rsidRPr="00570CB0" w:rsidRDefault="00D1641F" w:rsidP="00D1641F">
            <w:pPr>
              <w:spacing w:line="276" w:lineRule="auto"/>
              <w:rPr>
                <w:rFonts w:cstheme="minorHAnsi"/>
              </w:rPr>
            </w:pPr>
            <w:r w:rsidRPr="00570CB0">
              <w:rPr>
                <w:rFonts w:cstheme="minorHAnsi"/>
              </w:rPr>
              <w:t xml:space="preserve">Higienska priporočila za preprečevanje okužb z novim </w:t>
            </w:r>
            <w:proofErr w:type="spellStart"/>
            <w:r w:rsidRPr="00570CB0">
              <w:rPr>
                <w:rFonts w:cstheme="minorHAnsi"/>
              </w:rPr>
              <w:t>koronavirusom</w:t>
            </w:r>
            <w:proofErr w:type="spellEnd"/>
            <w:r w:rsidRPr="00570CB0">
              <w:rPr>
                <w:rFonts w:cstheme="minorHAnsi"/>
              </w:rPr>
              <w:t xml:space="preserve"> za pogrebno in pokopališko dejavnost</w:t>
            </w:r>
          </w:p>
        </w:tc>
      </w:tr>
      <w:tr w:rsidR="00D1641F" w:rsidRPr="00570CB0" w14:paraId="046B5312" w14:textId="77777777" w:rsidTr="001A1E87">
        <w:trPr>
          <w:jc w:val="center"/>
        </w:trPr>
        <w:tc>
          <w:tcPr>
            <w:tcW w:w="1239" w:type="dxa"/>
          </w:tcPr>
          <w:p w14:paraId="6690F53C" w14:textId="77777777" w:rsidR="00D1641F" w:rsidRPr="00570CB0" w:rsidRDefault="00D1641F" w:rsidP="00D1641F">
            <w:pPr>
              <w:spacing w:line="276" w:lineRule="auto"/>
              <w:rPr>
                <w:rFonts w:cstheme="minorHAnsi"/>
                <w:b/>
                <w:color w:val="70AD47" w:themeColor="accent6"/>
              </w:rPr>
            </w:pPr>
          </w:p>
        </w:tc>
        <w:tc>
          <w:tcPr>
            <w:tcW w:w="1239" w:type="dxa"/>
          </w:tcPr>
          <w:p w14:paraId="621CEAFE" w14:textId="2EBACEDD"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D-1009</w:t>
            </w:r>
          </w:p>
        </w:tc>
        <w:tc>
          <w:tcPr>
            <w:tcW w:w="6589" w:type="dxa"/>
          </w:tcPr>
          <w:p w14:paraId="0A6FF735" w14:textId="0B4EBDB5" w:rsidR="00D1641F" w:rsidRPr="00570CB0" w:rsidRDefault="00D1641F" w:rsidP="00D1641F">
            <w:pPr>
              <w:spacing w:line="276" w:lineRule="auto"/>
              <w:rPr>
                <w:rFonts w:cstheme="minorHAnsi"/>
              </w:rPr>
            </w:pPr>
            <w:r w:rsidRPr="001F59C1">
              <w:rPr>
                <w:rFonts w:ascii="Calibri" w:hAnsi="Calibri" w:cs="Calibri"/>
                <w:color w:val="000000"/>
                <w:szCs w:val="24"/>
                <w:lang w:eastAsia="en-US"/>
              </w:rPr>
              <w:t xml:space="preserve">Smernice za ukrepanje GEŠP enot na intervencijah </w:t>
            </w:r>
            <w:r>
              <w:rPr>
                <w:rFonts w:ascii="Calibri" w:hAnsi="Calibri" w:cs="Calibri"/>
                <w:color w:val="000000"/>
                <w:szCs w:val="24"/>
                <w:lang w:eastAsia="en-US"/>
              </w:rPr>
              <w:t>o</w:t>
            </w:r>
            <w:r w:rsidRPr="001F59C1">
              <w:rPr>
                <w:rFonts w:ascii="Calibri" w:hAnsi="Calibri" w:cs="Calibri"/>
                <w:color w:val="000000"/>
                <w:szCs w:val="24"/>
                <w:lang w:eastAsia="en-US"/>
              </w:rPr>
              <w:t>b prisotnosti</w:t>
            </w:r>
            <w:r>
              <w:rPr>
                <w:rFonts w:ascii="Calibri" w:hAnsi="Calibri" w:cs="Calibri"/>
                <w:color w:val="000000"/>
                <w:szCs w:val="24"/>
                <w:lang w:eastAsia="en-US"/>
              </w:rPr>
              <w:t xml:space="preserve"> </w:t>
            </w:r>
            <w:proofErr w:type="spellStart"/>
            <w:r>
              <w:rPr>
                <w:rFonts w:ascii="Calibri" w:hAnsi="Calibri" w:cs="Calibri"/>
                <w:color w:val="000000"/>
                <w:szCs w:val="24"/>
                <w:lang w:eastAsia="en-US"/>
              </w:rPr>
              <w:t>k</w:t>
            </w:r>
            <w:r w:rsidRPr="001F59C1">
              <w:rPr>
                <w:rFonts w:ascii="Calibri" w:hAnsi="Calibri" w:cs="Calibri"/>
                <w:color w:val="000000"/>
                <w:szCs w:val="24"/>
                <w:lang w:eastAsia="en-US"/>
              </w:rPr>
              <w:t>oronavirusa</w:t>
            </w:r>
            <w:proofErr w:type="spellEnd"/>
          </w:p>
        </w:tc>
      </w:tr>
      <w:tr w:rsidR="00D1641F" w:rsidRPr="00570CB0" w14:paraId="5EC20269" w14:textId="77777777" w:rsidTr="001A1E87">
        <w:trPr>
          <w:jc w:val="center"/>
        </w:trPr>
        <w:tc>
          <w:tcPr>
            <w:tcW w:w="1239" w:type="dxa"/>
          </w:tcPr>
          <w:p w14:paraId="60F2DA9B" w14:textId="77777777" w:rsidR="00D1641F" w:rsidRPr="00570CB0" w:rsidRDefault="00D1641F" w:rsidP="00D1641F">
            <w:pPr>
              <w:spacing w:line="276" w:lineRule="auto"/>
              <w:rPr>
                <w:rFonts w:cstheme="minorHAnsi"/>
                <w:b/>
                <w:color w:val="70AD47" w:themeColor="accent6"/>
              </w:rPr>
            </w:pPr>
          </w:p>
        </w:tc>
        <w:tc>
          <w:tcPr>
            <w:tcW w:w="1239" w:type="dxa"/>
          </w:tcPr>
          <w:p w14:paraId="5FB95F06" w14:textId="40B070E6"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D-1010</w:t>
            </w:r>
          </w:p>
        </w:tc>
        <w:tc>
          <w:tcPr>
            <w:tcW w:w="6589" w:type="dxa"/>
          </w:tcPr>
          <w:p w14:paraId="112780F4" w14:textId="77777777" w:rsidR="00D1641F" w:rsidRPr="00EA4D14" w:rsidRDefault="00D1641F" w:rsidP="00D1641F">
            <w:pPr>
              <w:spacing w:before="38"/>
              <w:rPr>
                <w:bCs/>
              </w:rPr>
            </w:pPr>
            <w:r w:rsidRPr="00EA4D14">
              <w:rPr>
                <w:bCs/>
              </w:rPr>
              <w:t xml:space="preserve">Usmeritve občinam pri organizaciji preskrbe ranljivim skupinam prebivalcev v času epidemije / pandemije </w:t>
            </w:r>
          </w:p>
          <w:p w14:paraId="657F468A" w14:textId="66D07A0E" w:rsidR="00D1641F" w:rsidRPr="00570CB0" w:rsidRDefault="00D1641F" w:rsidP="00D1641F">
            <w:pPr>
              <w:spacing w:line="276" w:lineRule="auto"/>
              <w:rPr>
                <w:rFonts w:cstheme="minorHAnsi"/>
              </w:rPr>
            </w:pPr>
          </w:p>
        </w:tc>
      </w:tr>
      <w:tr w:rsidR="00D1641F" w:rsidRPr="00570CB0" w14:paraId="3DDD1367" w14:textId="77777777" w:rsidTr="001A1E87">
        <w:trPr>
          <w:jc w:val="center"/>
        </w:trPr>
        <w:tc>
          <w:tcPr>
            <w:tcW w:w="1239" w:type="dxa"/>
          </w:tcPr>
          <w:p w14:paraId="4769525B" w14:textId="77777777" w:rsidR="00D1641F" w:rsidRPr="00570CB0" w:rsidRDefault="00D1641F" w:rsidP="00D1641F">
            <w:pPr>
              <w:spacing w:line="276" w:lineRule="auto"/>
              <w:rPr>
                <w:rFonts w:cstheme="minorHAnsi"/>
                <w:b/>
                <w:color w:val="70AD47" w:themeColor="accent6"/>
              </w:rPr>
            </w:pPr>
          </w:p>
        </w:tc>
        <w:tc>
          <w:tcPr>
            <w:tcW w:w="1239" w:type="dxa"/>
          </w:tcPr>
          <w:p w14:paraId="2E894DCB" w14:textId="478B0079"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D-1011</w:t>
            </w:r>
          </w:p>
        </w:tc>
        <w:tc>
          <w:tcPr>
            <w:tcW w:w="6589" w:type="dxa"/>
          </w:tcPr>
          <w:p w14:paraId="647A2B54" w14:textId="483C87F0" w:rsidR="00D1641F" w:rsidRPr="00570CB0" w:rsidRDefault="00D1641F" w:rsidP="00D1641F">
            <w:pPr>
              <w:spacing w:line="276" w:lineRule="auto"/>
              <w:rPr>
                <w:rFonts w:cstheme="minorHAnsi"/>
              </w:rPr>
            </w:pPr>
            <w:r w:rsidRPr="00570CB0">
              <w:rPr>
                <w:rFonts w:cstheme="minorHAnsi"/>
              </w:rPr>
              <w:t>Navodilo za izvajanje psihološke pomoči v razmerah epidemije oziroma pandemije</w:t>
            </w:r>
          </w:p>
        </w:tc>
      </w:tr>
      <w:tr w:rsidR="00D1641F" w:rsidRPr="00570CB0" w14:paraId="4EB1A4EC" w14:textId="77777777" w:rsidTr="001A1E87">
        <w:trPr>
          <w:jc w:val="center"/>
        </w:trPr>
        <w:tc>
          <w:tcPr>
            <w:tcW w:w="1239" w:type="dxa"/>
          </w:tcPr>
          <w:p w14:paraId="3E2C8004" w14:textId="77777777" w:rsidR="00D1641F" w:rsidRPr="00570CB0" w:rsidRDefault="00D1641F" w:rsidP="00D1641F">
            <w:pPr>
              <w:spacing w:line="276" w:lineRule="auto"/>
              <w:rPr>
                <w:rFonts w:cstheme="minorHAnsi"/>
                <w:b/>
                <w:color w:val="70AD47" w:themeColor="accent6"/>
              </w:rPr>
            </w:pPr>
          </w:p>
        </w:tc>
        <w:tc>
          <w:tcPr>
            <w:tcW w:w="1239" w:type="dxa"/>
          </w:tcPr>
          <w:p w14:paraId="4C37FED5" w14:textId="0162F3D5"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D-1012</w:t>
            </w:r>
          </w:p>
        </w:tc>
        <w:tc>
          <w:tcPr>
            <w:tcW w:w="6589" w:type="dxa"/>
          </w:tcPr>
          <w:p w14:paraId="1B380201" w14:textId="2172F056" w:rsidR="00D1641F" w:rsidRPr="00570CB0" w:rsidRDefault="00D1641F" w:rsidP="00D1641F">
            <w:pPr>
              <w:spacing w:line="276" w:lineRule="auto"/>
              <w:rPr>
                <w:rFonts w:cstheme="minorHAnsi"/>
              </w:rPr>
            </w:pPr>
            <w:r w:rsidRPr="00570CB0">
              <w:rPr>
                <w:rFonts w:cstheme="minorHAnsi"/>
              </w:rPr>
              <w:t>Navodila prebivalcem za ravnanje ob pojavu nalezljive bolezni</w:t>
            </w:r>
          </w:p>
        </w:tc>
      </w:tr>
      <w:tr w:rsidR="00D1641F" w:rsidRPr="00570CB0" w14:paraId="5B747F74" w14:textId="77777777" w:rsidTr="001A1E87">
        <w:trPr>
          <w:jc w:val="center"/>
        </w:trPr>
        <w:tc>
          <w:tcPr>
            <w:tcW w:w="1239" w:type="dxa"/>
          </w:tcPr>
          <w:p w14:paraId="77C00368" w14:textId="77777777" w:rsidR="00D1641F" w:rsidRPr="00570CB0" w:rsidRDefault="00D1641F" w:rsidP="00D1641F">
            <w:pPr>
              <w:spacing w:line="276" w:lineRule="auto"/>
              <w:rPr>
                <w:rFonts w:cstheme="minorHAnsi"/>
                <w:b/>
                <w:color w:val="70AD47" w:themeColor="accent6"/>
              </w:rPr>
            </w:pPr>
          </w:p>
        </w:tc>
        <w:tc>
          <w:tcPr>
            <w:tcW w:w="1239" w:type="dxa"/>
          </w:tcPr>
          <w:p w14:paraId="1C4FA2B9" w14:textId="67A11812" w:rsidR="00D1641F" w:rsidRPr="00570CB0" w:rsidRDefault="00D1641F" w:rsidP="00D1641F">
            <w:pPr>
              <w:spacing w:line="276" w:lineRule="auto"/>
              <w:rPr>
                <w:rFonts w:cstheme="minorHAnsi"/>
                <w:b/>
                <w:color w:val="70AD47" w:themeColor="accent6"/>
              </w:rPr>
            </w:pPr>
            <w:r w:rsidRPr="00570CB0">
              <w:rPr>
                <w:rFonts w:cstheme="minorHAnsi"/>
                <w:b/>
                <w:color w:val="70AD47" w:themeColor="accent6"/>
              </w:rPr>
              <w:t>D-1013</w:t>
            </w:r>
          </w:p>
        </w:tc>
        <w:tc>
          <w:tcPr>
            <w:tcW w:w="6589" w:type="dxa"/>
          </w:tcPr>
          <w:p w14:paraId="36224316" w14:textId="2A254E32" w:rsidR="00D1641F" w:rsidRPr="00570CB0" w:rsidRDefault="00D1641F" w:rsidP="00D1641F">
            <w:pPr>
              <w:spacing w:line="276" w:lineRule="auto"/>
              <w:rPr>
                <w:rFonts w:cstheme="minorHAnsi"/>
              </w:rPr>
            </w:pPr>
            <w:r w:rsidRPr="00570CB0">
              <w:rPr>
                <w:rFonts w:cstheme="minorHAnsi"/>
              </w:rPr>
              <w:t>Usmeritve za določitev upravičenih stroškov nosilcev načrtovanja za izvajanje nalog iz načrta</w:t>
            </w:r>
          </w:p>
        </w:tc>
      </w:tr>
      <w:tr w:rsidR="00D1641F" w:rsidRPr="00570CB0" w14:paraId="54045667" w14:textId="77777777" w:rsidTr="001A1E87">
        <w:trPr>
          <w:jc w:val="center"/>
        </w:trPr>
        <w:tc>
          <w:tcPr>
            <w:tcW w:w="1239" w:type="dxa"/>
          </w:tcPr>
          <w:p w14:paraId="54960C7D" w14:textId="77777777" w:rsidR="00D1641F" w:rsidRPr="00570CB0" w:rsidRDefault="00D1641F" w:rsidP="00D1641F">
            <w:pPr>
              <w:spacing w:line="276" w:lineRule="auto"/>
              <w:rPr>
                <w:rFonts w:cstheme="minorHAnsi"/>
                <w:b/>
                <w:color w:val="70AD47" w:themeColor="accent6"/>
              </w:rPr>
            </w:pPr>
          </w:p>
        </w:tc>
        <w:tc>
          <w:tcPr>
            <w:tcW w:w="1239" w:type="dxa"/>
          </w:tcPr>
          <w:p w14:paraId="1B69EA35" w14:textId="5B220C3C" w:rsidR="00D1641F" w:rsidRDefault="00D1641F" w:rsidP="00D1641F">
            <w:pPr>
              <w:spacing w:line="276" w:lineRule="auto"/>
              <w:rPr>
                <w:rFonts w:cstheme="minorHAnsi"/>
                <w:b/>
                <w:color w:val="70AD47" w:themeColor="accent6"/>
              </w:rPr>
            </w:pPr>
            <w:r>
              <w:rPr>
                <w:rFonts w:cstheme="minorHAnsi"/>
                <w:b/>
                <w:color w:val="70AD47" w:themeColor="accent6"/>
              </w:rPr>
              <w:t>D-1014</w:t>
            </w:r>
          </w:p>
        </w:tc>
        <w:tc>
          <w:tcPr>
            <w:tcW w:w="6589" w:type="dxa"/>
          </w:tcPr>
          <w:p w14:paraId="494AC214" w14:textId="45737ECA" w:rsidR="00D1641F" w:rsidRPr="000B0BAC" w:rsidRDefault="00D1641F" w:rsidP="00D1641F">
            <w:pPr>
              <w:spacing w:line="276" w:lineRule="auto"/>
              <w:rPr>
                <w:rFonts w:ascii="Calibri" w:hAnsi="Calibri" w:cs="Calibri"/>
                <w:color w:val="000000"/>
                <w:szCs w:val="24"/>
                <w:lang w:eastAsia="en-US"/>
              </w:rPr>
            </w:pPr>
            <w:r w:rsidRPr="00EA4D14">
              <w:rPr>
                <w:rFonts w:cstheme="minorHAnsi"/>
                <w:color w:val="000000"/>
                <w:szCs w:val="24"/>
                <w:lang w:eastAsia="en-US"/>
              </w:rPr>
              <w:t>Navodila za varno uporabo OVO</w:t>
            </w:r>
          </w:p>
        </w:tc>
      </w:tr>
      <w:tr w:rsidR="00D1641F" w:rsidRPr="00570CB0" w14:paraId="3C62224C" w14:textId="77777777" w:rsidTr="001A1E87">
        <w:trPr>
          <w:jc w:val="center"/>
        </w:trPr>
        <w:tc>
          <w:tcPr>
            <w:tcW w:w="1239" w:type="dxa"/>
          </w:tcPr>
          <w:p w14:paraId="5BE78813" w14:textId="77777777" w:rsidR="00D1641F" w:rsidRPr="00570CB0" w:rsidRDefault="00D1641F" w:rsidP="00D1641F">
            <w:pPr>
              <w:spacing w:line="276" w:lineRule="auto"/>
              <w:rPr>
                <w:rFonts w:cstheme="minorHAnsi"/>
                <w:b/>
                <w:color w:val="70AD47" w:themeColor="accent6"/>
              </w:rPr>
            </w:pPr>
          </w:p>
        </w:tc>
        <w:tc>
          <w:tcPr>
            <w:tcW w:w="1239" w:type="dxa"/>
          </w:tcPr>
          <w:p w14:paraId="5C5C29A7" w14:textId="597E3471" w:rsidR="00D1641F" w:rsidRDefault="00D1641F" w:rsidP="00D1641F">
            <w:pPr>
              <w:spacing w:line="276" w:lineRule="auto"/>
              <w:rPr>
                <w:rFonts w:cstheme="minorHAnsi"/>
                <w:b/>
                <w:color w:val="70AD47" w:themeColor="accent6"/>
              </w:rPr>
            </w:pPr>
            <w:r>
              <w:rPr>
                <w:rFonts w:cstheme="minorHAnsi"/>
                <w:b/>
                <w:color w:val="70AD47" w:themeColor="accent6"/>
              </w:rPr>
              <w:t>D-1015</w:t>
            </w:r>
          </w:p>
        </w:tc>
        <w:tc>
          <w:tcPr>
            <w:tcW w:w="6589" w:type="dxa"/>
          </w:tcPr>
          <w:p w14:paraId="56B6C2F5" w14:textId="1BCA89AA" w:rsidR="00D1641F" w:rsidRPr="00EA4D14" w:rsidRDefault="00D1641F" w:rsidP="00D1641F">
            <w:pPr>
              <w:spacing w:line="276" w:lineRule="auto"/>
              <w:rPr>
                <w:rFonts w:cstheme="minorHAnsi"/>
                <w:color w:val="000000"/>
                <w:szCs w:val="24"/>
                <w:lang w:eastAsia="en-US"/>
              </w:rPr>
            </w:pPr>
            <w:r w:rsidRPr="001F59C1">
              <w:rPr>
                <w:rFonts w:ascii="Calibri" w:hAnsi="Calibri" w:cs="Calibri"/>
                <w:color w:val="000000"/>
                <w:szCs w:val="24"/>
                <w:lang w:eastAsia="en-US"/>
              </w:rPr>
              <w:t xml:space="preserve">Smernice za uporabo Toplotnega </w:t>
            </w:r>
            <w:proofErr w:type="spellStart"/>
            <w:r w:rsidRPr="001F59C1">
              <w:rPr>
                <w:rFonts w:ascii="Calibri" w:hAnsi="Calibri" w:cs="Calibri"/>
                <w:color w:val="000000"/>
                <w:szCs w:val="24"/>
                <w:lang w:eastAsia="en-US"/>
              </w:rPr>
              <w:t>zamegljevalnika</w:t>
            </w:r>
            <w:proofErr w:type="spellEnd"/>
            <w:r w:rsidRPr="001F59C1">
              <w:rPr>
                <w:rFonts w:ascii="Calibri" w:hAnsi="Calibri" w:cs="Calibri"/>
                <w:color w:val="000000"/>
                <w:szCs w:val="24"/>
                <w:lang w:eastAsia="en-US"/>
              </w:rPr>
              <w:t xml:space="preserve"> TF 35</w:t>
            </w:r>
          </w:p>
        </w:tc>
      </w:tr>
      <w:tr w:rsidR="00D1641F" w:rsidRPr="00570CB0" w14:paraId="46ADEE3E" w14:textId="77777777" w:rsidTr="001A1E87">
        <w:trPr>
          <w:jc w:val="center"/>
        </w:trPr>
        <w:tc>
          <w:tcPr>
            <w:tcW w:w="1239" w:type="dxa"/>
          </w:tcPr>
          <w:p w14:paraId="6446E479" w14:textId="77777777" w:rsidR="00D1641F" w:rsidRPr="00570CB0" w:rsidRDefault="00D1641F" w:rsidP="00D1641F">
            <w:pPr>
              <w:spacing w:line="276" w:lineRule="auto"/>
              <w:rPr>
                <w:rFonts w:cstheme="minorHAnsi"/>
                <w:b/>
                <w:color w:val="70AD47" w:themeColor="accent6"/>
              </w:rPr>
            </w:pPr>
          </w:p>
        </w:tc>
        <w:tc>
          <w:tcPr>
            <w:tcW w:w="1239" w:type="dxa"/>
          </w:tcPr>
          <w:p w14:paraId="0EB7E17C" w14:textId="42A46B7B" w:rsidR="00D1641F" w:rsidRDefault="00D1641F" w:rsidP="00D1641F">
            <w:pPr>
              <w:spacing w:line="276" w:lineRule="auto"/>
              <w:rPr>
                <w:rFonts w:cstheme="minorHAnsi"/>
                <w:b/>
                <w:color w:val="70AD47" w:themeColor="accent6"/>
              </w:rPr>
            </w:pPr>
            <w:r>
              <w:rPr>
                <w:rFonts w:cstheme="minorHAnsi"/>
                <w:b/>
                <w:color w:val="70AD47" w:themeColor="accent6"/>
              </w:rPr>
              <w:t>D-1016</w:t>
            </w:r>
          </w:p>
        </w:tc>
        <w:tc>
          <w:tcPr>
            <w:tcW w:w="6589" w:type="dxa"/>
          </w:tcPr>
          <w:p w14:paraId="3F51F843" w14:textId="19999A71" w:rsidR="00D1641F" w:rsidRPr="001F59C1" w:rsidRDefault="00D1641F" w:rsidP="00D1641F">
            <w:pPr>
              <w:spacing w:line="276" w:lineRule="auto"/>
              <w:rPr>
                <w:rFonts w:ascii="Calibri" w:hAnsi="Calibri" w:cs="Calibri"/>
                <w:color w:val="000000"/>
                <w:szCs w:val="24"/>
                <w:lang w:eastAsia="en-US"/>
              </w:rPr>
            </w:pPr>
            <w:r w:rsidRPr="00EA4D14">
              <w:rPr>
                <w:rFonts w:ascii="Calibri,Bold" w:hAnsi="Calibri,Bold" w:cs="Calibri,Bold"/>
                <w:szCs w:val="24"/>
                <w:lang w:eastAsia="en-US"/>
              </w:rPr>
              <w:t>Smernice za delovanje sistema</w:t>
            </w:r>
            <w:r>
              <w:rPr>
                <w:rFonts w:ascii="Calibri,Bold" w:hAnsi="Calibri,Bold" w:cs="Calibri,Bold"/>
                <w:szCs w:val="24"/>
                <w:lang w:eastAsia="en-US"/>
              </w:rPr>
              <w:t xml:space="preserve"> </w:t>
            </w:r>
            <w:r w:rsidRPr="00EA4D14">
              <w:rPr>
                <w:rFonts w:ascii="Calibri,Bold" w:hAnsi="Calibri,Bold" w:cs="Calibri,Bold"/>
                <w:szCs w:val="24"/>
                <w:lang w:eastAsia="en-US"/>
              </w:rPr>
              <w:t>Nujne medicinske pomoči</w:t>
            </w:r>
            <w:r>
              <w:rPr>
                <w:rFonts w:ascii="Calibri,Bold" w:hAnsi="Calibri,Bold" w:cs="Calibri,Bold"/>
                <w:szCs w:val="24"/>
                <w:lang w:eastAsia="en-US"/>
              </w:rPr>
              <w:t xml:space="preserve"> o</w:t>
            </w:r>
            <w:r w:rsidRPr="00EA4D14">
              <w:rPr>
                <w:rFonts w:ascii="Calibri,Bold" w:hAnsi="Calibri,Bold" w:cs="Calibri,Bold"/>
                <w:szCs w:val="24"/>
                <w:lang w:eastAsia="en-US"/>
              </w:rPr>
              <w:t>b množičnih nesrečah</w:t>
            </w:r>
          </w:p>
        </w:tc>
      </w:tr>
      <w:tr w:rsidR="00D1641F" w:rsidRPr="00570CB0" w14:paraId="71A34405" w14:textId="77777777" w:rsidTr="001A1E87">
        <w:trPr>
          <w:jc w:val="center"/>
        </w:trPr>
        <w:tc>
          <w:tcPr>
            <w:tcW w:w="1239" w:type="dxa"/>
          </w:tcPr>
          <w:p w14:paraId="73953AFC" w14:textId="77777777" w:rsidR="00D1641F" w:rsidRPr="00570CB0" w:rsidRDefault="00D1641F" w:rsidP="00D1641F">
            <w:pPr>
              <w:spacing w:line="276" w:lineRule="auto"/>
              <w:rPr>
                <w:rFonts w:cstheme="minorHAnsi"/>
                <w:b/>
                <w:color w:val="70AD47" w:themeColor="accent6"/>
              </w:rPr>
            </w:pPr>
          </w:p>
        </w:tc>
        <w:tc>
          <w:tcPr>
            <w:tcW w:w="1239" w:type="dxa"/>
          </w:tcPr>
          <w:p w14:paraId="3F04CB1C" w14:textId="5EE512F4" w:rsidR="00D1641F" w:rsidRDefault="00D1641F" w:rsidP="00D1641F">
            <w:pPr>
              <w:spacing w:line="276" w:lineRule="auto"/>
              <w:rPr>
                <w:rFonts w:cstheme="minorHAnsi"/>
                <w:b/>
                <w:color w:val="70AD47" w:themeColor="accent6"/>
              </w:rPr>
            </w:pPr>
            <w:r>
              <w:rPr>
                <w:rFonts w:cstheme="minorHAnsi"/>
                <w:b/>
                <w:color w:val="70AD47" w:themeColor="accent6"/>
              </w:rPr>
              <w:t>D-1017</w:t>
            </w:r>
          </w:p>
        </w:tc>
        <w:tc>
          <w:tcPr>
            <w:tcW w:w="6589" w:type="dxa"/>
          </w:tcPr>
          <w:p w14:paraId="708A5914" w14:textId="77777777" w:rsidR="00D1641F" w:rsidRPr="00EA4D14" w:rsidRDefault="00D1641F" w:rsidP="00D1641F">
            <w:pPr>
              <w:rPr>
                <w:rFonts w:cstheme="minorHAnsi"/>
                <w:bCs/>
                <w:szCs w:val="24"/>
              </w:rPr>
            </w:pPr>
            <w:r w:rsidRPr="00B63959">
              <w:rPr>
                <w:rFonts w:cstheme="minorHAnsi"/>
                <w:bCs/>
                <w:szCs w:val="24"/>
              </w:rPr>
              <w:t>Navodila za merjenje telesne temperature z brezstičnim termometrom</w:t>
            </w:r>
          </w:p>
          <w:p w14:paraId="35F0CADD" w14:textId="77777777" w:rsidR="00D1641F" w:rsidRPr="00EA4D14" w:rsidRDefault="00D1641F" w:rsidP="00D1641F">
            <w:pPr>
              <w:spacing w:line="276" w:lineRule="auto"/>
              <w:rPr>
                <w:rFonts w:ascii="Calibri,Bold" w:hAnsi="Calibri,Bold" w:cs="Calibri,Bold"/>
                <w:szCs w:val="24"/>
                <w:lang w:eastAsia="en-US"/>
              </w:rPr>
            </w:pPr>
          </w:p>
        </w:tc>
      </w:tr>
      <w:tr w:rsidR="00D1641F" w:rsidRPr="00570CB0" w14:paraId="19012C31" w14:textId="77777777" w:rsidTr="001A1E87">
        <w:trPr>
          <w:jc w:val="center"/>
        </w:trPr>
        <w:tc>
          <w:tcPr>
            <w:tcW w:w="1239" w:type="dxa"/>
          </w:tcPr>
          <w:p w14:paraId="0548114D" w14:textId="77777777" w:rsidR="00D1641F" w:rsidRPr="00570CB0" w:rsidRDefault="00D1641F" w:rsidP="00D1641F">
            <w:pPr>
              <w:spacing w:line="276" w:lineRule="auto"/>
              <w:rPr>
                <w:rFonts w:cstheme="minorHAnsi"/>
                <w:b/>
                <w:color w:val="70AD47" w:themeColor="accent6"/>
              </w:rPr>
            </w:pPr>
          </w:p>
        </w:tc>
        <w:tc>
          <w:tcPr>
            <w:tcW w:w="1239" w:type="dxa"/>
          </w:tcPr>
          <w:p w14:paraId="38CC7982" w14:textId="5173F62B" w:rsidR="00D1641F" w:rsidRDefault="00D1641F" w:rsidP="00D1641F">
            <w:pPr>
              <w:spacing w:line="276" w:lineRule="auto"/>
              <w:rPr>
                <w:rFonts w:cstheme="minorHAnsi"/>
                <w:b/>
                <w:color w:val="70AD47" w:themeColor="accent6"/>
              </w:rPr>
            </w:pPr>
            <w:r>
              <w:rPr>
                <w:rFonts w:cstheme="minorHAnsi"/>
                <w:b/>
                <w:color w:val="70AD47" w:themeColor="accent6"/>
              </w:rPr>
              <w:t>D-1018</w:t>
            </w:r>
          </w:p>
        </w:tc>
        <w:tc>
          <w:tcPr>
            <w:tcW w:w="6589" w:type="dxa"/>
          </w:tcPr>
          <w:p w14:paraId="5D09209A" w14:textId="77777777" w:rsidR="00D1641F" w:rsidRPr="00EA4D14" w:rsidRDefault="00D1641F" w:rsidP="00D1641F">
            <w:pPr>
              <w:spacing w:before="38"/>
              <w:rPr>
                <w:bCs/>
              </w:rPr>
            </w:pPr>
            <w:r w:rsidRPr="00EA4D14">
              <w:rPr>
                <w:bCs/>
              </w:rPr>
              <w:t>Predlog za delo občinskih humanitarnih komisij med epidemijo</w:t>
            </w:r>
          </w:p>
          <w:p w14:paraId="175E5575" w14:textId="77777777" w:rsidR="00D1641F" w:rsidRPr="00B63959" w:rsidRDefault="00D1641F" w:rsidP="00D1641F">
            <w:pPr>
              <w:rPr>
                <w:rFonts w:cstheme="minorHAnsi"/>
                <w:bCs/>
                <w:szCs w:val="24"/>
              </w:rPr>
            </w:pPr>
          </w:p>
        </w:tc>
      </w:tr>
      <w:tr w:rsidR="00C51BD4" w:rsidRPr="00570CB0" w14:paraId="423615D4" w14:textId="77777777" w:rsidTr="001A1E87">
        <w:trPr>
          <w:jc w:val="center"/>
        </w:trPr>
        <w:tc>
          <w:tcPr>
            <w:tcW w:w="1239" w:type="dxa"/>
          </w:tcPr>
          <w:p w14:paraId="21C366D2" w14:textId="3A9C64E8" w:rsidR="00C51BD4" w:rsidRPr="00570CB0" w:rsidRDefault="00C51BD4" w:rsidP="00D1641F">
            <w:pPr>
              <w:spacing w:line="276" w:lineRule="auto"/>
              <w:rPr>
                <w:rFonts w:cstheme="minorHAnsi"/>
                <w:b/>
                <w:color w:val="70AD47" w:themeColor="accent6"/>
              </w:rPr>
            </w:pPr>
          </w:p>
        </w:tc>
        <w:tc>
          <w:tcPr>
            <w:tcW w:w="1239" w:type="dxa"/>
          </w:tcPr>
          <w:p w14:paraId="604C5D5B" w14:textId="1D7B33A7" w:rsidR="00C51BD4" w:rsidRDefault="00C51BD4" w:rsidP="007D7BF4">
            <w:pPr>
              <w:spacing w:before="7"/>
              <w:rPr>
                <w:rFonts w:cstheme="minorHAnsi"/>
                <w:b/>
                <w:color w:val="70AD47" w:themeColor="accent6"/>
              </w:rPr>
            </w:pPr>
            <w:r>
              <w:rPr>
                <w:rFonts w:cstheme="minorHAnsi"/>
                <w:b/>
                <w:color w:val="70AD47" w:themeColor="accent6"/>
              </w:rPr>
              <w:t>D-1019</w:t>
            </w:r>
          </w:p>
        </w:tc>
        <w:tc>
          <w:tcPr>
            <w:tcW w:w="6589" w:type="dxa"/>
          </w:tcPr>
          <w:p w14:paraId="503044C8" w14:textId="77777777" w:rsidR="00C51BD4" w:rsidRDefault="00C51BD4" w:rsidP="007D7BF4">
            <w:pPr>
              <w:spacing w:before="7"/>
              <w:rPr>
                <w:b/>
                <w:sz w:val="28"/>
              </w:rPr>
            </w:pPr>
            <w:r>
              <w:rPr>
                <w:bCs/>
              </w:rPr>
              <w:t xml:space="preserve">Vzorec: </w:t>
            </w:r>
            <w:r w:rsidRPr="00EA4D14">
              <w:rPr>
                <w:bCs/>
                <w:w w:val="95"/>
                <w:szCs w:val="24"/>
              </w:rPr>
              <w:t>Epidemija - vloga za pomoč</w:t>
            </w:r>
          </w:p>
          <w:p w14:paraId="6CA64871" w14:textId="77777777" w:rsidR="00C51BD4" w:rsidRPr="00EA4D14" w:rsidRDefault="00C51BD4" w:rsidP="00D1641F">
            <w:pPr>
              <w:spacing w:before="38"/>
              <w:rPr>
                <w:bCs/>
              </w:rPr>
            </w:pPr>
          </w:p>
        </w:tc>
      </w:tr>
      <w:tr w:rsidR="00C51BD4" w:rsidRPr="00570CB0" w14:paraId="2A807348" w14:textId="77777777" w:rsidTr="001A1E87">
        <w:trPr>
          <w:jc w:val="center"/>
        </w:trPr>
        <w:tc>
          <w:tcPr>
            <w:tcW w:w="1239" w:type="dxa"/>
          </w:tcPr>
          <w:p w14:paraId="75F9ACAB" w14:textId="1CD7D9FF" w:rsidR="00C51BD4" w:rsidRPr="00570CB0" w:rsidRDefault="00C51BD4" w:rsidP="00D1641F">
            <w:pPr>
              <w:spacing w:line="276" w:lineRule="auto"/>
              <w:rPr>
                <w:rFonts w:cstheme="minorHAnsi"/>
                <w:b/>
                <w:color w:val="70AD47" w:themeColor="accent6"/>
              </w:rPr>
            </w:pPr>
          </w:p>
        </w:tc>
        <w:tc>
          <w:tcPr>
            <w:tcW w:w="1239" w:type="dxa"/>
          </w:tcPr>
          <w:p w14:paraId="06620FBD" w14:textId="7C33DF43" w:rsidR="00C51BD4" w:rsidRDefault="00C51BD4" w:rsidP="00C51BD4">
            <w:pPr>
              <w:spacing w:before="7"/>
              <w:ind w:left="192"/>
              <w:rPr>
                <w:rFonts w:cstheme="minorHAnsi"/>
                <w:b/>
                <w:color w:val="70AD47" w:themeColor="accent6"/>
              </w:rPr>
            </w:pPr>
            <w:r>
              <w:rPr>
                <w:rFonts w:cstheme="minorHAnsi"/>
                <w:b/>
                <w:color w:val="70AD47" w:themeColor="accent6"/>
              </w:rPr>
              <w:t>D-1020</w:t>
            </w:r>
          </w:p>
        </w:tc>
        <w:tc>
          <w:tcPr>
            <w:tcW w:w="6589" w:type="dxa"/>
          </w:tcPr>
          <w:p w14:paraId="6D3CA7D7" w14:textId="77777777" w:rsidR="00C51BD4" w:rsidRPr="007D7BF4" w:rsidRDefault="00C51BD4" w:rsidP="007D7BF4">
            <w:pPr>
              <w:pStyle w:val="Naslov11"/>
              <w:ind w:left="0"/>
              <w:rPr>
                <w:rFonts w:asciiTheme="minorHAnsi" w:hAnsiTheme="minorHAnsi" w:cstheme="minorHAnsi"/>
                <w:b w:val="0"/>
                <w:sz w:val="24"/>
                <w:szCs w:val="24"/>
              </w:rPr>
            </w:pPr>
            <w:bookmarkStart w:id="256" w:name="_Toc51328008"/>
            <w:proofErr w:type="spellStart"/>
            <w:r w:rsidRPr="007D7BF4">
              <w:rPr>
                <w:rFonts w:asciiTheme="minorHAnsi" w:hAnsiTheme="minorHAnsi" w:cstheme="minorHAnsi"/>
                <w:b w:val="0"/>
                <w:sz w:val="24"/>
                <w:szCs w:val="24"/>
              </w:rPr>
              <w:t>Vzorec</w:t>
            </w:r>
            <w:proofErr w:type="spellEnd"/>
            <w:r w:rsidRPr="007D7BF4">
              <w:rPr>
                <w:rFonts w:asciiTheme="minorHAnsi" w:hAnsiTheme="minorHAnsi" w:cstheme="minorHAnsi"/>
                <w:b w:val="0"/>
                <w:sz w:val="24"/>
                <w:szCs w:val="24"/>
              </w:rPr>
              <w:t xml:space="preserve">: </w:t>
            </w:r>
            <w:proofErr w:type="spellStart"/>
            <w:r w:rsidRPr="007D7BF4">
              <w:rPr>
                <w:rFonts w:asciiTheme="minorHAnsi" w:hAnsiTheme="minorHAnsi" w:cstheme="minorHAnsi"/>
                <w:b w:val="0"/>
                <w:sz w:val="24"/>
                <w:szCs w:val="24"/>
              </w:rPr>
              <w:t>Nujna</w:t>
            </w:r>
            <w:proofErr w:type="spellEnd"/>
            <w:r w:rsidRPr="007D7BF4">
              <w:rPr>
                <w:rFonts w:asciiTheme="minorHAnsi" w:hAnsiTheme="minorHAnsi" w:cstheme="minorHAnsi"/>
                <w:b w:val="0"/>
                <w:sz w:val="24"/>
                <w:szCs w:val="24"/>
              </w:rPr>
              <w:t xml:space="preserve"> </w:t>
            </w:r>
            <w:proofErr w:type="spellStart"/>
            <w:r w:rsidRPr="007D7BF4">
              <w:rPr>
                <w:rFonts w:asciiTheme="minorHAnsi" w:hAnsiTheme="minorHAnsi" w:cstheme="minorHAnsi"/>
                <w:b w:val="0"/>
                <w:sz w:val="24"/>
                <w:szCs w:val="24"/>
              </w:rPr>
              <w:t>pomoč</w:t>
            </w:r>
            <w:proofErr w:type="spellEnd"/>
            <w:r w:rsidRPr="007D7BF4">
              <w:rPr>
                <w:rFonts w:asciiTheme="minorHAnsi" w:hAnsiTheme="minorHAnsi" w:cstheme="minorHAnsi"/>
                <w:b w:val="0"/>
                <w:sz w:val="24"/>
                <w:szCs w:val="24"/>
              </w:rPr>
              <w:t xml:space="preserve"> za </w:t>
            </w:r>
            <w:proofErr w:type="spellStart"/>
            <w:r w:rsidRPr="007D7BF4">
              <w:rPr>
                <w:rFonts w:asciiTheme="minorHAnsi" w:hAnsiTheme="minorHAnsi" w:cstheme="minorHAnsi"/>
                <w:b w:val="0"/>
                <w:sz w:val="24"/>
                <w:szCs w:val="24"/>
              </w:rPr>
              <w:t>dostavo</w:t>
            </w:r>
            <w:proofErr w:type="spellEnd"/>
            <w:r w:rsidRPr="007D7BF4">
              <w:rPr>
                <w:rFonts w:asciiTheme="minorHAnsi" w:hAnsiTheme="minorHAnsi" w:cstheme="minorHAnsi"/>
                <w:b w:val="0"/>
                <w:sz w:val="24"/>
                <w:szCs w:val="24"/>
              </w:rPr>
              <w:t xml:space="preserve"> </w:t>
            </w:r>
            <w:proofErr w:type="spellStart"/>
            <w:r w:rsidRPr="007D7BF4">
              <w:rPr>
                <w:rFonts w:asciiTheme="minorHAnsi" w:hAnsiTheme="minorHAnsi" w:cstheme="minorHAnsi"/>
                <w:b w:val="0"/>
                <w:sz w:val="24"/>
                <w:szCs w:val="24"/>
              </w:rPr>
              <w:t>hrane</w:t>
            </w:r>
            <w:proofErr w:type="spellEnd"/>
            <w:r w:rsidRPr="007D7BF4">
              <w:rPr>
                <w:rFonts w:asciiTheme="minorHAnsi" w:hAnsiTheme="minorHAnsi" w:cstheme="minorHAnsi"/>
                <w:b w:val="0"/>
                <w:sz w:val="24"/>
                <w:szCs w:val="24"/>
              </w:rPr>
              <w:t xml:space="preserve"> in </w:t>
            </w:r>
            <w:proofErr w:type="spellStart"/>
            <w:r w:rsidRPr="007D7BF4">
              <w:rPr>
                <w:rFonts w:asciiTheme="minorHAnsi" w:hAnsiTheme="minorHAnsi" w:cstheme="minorHAnsi"/>
                <w:b w:val="0"/>
                <w:sz w:val="24"/>
                <w:szCs w:val="24"/>
              </w:rPr>
              <w:t>zdravil</w:t>
            </w:r>
            <w:proofErr w:type="spellEnd"/>
            <w:r w:rsidRPr="007D7BF4">
              <w:rPr>
                <w:rFonts w:asciiTheme="minorHAnsi" w:hAnsiTheme="minorHAnsi" w:cstheme="minorHAnsi"/>
                <w:b w:val="0"/>
                <w:sz w:val="24"/>
                <w:szCs w:val="24"/>
              </w:rPr>
              <w:t xml:space="preserve"> </w:t>
            </w:r>
            <w:proofErr w:type="spellStart"/>
            <w:r w:rsidRPr="007D7BF4">
              <w:rPr>
                <w:rFonts w:asciiTheme="minorHAnsi" w:hAnsiTheme="minorHAnsi" w:cstheme="minorHAnsi"/>
                <w:b w:val="0"/>
                <w:sz w:val="24"/>
                <w:szCs w:val="24"/>
              </w:rPr>
              <w:t>ob</w:t>
            </w:r>
            <w:proofErr w:type="spellEnd"/>
            <w:r w:rsidRPr="007D7BF4">
              <w:rPr>
                <w:rFonts w:asciiTheme="minorHAnsi" w:hAnsiTheme="minorHAnsi" w:cstheme="minorHAnsi"/>
                <w:b w:val="0"/>
                <w:sz w:val="24"/>
                <w:szCs w:val="24"/>
              </w:rPr>
              <w:t xml:space="preserve"> </w:t>
            </w:r>
            <w:proofErr w:type="spellStart"/>
            <w:r w:rsidRPr="007D7BF4">
              <w:rPr>
                <w:rFonts w:asciiTheme="minorHAnsi" w:hAnsiTheme="minorHAnsi" w:cstheme="minorHAnsi"/>
                <w:b w:val="0"/>
                <w:sz w:val="24"/>
                <w:szCs w:val="24"/>
              </w:rPr>
              <w:t>epidemiji</w:t>
            </w:r>
            <w:bookmarkEnd w:id="256"/>
            <w:proofErr w:type="spellEnd"/>
          </w:p>
          <w:p w14:paraId="4AFFD1D9" w14:textId="77777777" w:rsidR="00C51BD4" w:rsidRDefault="00C51BD4" w:rsidP="00C51BD4">
            <w:pPr>
              <w:pStyle w:val="Telobesedila"/>
              <w:rPr>
                <w:b/>
                <w:sz w:val="20"/>
              </w:rPr>
            </w:pPr>
          </w:p>
          <w:p w14:paraId="40418222" w14:textId="53225DA7" w:rsidR="00C51BD4" w:rsidRDefault="00C51BD4" w:rsidP="00C51BD4">
            <w:pPr>
              <w:spacing w:before="7"/>
              <w:ind w:left="192"/>
              <w:rPr>
                <w:b/>
                <w:sz w:val="28"/>
              </w:rPr>
            </w:pPr>
          </w:p>
          <w:p w14:paraId="7B02839F" w14:textId="77777777" w:rsidR="00C51BD4" w:rsidRDefault="00C51BD4" w:rsidP="00C51BD4">
            <w:pPr>
              <w:spacing w:before="7"/>
              <w:ind w:left="192"/>
              <w:rPr>
                <w:bCs/>
              </w:rPr>
            </w:pPr>
          </w:p>
        </w:tc>
      </w:tr>
      <w:bookmarkEnd w:id="255"/>
    </w:tbl>
    <w:p w14:paraId="0449BB77" w14:textId="77777777" w:rsidR="00BD3A57" w:rsidRPr="00570CB0" w:rsidRDefault="00BD3A57" w:rsidP="005A127A">
      <w:pPr>
        <w:spacing w:line="276" w:lineRule="auto"/>
        <w:rPr>
          <w:rFonts w:cstheme="minorHAnsi"/>
        </w:rPr>
      </w:pPr>
    </w:p>
    <w:sectPr w:rsidR="00BD3A57" w:rsidRPr="00570CB0" w:rsidSect="00570CB0">
      <w:footerReference w:type="default" r:id="rId31"/>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28AD2" w16cex:dateUtc="2020-09-08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2062B" w14:textId="77777777" w:rsidR="000A07B7" w:rsidRDefault="000A07B7" w:rsidP="00824B2C">
      <w:r>
        <w:separator/>
      </w:r>
    </w:p>
  </w:endnote>
  <w:endnote w:type="continuationSeparator" w:id="0">
    <w:p w14:paraId="5B9C3C85" w14:textId="77777777" w:rsidR="000A07B7" w:rsidRDefault="000A07B7" w:rsidP="0082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4A49" w14:textId="5A3E954F" w:rsidR="000F0226" w:rsidRDefault="000F0226">
    <w:pPr>
      <w:pStyle w:val="Noga"/>
      <w:jc w:val="center"/>
    </w:pPr>
  </w:p>
  <w:p w14:paraId="4AD1605E" w14:textId="77777777" w:rsidR="000F0226" w:rsidRDefault="000F022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865669"/>
      <w:docPartObj>
        <w:docPartGallery w:val="Page Numbers (Bottom of Page)"/>
        <w:docPartUnique/>
      </w:docPartObj>
    </w:sdtPr>
    <w:sdtEndPr>
      <w:rPr>
        <w:sz w:val="20"/>
        <w:szCs w:val="16"/>
      </w:rPr>
    </w:sdtEndPr>
    <w:sdtContent>
      <w:p w14:paraId="4E3AE942" w14:textId="77777777" w:rsidR="000F0226" w:rsidRDefault="000F0226">
        <w:pPr>
          <w:pStyle w:val="Noga"/>
          <w:jc w:val="center"/>
        </w:pPr>
      </w:p>
      <w:p w14:paraId="52FD9092" w14:textId="77777777" w:rsidR="000F0226" w:rsidRDefault="000F0226">
        <w:pPr>
          <w:pStyle w:val="Noga"/>
          <w:jc w:val="center"/>
        </w:pPr>
      </w:p>
      <w:p w14:paraId="6AAFBCCF" w14:textId="16443DA5" w:rsidR="000F0226" w:rsidRPr="00904C58" w:rsidRDefault="000F0226">
        <w:pPr>
          <w:pStyle w:val="Noga"/>
          <w:jc w:val="center"/>
          <w:rPr>
            <w:sz w:val="20"/>
            <w:szCs w:val="16"/>
          </w:rPr>
        </w:pPr>
        <w:r w:rsidRPr="00904C58">
          <w:rPr>
            <w:sz w:val="20"/>
            <w:szCs w:val="16"/>
          </w:rPr>
          <w:fldChar w:fldCharType="begin"/>
        </w:r>
        <w:r w:rsidRPr="00904C58">
          <w:rPr>
            <w:sz w:val="20"/>
            <w:szCs w:val="16"/>
          </w:rPr>
          <w:instrText>PAGE   \* MERGEFORMAT</w:instrText>
        </w:r>
        <w:r w:rsidRPr="00904C58">
          <w:rPr>
            <w:sz w:val="20"/>
            <w:szCs w:val="16"/>
          </w:rPr>
          <w:fldChar w:fldCharType="separate"/>
        </w:r>
        <w:r>
          <w:rPr>
            <w:noProof/>
            <w:sz w:val="20"/>
            <w:szCs w:val="16"/>
          </w:rPr>
          <w:t>30</w:t>
        </w:r>
        <w:r w:rsidRPr="00904C58">
          <w:rPr>
            <w:sz w:val="20"/>
            <w:szCs w:val="16"/>
          </w:rPr>
          <w:fldChar w:fldCharType="end"/>
        </w:r>
      </w:p>
    </w:sdtContent>
  </w:sdt>
  <w:p w14:paraId="72EB33BA" w14:textId="77777777" w:rsidR="000F0226" w:rsidRDefault="000F022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4557A" w14:textId="77777777" w:rsidR="000A07B7" w:rsidRDefault="000A07B7" w:rsidP="00824B2C">
      <w:r>
        <w:separator/>
      </w:r>
    </w:p>
  </w:footnote>
  <w:footnote w:type="continuationSeparator" w:id="0">
    <w:p w14:paraId="025E15D9" w14:textId="77777777" w:rsidR="000A07B7" w:rsidRDefault="000A07B7" w:rsidP="00824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AC040" w14:textId="580D6A32" w:rsidR="000F0226" w:rsidRPr="00C90BAE" w:rsidRDefault="000F0226">
    <w:pPr>
      <w:pStyle w:val="Glava"/>
      <w:rPr>
        <w:sz w:val="20"/>
      </w:rPr>
    </w:pPr>
    <w:r w:rsidRPr="00C90BAE">
      <w:rPr>
        <w:sz w:val="20"/>
      </w:rPr>
      <w:t>Občinski načrt zaščite in reševanja ob pojavu epidemije/pandemije nalezljive bolezni pri ljudeh</w:t>
    </w:r>
    <w:r>
      <w:rPr>
        <w:sz w:val="20"/>
      </w:rPr>
      <w:t xml:space="preserve"> - 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3CA6"/>
    <w:multiLevelType w:val="hybridMultilevel"/>
    <w:tmpl w:val="FE6C1D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F24003"/>
    <w:multiLevelType w:val="hybridMultilevel"/>
    <w:tmpl w:val="01E86F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6E69BB"/>
    <w:multiLevelType w:val="hybridMultilevel"/>
    <w:tmpl w:val="FDF2F0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8F46F8"/>
    <w:multiLevelType w:val="hybridMultilevel"/>
    <w:tmpl w:val="34B469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083C22"/>
    <w:multiLevelType w:val="hybridMultilevel"/>
    <w:tmpl w:val="5526E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8E5613"/>
    <w:multiLevelType w:val="hybridMultilevel"/>
    <w:tmpl w:val="C262A3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E07DC5"/>
    <w:multiLevelType w:val="hybridMultilevel"/>
    <w:tmpl w:val="9D0C4C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5B6108"/>
    <w:multiLevelType w:val="hybridMultilevel"/>
    <w:tmpl w:val="917A63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487589"/>
    <w:multiLevelType w:val="hybridMultilevel"/>
    <w:tmpl w:val="D73826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F20ECC"/>
    <w:multiLevelType w:val="hybridMultilevel"/>
    <w:tmpl w:val="ABA425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2070F2"/>
    <w:multiLevelType w:val="hybridMultilevel"/>
    <w:tmpl w:val="8D6CD822"/>
    <w:lvl w:ilvl="0" w:tplc="270A2F80">
      <w:start w:val="1"/>
      <w:numFmt w:val="bullet"/>
      <w:lvlText w:val="•"/>
      <w:lvlJc w:val="left"/>
      <w:pPr>
        <w:ind w:left="338"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1" w:tplc="9CEA55F8">
      <w:start w:val="1"/>
      <w:numFmt w:val="bullet"/>
      <w:lvlText w:val="o"/>
      <w:lvlJc w:val="left"/>
      <w:pPr>
        <w:ind w:left="108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2" w:tplc="73DACD02">
      <w:start w:val="1"/>
      <w:numFmt w:val="bullet"/>
      <w:lvlText w:val="▪"/>
      <w:lvlJc w:val="left"/>
      <w:pPr>
        <w:ind w:left="180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3" w:tplc="39D85DF4">
      <w:start w:val="1"/>
      <w:numFmt w:val="bullet"/>
      <w:lvlText w:val="•"/>
      <w:lvlJc w:val="left"/>
      <w:pPr>
        <w:ind w:left="252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4" w:tplc="F5A68688">
      <w:start w:val="1"/>
      <w:numFmt w:val="bullet"/>
      <w:lvlText w:val="o"/>
      <w:lvlJc w:val="left"/>
      <w:pPr>
        <w:ind w:left="324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5" w:tplc="9A484A62">
      <w:start w:val="1"/>
      <w:numFmt w:val="bullet"/>
      <w:lvlText w:val="▪"/>
      <w:lvlJc w:val="left"/>
      <w:pPr>
        <w:ind w:left="396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6" w:tplc="E2F4259A">
      <w:start w:val="1"/>
      <w:numFmt w:val="bullet"/>
      <w:lvlText w:val="•"/>
      <w:lvlJc w:val="left"/>
      <w:pPr>
        <w:ind w:left="468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7" w:tplc="0AFE2332">
      <w:start w:val="1"/>
      <w:numFmt w:val="bullet"/>
      <w:lvlText w:val="o"/>
      <w:lvlJc w:val="left"/>
      <w:pPr>
        <w:ind w:left="540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8" w:tplc="790AF07A">
      <w:start w:val="1"/>
      <w:numFmt w:val="bullet"/>
      <w:lvlText w:val="▪"/>
      <w:lvlJc w:val="left"/>
      <w:pPr>
        <w:ind w:left="612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abstractNum>
  <w:abstractNum w:abstractNumId="11" w15:restartNumberingAfterBreak="0">
    <w:nsid w:val="1B3F000C"/>
    <w:multiLevelType w:val="hybridMultilevel"/>
    <w:tmpl w:val="F2184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9D0C55"/>
    <w:multiLevelType w:val="hybridMultilevel"/>
    <w:tmpl w:val="D96698C0"/>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23DD0703"/>
    <w:multiLevelType w:val="hybridMultilevel"/>
    <w:tmpl w:val="7B2A5C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E767BE"/>
    <w:multiLevelType w:val="multilevel"/>
    <w:tmpl w:val="83D27DD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rPr>
        <w:sz w:val="26"/>
        <w:szCs w:val="26"/>
      </w:r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5" w15:restartNumberingAfterBreak="0">
    <w:nsid w:val="2E745751"/>
    <w:multiLevelType w:val="hybridMultilevel"/>
    <w:tmpl w:val="FB9A06E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2F881DF7"/>
    <w:multiLevelType w:val="hybridMultilevel"/>
    <w:tmpl w:val="67405D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18A2E83"/>
    <w:multiLevelType w:val="multilevel"/>
    <w:tmpl w:val="3A52E5C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2261F41"/>
    <w:multiLevelType w:val="hybridMultilevel"/>
    <w:tmpl w:val="757A5D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743869"/>
    <w:multiLevelType w:val="hybridMultilevel"/>
    <w:tmpl w:val="87449C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1C470D"/>
    <w:multiLevelType w:val="hybridMultilevel"/>
    <w:tmpl w:val="E62CD4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5E72CF"/>
    <w:multiLevelType w:val="hybridMultilevel"/>
    <w:tmpl w:val="5A280A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5F6F32"/>
    <w:multiLevelType w:val="hybridMultilevel"/>
    <w:tmpl w:val="65805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BE91642"/>
    <w:multiLevelType w:val="hybridMultilevel"/>
    <w:tmpl w:val="5022C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F97566F"/>
    <w:multiLevelType w:val="hybridMultilevel"/>
    <w:tmpl w:val="68922E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F986D11"/>
    <w:multiLevelType w:val="hybridMultilevel"/>
    <w:tmpl w:val="CA28E4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0153722"/>
    <w:multiLevelType w:val="hybridMultilevel"/>
    <w:tmpl w:val="990CD19A"/>
    <w:lvl w:ilvl="0" w:tplc="6A34E1DC">
      <w:start w:val="1"/>
      <w:numFmt w:val="bullet"/>
      <w:lvlText w:val="-"/>
      <w:lvlJc w:val="left"/>
      <w:pPr>
        <w:tabs>
          <w:tab w:val="num" w:pos="810"/>
        </w:tabs>
        <w:ind w:left="810" w:hanging="360"/>
      </w:pPr>
      <w:rPr>
        <w:rFonts w:ascii="Times New Roman" w:eastAsia="Times New Roman" w:hAnsi="Times New Roman" w:cs="Times New Roman" w:hint="default"/>
      </w:rPr>
    </w:lvl>
    <w:lvl w:ilvl="1" w:tplc="04240001">
      <w:start w:val="1"/>
      <w:numFmt w:val="bullet"/>
      <w:lvlText w:val=""/>
      <w:lvlJc w:val="left"/>
      <w:pPr>
        <w:tabs>
          <w:tab w:val="num" w:pos="1530"/>
        </w:tabs>
        <w:ind w:left="1530" w:hanging="360"/>
      </w:pPr>
      <w:rPr>
        <w:rFonts w:ascii="Symbol" w:hAnsi="Symbol"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cs="Times New Roman"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cs="Times New Roman"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27" w15:restartNumberingAfterBreak="0">
    <w:nsid w:val="46252AE0"/>
    <w:multiLevelType w:val="hybridMultilevel"/>
    <w:tmpl w:val="9A763F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7014304"/>
    <w:multiLevelType w:val="hybridMultilevel"/>
    <w:tmpl w:val="716481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210ECD"/>
    <w:multiLevelType w:val="hybridMultilevel"/>
    <w:tmpl w:val="0A1898C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8D4104"/>
    <w:multiLevelType w:val="hybridMultilevel"/>
    <w:tmpl w:val="EE40D6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BDB4325"/>
    <w:multiLevelType w:val="hybridMultilevel"/>
    <w:tmpl w:val="87F8CD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FE68BF"/>
    <w:multiLevelType w:val="hybridMultilevel"/>
    <w:tmpl w:val="82961DE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D6F530D"/>
    <w:multiLevelType w:val="hybridMultilevel"/>
    <w:tmpl w:val="A446A8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FC630AA"/>
    <w:multiLevelType w:val="hybridMultilevel"/>
    <w:tmpl w:val="60925312"/>
    <w:lvl w:ilvl="0" w:tplc="04240001">
      <w:start w:val="1"/>
      <w:numFmt w:val="bullet"/>
      <w:lvlText w:val=""/>
      <w:lvlJc w:val="left"/>
      <w:pPr>
        <w:tabs>
          <w:tab w:val="num" w:pos="810"/>
        </w:tabs>
        <w:ind w:left="810" w:hanging="360"/>
      </w:pPr>
      <w:rPr>
        <w:rFonts w:ascii="Symbol" w:hAnsi="Symbol" w:hint="default"/>
      </w:rPr>
    </w:lvl>
    <w:lvl w:ilvl="1" w:tplc="04240001">
      <w:start w:val="1"/>
      <w:numFmt w:val="bullet"/>
      <w:lvlText w:val=""/>
      <w:lvlJc w:val="left"/>
      <w:pPr>
        <w:tabs>
          <w:tab w:val="num" w:pos="1530"/>
        </w:tabs>
        <w:ind w:left="1530" w:hanging="360"/>
      </w:pPr>
      <w:rPr>
        <w:rFonts w:ascii="Symbol" w:hAnsi="Symbol"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cs="Times New Roman"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cs="Times New Roman"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35" w15:restartNumberingAfterBreak="0">
    <w:nsid w:val="50AC2A0A"/>
    <w:multiLevelType w:val="hybridMultilevel"/>
    <w:tmpl w:val="3632927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15:restartNumberingAfterBreak="0">
    <w:nsid w:val="525C4FDF"/>
    <w:multiLevelType w:val="hybridMultilevel"/>
    <w:tmpl w:val="D0FE1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2F65F06"/>
    <w:multiLevelType w:val="hybridMultilevel"/>
    <w:tmpl w:val="CB3C5D1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565B2720"/>
    <w:multiLevelType w:val="hybridMultilevel"/>
    <w:tmpl w:val="AE56AA54"/>
    <w:lvl w:ilvl="0" w:tplc="C60A0A62">
      <w:start w:val="1"/>
      <w:numFmt w:val="lowerLetter"/>
      <w:lvlText w:val="%1)"/>
      <w:lvlJc w:val="left"/>
      <w:pPr>
        <w:ind w:left="720" w:hanging="360"/>
      </w:pPr>
      <w:rPr>
        <w:rFonts w:hint="default"/>
        <w:b/>
        <w:u w:val="singl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A937EA4"/>
    <w:multiLevelType w:val="hybridMultilevel"/>
    <w:tmpl w:val="698C8D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EF234C7"/>
    <w:multiLevelType w:val="hybridMultilevel"/>
    <w:tmpl w:val="FAECB7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F911B28"/>
    <w:multiLevelType w:val="hybridMultilevel"/>
    <w:tmpl w:val="FB4EA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1567467"/>
    <w:multiLevelType w:val="hybridMultilevel"/>
    <w:tmpl w:val="CF626D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5DE3D9F"/>
    <w:multiLevelType w:val="hybridMultilevel"/>
    <w:tmpl w:val="997256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5F190E"/>
    <w:multiLevelType w:val="hybridMultilevel"/>
    <w:tmpl w:val="D42C36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C1F2D4E"/>
    <w:multiLevelType w:val="hybridMultilevel"/>
    <w:tmpl w:val="08527C6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D300F0E"/>
    <w:multiLevelType w:val="hybridMultilevel"/>
    <w:tmpl w:val="9496C8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DE251F"/>
    <w:multiLevelType w:val="hybridMultilevel"/>
    <w:tmpl w:val="907C76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E9D55A5"/>
    <w:multiLevelType w:val="hybridMultilevel"/>
    <w:tmpl w:val="CF6E5B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EC972FD"/>
    <w:multiLevelType w:val="hybridMultilevel"/>
    <w:tmpl w:val="413E7BD0"/>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0" w15:restartNumberingAfterBreak="0">
    <w:nsid w:val="6F671AF2"/>
    <w:multiLevelType w:val="hybridMultilevel"/>
    <w:tmpl w:val="B658D5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FFD026A"/>
    <w:multiLevelType w:val="hybridMultilevel"/>
    <w:tmpl w:val="8A6CB7CC"/>
    <w:lvl w:ilvl="0" w:tplc="701E9F7C">
      <w:start w:val="1"/>
      <w:numFmt w:val="bullet"/>
      <w:lvlText w:val=""/>
      <w:lvlJc w:val="left"/>
      <w:pPr>
        <w:ind w:left="720" w:hanging="360"/>
      </w:pPr>
      <w:rPr>
        <w:rFonts w:ascii="Symbol" w:hAnsi="Symbol" w:hint="default"/>
        <w:sz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0954546"/>
    <w:multiLevelType w:val="hybridMultilevel"/>
    <w:tmpl w:val="B8E83E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2C006E1"/>
    <w:multiLevelType w:val="hybridMultilevel"/>
    <w:tmpl w:val="201AD7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306101E"/>
    <w:multiLevelType w:val="hybridMultilevel"/>
    <w:tmpl w:val="C1AA10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50B72FC"/>
    <w:multiLevelType w:val="hybridMultilevel"/>
    <w:tmpl w:val="01824D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8356804"/>
    <w:multiLevelType w:val="hybridMultilevel"/>
    <w:tmpl w:val="6C1A7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AD513DA"/>
    <w:multiLevelType w:val="hybridMultilevel"/>
    <w:tmpl w:val="AF04B8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B704980"/>
    <w:multiLevelType w:val="hybridMultilevel"/>
    <w:tmpl w:val="120A6F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C051B07"/>
    <w:multiLevelType w:val="hybridMultilevel"/>
    <w:tmpl w:val="0E44B8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C3967EF"/>
    <w:multiLevelType w:val="multilevel"/>
    <w:tmpl w:val="909421B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6"/>
        <w:szCs w:val="26"/>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7D89502D"/>
    <w:multiLevelType w:val="hybridMultilevel"/>
    <w:tmpl w:val="248A2E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38"/>
  </w:num>
  <w:num w:numId="4">
    <w:abstractNumId w:val="4"/>
  </w:num>
  <w:num w:numId="5">
    <w:abstractNumId w:val="48"/>
  </w:num>
  <w:num w:numId="6">
    <w:abstractNumId w:val="51"/>
  </w:num>
  <w:num w:numId="7">
    <w:abstractNumId w:val="12"/>
  </w:num>
  <w:num w:numId="8">
    <w:abstractNumId w:val="8"/>
  </w:num>
  <w:num w:numId="9">
    <w:abstractNumId w:val="61"/>
  </w:num>
  <w:num w:numId="10">
    <w:abstractNumId w:val="47"/>
  </w:num>
  <w:num w:numId="11">
    <w:abstractNumId w:val="22"/>
  </w:num>
  <w:num w:numId="12">
    <w:abstractNumId w:val="24"/>
  </w:num>
  <w:num w:numId="13">
    <w:abstractNumId w:val="50"/>
  </w:num>
  <w:num w:numId="14">
    <w:abstractNumId w:val="30"/>
  </w:num>
  <w:num w:numId="15">
    <w:abstractNumId w:val="13"/>
  </w:num>
  <w:num w:numId="16">
    <w:abstractNumId w:val="57"/>
  </w:num>
  <w:num w:numId="17">
    <w:abstractNumId w:val="44"/>
  </w:num>
  <w:num w:numId="18">
    <w:abstractNumId w:val="25"/>
  </w:num>
  <w:num w:numId="19">
    <w:abstractNumId w:val="37"/>
  </w:num>
  <w:num w:numId="20">
    <w:abstractNumId w:val="28"/>
  </w:num>
  <w:num w:numId="21">
    <w:abstractNumId w:val="9"/>
  </w:num>
  <w:num w:numId="22">
    <w:abstractNumId w:val="36"/>
  </w:num>
  <w:num w:numId="23">
    <w:abstractNumId w:val="54"/>
  </w:num>
  <w:num w:numId="24">
    <w:abstractNumId w:val="11"/>
  </w:num>
  <w:num w:numId="25">
    <w:abstractNumId w:val="19"/>
  </w:num>
  <w:num w:numId="26">
    <w:abstractNumId w:val="32"/>
  </w:num>
  <w:num w:numId="27">
    <w:abstractNumId w:val="3"/>
  </w:num>
  <w:num w:numId="28">
    <w:abstractNumId w:val="35"/>
  </w:num>
  <w:num w:numId="29">
    <w:abstractNumId w:val="15"/>
  </w:num>
  <w:num w:numId="30">
    <w:abstractNumId w:val="49"/>
  </w:num>
  <w:num w:numId="31">
    <w:abstractNumId w:val="31"/>
  </w:num>
  <w:num w:numId="32">
    <w:abstractNumId w:val="45"/>
  </w:num>
  <w:num w:numId="33">
    <w:abstractNumId w:val="16"/>
  </w:num>
  <w:num w:numId="34">
    <w:abstractNumId w:val="21"/>
  </w:num>
  <w:num w:numId="35">
    <w:abstractNumId w:val="42"/>
  </w:num>
  <w:num w:numId="36">
    <w:abstractNumId w:val="18"/>
  </w:num>
  <w:num w:numId="37">
    <w:abstractNumId w:val="27"/>
  </w:num>
  <w:num w:numId="38">
    <w:abstractNumId w:val="2"/>
  </w:num>
  <w:num w:numId="39">
    <w:abstractNumId w:val="1"/>
  </w:num>
  <w:num w:numId="40">
    <w:abstractNumId w:val="40"/>
  </w:num>
  <w:num w:numId="41">
    <w:abstractNumId w:val="7"/>
  </w:num>
  <w:num w:numId="42">
    <w:abstractNumId w:val="41"/>
  </w:num>
  <w:num w:numId="43">
    <w:abstractNumId w:val="33"/>
  </w:num>
  <w:num w:numId="44">
    <w:abstractNumId w:val="59"/>
  </w:num>
  <w:num w:numId="45">
    <w:abstractNumId w:val="26"/>
  </w:num>
  <w:num w:numId="46">
    <w:abstractNumId w:val="43"/>
  </w:num>
  <w:num w:numId="47">
    <w:abstractNumId w:val="23"/>
  </w:num>
  <w:num w:numId="48">
    <w:abstractNumId w:val="0"/>
  </w:num>
  <w:num w:numId="49">
    <w:abstractNumId w:val="52"/>
  </w:num>
  <w:num w:numId="50">
    <w:abstractNumId w:val="55"/>
  </w:num>
  <w:num w:numId="51">
    <w:abstractNumId w:val="34"/>
  </w:num>
  <w:num w:numId="52">
    <w:abstractNumId w:val="6"/>
  </w:num>
  <w:num w:numId="53">
    <w:abstractNumId w:val="56"/>
  </w:num>
  <w:num w:numId="54">
    <w:abstractNumId w:val="39"/>
  </w:num>
  <w:num w:numId="55">
    <w:abstractNumId w:val="29"/>
  </w:num>
  <w:num w:numId="56">
    <w:abstractNumId w:val="10"/>
  </w:num>
  <w:num w:numId="57">
    <w:abstractNumId w:val="5"/>
  </w:num>
  <w:num w:numId="58">
    <w:abstractNumId w:val="60"/>
  </w:num>
  <w:num w:numId="59">
    <w:abstractNumId w:val="58"/>
  </w:num>
  <w:num w:numId="60">
    <w:abstractNumId w:val="14"/>
  </w:num>
  <w:num w:numId="61">
    <w:abstractNumId w:val="46"/>
  </w:num>
  <w:num w:numId="62">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10"/>
    <w:rsid w:val="000068B5"/>
    <w:rsid w:val="0001248E"/>
    <w:rsid w:val="0003099C"/>
    <w:rsid w:val="00033338"/>
    <w:rsid w:val="00036A3E"/>
    <w:rsid w:val="00042689"/>
    <w:rsid w:val="0006020C"/>
    <w:rsid w:val="00073386"/>
    <w:rsid w:val="00073B94"/>
    <w:rsid w:val="000838DD"/>
    <w:rsid w:val="00092FB8"/>
    <w:rsid w:val="000940FD"/>
    <w:rsid w:val="000A07B7"/>
    <w:rsid w:val="000A0D7E"/>
    <w:rsid w:val="000A7D36"/>
    <w:rsid w:val="000B0BAC"/>
    <w:rsid w:val="000B728F"/>
    <w:rsid w:val="000D3730"/>
    <w:rsid w:val="000D567E"/>
    <w:rsid w:val="000D6477"/>
    <w:rsid w:val="000E26E6"/>
    <w:rsid w:val="000F0226"/>
    <w:rsid w:val="0010493D"/>
    <w:rsid w:val="001102DA"/>
    <w:rsid w:val="0012016D"/>
    <w:rsid w:val="001225ED"/>
    <w:rsid w:val="001324F7"/>
    <w:rsid w:val="00132747"/>
    <w:rsid w:val="00133AAF"/>
    <w:rsid w:val="001359DB"/>
    <w:rsid w:val="00136A45"/>
    <w:rsid w:val="00137331"/>
    <w:rsid w:val="00140B2C"/>
    <w:rsid w:val="00144677"/>
    <w:rsid w:val="00154246"/>
    <w:rsid w:val="001543C6"/>
    <w:rsid w:val="00156844"/>
    <w:rsid w:val="00165270"/>
    <w:rsid w:val="00171F60"/>
    <w:rsid w:val="00184975"/>
    <w:rsid w:val="001906E2"/>
    <w:rsid w:val="00194050"/>
    <w:rsid w:val="00194EE6"/>
    <w:rsid w:val="001A0494"/>
    <w:rsid w:val="001A1E87"/>
    <w:rsid w:val="001A60EB"/>
    <w:rsid w:val="001B3E3C"/>
    <w:rsid w:val="001C1D66"/>
    <w:rsid w:val="001C7FA6"/>
    <w:rsid w:val="001D3034"/>
    <w:rsid w:val="001D437F"/>
    <w:rsid w:val="001D6C5C"/>
    <w:rsid w:val="001F3368"/>
    <w:rsid w:val="001F59C1"/>
    <w:rsid w:val="00203117"/>
    <w:rsid w:val="00210482"/>
    <w:rsid w:val="00215180"/>
    <w:rsid w:val="002162CF"/>
    <w:rsid w:val="00220B89"/>
    <w:rsid w:val="00231089"/>
    <w:rsid w:val="00233F83"/>
    <w:rsid w:val="002344BD"/>
    <w:rsid w:val="00235A33"/>
    <w:rsid w:val="00242DBC"/>
    <w:rsid w:val="00247DB3"/>
    <w:rsid w:val="00252175"/>
    <w:rsid w:val="00255503"/>
    <w:rsid w:val="002733DC"/>
    <w:rsid w:val="002834DA"/>
    <w:rsid w:val="00295EB7"/>
    <w:rsid w:val="002A6C90"/>
    <w:rsid w:val="002B0DA7"/>
    <w:rsid w:val="002C3E9D"/>
    <w:rsid w:val="002E468D"/>
    <w:rsid w:val="002E6EED"/>
    <w:rsid w:val="002F2C6C"/>
    <w:rsid w:val="002F3EC6"/>
    <w:rsid w:val="0031348F"/>
    <w:rsid w:val="0031623E"/>
    <w:rsid w:val="0033088A"/>
    <w:rsid w:val="003317E2"/>
    <w:rsid w:val="00345144"/>
    <w:rsid w:val="00347E21"/>
    <w:rsid w:val="00347FF3"/>
    <w:rsid w:val="0035057A"/>
    <w:rsid w:val="003571B4"/>
    <w:rsid w:val="00361D88"/>
    <w:rsid w:val="00362BE7"/>
    <w:rsid w:val="00386F72"/>
    <w:rsid w:val="003A338C"/>
    <w:rsid w:val="003A3B05"/>
    <w:rsid w:val="003A454E"/>
    <w:rsid w:val="003B0516"/>
    <w:rsid w:val="003B2E65"/>
    <w:rsid w:val="003C16BE"/>
    <w:rsid w:val="003C4FE2"/>
    <w:rsid w:val="003C7522"/>
    <w:rsid w:val="003F275E"/>
    <w:rsid w:val="00424186"/>
    <w:rsid w:val="004267AC"/>
    <w:rsid w:val="00432045"/>
    <w:rsid w:val="004357F5"/>
    <w:rsid w:val="004369D2"/>
    <w:rsid w:val="0044226D"/>
    <w:rsid w:val="004546A5"/>
    <w:rsid w:val="00456E89"/>
    <w:rsid w:val="004602C8"/>
    <w:rsid w:val="00462229"/>
    <w:rsid w:val="00462BF8"/>
    <w:rsid w:val="00477465"/>
    <w:rsid w:val="0048558D"/>
    <w:rsid w:val="004963F4"/>
    <w:rsid w:val="004A2B2B"/>
    <w:rsid w:val="004B590C"/>
    <w:rsid w:val="0050305A"/>
    <w:rsid w:val="00504309"/>
    <w:rsid w:val="00506AAA"/>
    <w:rsid w:val="00507705"/>
    <w:rsid w:val="00511B10"/>
    <w:rsid w:val="00512EE3"/>
    <w:rsid w:val="00517EC1"/>
    <w:rsid w:val="005242F0"/>
    <w:rsid w:val="0052588A"/>
    <w:rsid w:val="0052752B"/>
    <w:rsid w:val="00530135"/>
    <w:rsid w:val="0053385A"/>
    <w:rsid w:val="005400CE"/>
    <w:rsid w:val="00543056"/>
    <w:rsid w:val="00543C4B"/>
    <w:rsid w:val="005462A4"/>
    <w:rsid w:val="00561E01"/>
    <w:rsid w:val="00570CB0"/>
    <w:rsid w:val="00577141"/>
    <w:rsid w:val="00583C19"/>
    <w:rsid w:val="00586F01"/>
    <w:rsid w:val="00587AAE"/>
    <w:rsid w:val="00596288"/>
    <w:rsid w:val="00596298"/>
    <w:rsid w:val="00596E71"/>
    <w:rsid w:val="005A127A"/>
    <w:rsid w:val="005A45E2"/>
    <w:rsid w:val="005A7963"/>
    <w:rsid w:val="005B4FF1"/>
    <w:rsid w:val="005C42C7"/>
    <w:rsid w:val="005C4D84"/>
    <w:rsid w:val="005E0EEA"/>
    <w:rsid w:val="005F4C32"/>
    <w:rsid w:val="00610148"/>
    <w:rsid w:val="006220AF"/>
    <w:rsid w:val="006225C1"/>
    <w:rsid w:val="006253B2"/>
    <w:rsid w:val="00635C0C"/>
    <w:rsid w:val="00640BAA"/>
    <w:rsid w:val="00643D49"/>
    <w:rsid w:val="00644ECF"/>
    <w:rsid w:val="00650AC6"/>
    <w:rsid w:val="00651256"/>
    <w:rsid w:val="00651A37"/>
    <w:rsid w:val="00653C77"/>
    <w:rsid w:val="006612ED"/>
    <w:rsid w:val="00666399"/>
    <w:rsid w:val="00667D9B"/>
    <w:rsid w:val="00672242"/>
    <w:rsid w:val="00677C75"/>
    <w:rsid w:val="00677ED0"/>
    <w:rsid w:val="006863B9"/>
    <w:rsid w:val="0069038F"/>
    <w:rsid w:val="00690E82"/>
    <w:rsid w:val="006A26B6"/>
    <w:rsid w:val="006A27D6"/>
    <w:rsid w:val="006A77AA"/>
    <w:rsid w:val="006B5E4D"/>
    <w:rsid w:val="006C01F1"/>
    <w:rsid w:val="006C3C21"/>
    <w:rsid w:val="006D53FD"/>
    <w:rsid w:val="006D5798"/>
    <w:rsid w:val="006D5950"/>
    <w:rsid w:val="006E20F5"/>
    <w:rsid w:val="006E5940"/>
    <w:rsid w:val="006E7773"/>
    <w:rsid w:val="006F12D7"/>
    <w:rsid w:val="006F35B6"/>
    <w:rsid w:val="006F4864"/>
    <w:rsid w:val="007005DD"/>
    <w:rsid w:val="00706C9C"/>
    <w:rsid w:val="007101F8"/>
    <w:rsid w:val="00716143"/>
    <w:rsid w:val="00717BA6"/>
    <w:rsid w:val="0072051E"/>
    <w:rsid w:val="00732447"/>
    <w:rsid w:val="007337D3"/>
    <w:rsid w:val="007360EE"/>
    <w:rsid w:val="007416E1"/>
    <w:rsid w:val="00757EA9"/>
    <w:rsid w:val="00764E7F"/>
    <w:rsid w:val="007750CF"/>
    <w:rsid w:val="007A0D42"/>
    <w:rsid w:val="007A0F14"/>
    <w:rsid w:val="007A209C"/>
    <w:rsid w:val="007A4A0D"/>
    <w:rsid w:val="007C3D9D"/>
    <w:rsid w:val="007C7A83"/>
    <w:rsid w:val="007D227A"/>
    <w:rsid w:val="007D3BDB"/>
    <w:rsid w:val="007D7BF4"/>
    <w:rsid w:val="007E201F"/>
    <w:rsid w:val="007E79AC"/>
    <w:rsid w:val="00806FDC"/>
    <w:rsid w:val="0080714F"/>
    <w:rsid w:val="00807F2C"/>
    <w:rsid w:val="008109C7"/>
    <w:rsid w:val="008167B4"/>
    <w:rsid w:val="00820779"/>
    <w:rsid w:val="00824B2C"/>
    <w:rsid w:val="00827893"/>
    <w:rsid w:val="008318DE"/>
    <w:rsid w:val="008363ED"/>
    <w:rsid w:val="00843447"/>
    <w:rsid w:val="00845CF0"/>
    <w:rsid w:val="0085524C"/>
    <w:rsid w:val="00860FA2"/>
    <w:rsid w:val="00861A43"/>
    <w:rsid w:val="008636F9"/>
    <w:rsid w:val="00870749"/>
    <w:rsid w:val="00871C73"/>
    <w:rsid w:val="00874436"/>
    <w:rsid w:val="0088431C"/>
    <w:rsid w:val="00886515"/>
    <w:rsid w:val="00893545"/>
    <w:rsid w:val="0089691E"/>
    <w:rsid w:val="008A4206"/>
    <w:rsid w:val="008A7CA1"/>
    <w:rsid w:val="008B71C5"/>
    <w:rsid w:val="008C03C3"/>
    <w:rsid w:val="008D7476"/>
    <w:rsid w:val="008E111E"/>
    <w:rsid w:val="008F1217"/>
    <w:rsid w:val="009026D0"/>
    <w:rsid w:val="00904C58"/>
    <w:rsid w:val="0091727F"/>
    <w:rsid w:val="00920066"/>
    <w:rsid w:val="00927A3F"/>
    <w:rsid w:val="00927AA7"/>
    <w:rsid w:val="00943BFC"/>
    <w:rsid w:val="0094798C"/>
    <w:rsid w:val="00951A68"/>
    <w:rsid w:val="0096580E"/>
    <w:rsid w:val="00977320"/>
    <w:rsid w:val="009773E2"/>
    <w:rsid w:val="00977766"/>
    <w:rsid w:val="009812E0"/>
    <w:rsid w:val="00982046"/>
    <w:rsid w:val="00982C86"/>
    <w:rsid w:val="009A3D64"/>
    <w:rsid w:val="009C2A62"/>
    <w:rsid w:val="009C2D41"/>
    <w:rsid w:val="009C3FB1"/>
    <w:rsid w:val="009C68FA"/>
    <w:rsid w:val="009C7210"/>
    <w:rsid w:val="00A164ED"/>
    <w:rsid w:val="00A17610"/>
    <w:rsid w:val="00A17777"/>
    <w:rsid w:val="00A218F5"/>
    <w:rsid w:val="00A22FEF"/>
    <w:rsid w:val="00A235A0"/>
    <w:rsid w:val="00A278D5"/>
    <w:rsid w:val="00A30207"/>
    <w:rsid w:val="00A31AF6"/>
    <w:rsid w:val="00A427B4"/>
    <w:rsid w:val="00A51F8A"/>
    <w:rsid w:val="00A60980"/>
    <w:rsid w:val="00A61F52"/>
    <w:rsid w:val="00A63DA4"/>
    <w:rsid w:val="00AB2C73"/>
    <w:rsid w:val="00AB70B6"/>
    <w:rsid w:val="00AC4C6D"/>
    <w:rsid w:val="00AC5568"/>
    <w:rsid w:val="00AD03D7"/>
    <w:rsid w:val="00AD5547"/>
    <w:rsid w:val="00AE0629"/>
    <w:rsid w:val="00AF0BC2"/>
    <w:rsid w:val="00AF7AB8"/>
    <w:rsid w:val="00B02F0F"/>
    <w:rsid w:val="00B13712"/>
    <w:rsid w:val="00B41ABE"/>
    <w:rsid w:val="00B504F6"/>
    <w:rsid w:val="00B63959"/>
    <w:rsid w:val="00B70060"/>
    <w:rsid w:val="00B70E43"/>
    <w:rsid w:val="00B73EF9"/>
    <w:rsid w:val="00B771FF"/>
    <w:rsid w:val="00B808C6"/>
    <w:rsid w:val="00B81755"/>
    <w:rsid w:val="00BA1C0B"/>
    <w:rsid w:val="00BB4B13"/>
    <w:rsid w:val="00BC01B2"/>
    <w:rsid w:val="00BC2948"/>
    <w:rsid w:val="00BD3A57"/>
    <w:rsid w:val="00BE0B02"/>
    <w:rsid w:val="00BE25B0"/>
    <w:rsid w:val="00BE7FED"/>
    <w:rsid w:val="00C20000"/>
    <w:rsid w:val="00C2046A"/>
    <w:rsid w:val="00C3293A"/>
    <w:rsid w:val="00C36D58"/>
    <w:rsid w:val="00C36FBF"/>
    <w:rsid w:val="00C502BE"/>
    <w:rsid w:val="00C51BD4"/>
    <w:rsid w:val="00C52FDA"/>
    <w:rsid w:val="00C7473C"/>
    <w:rsid w:val="00C90BAE"/>
    <w:rsid w:val="00C91F3C"/>
    <w:rsid w:val="00C947B2"/>
    <w:rsid w:val="00CA2B8C"/>
    <w:rsid w:val="00CA5077"/>
    <w:rsid w:val="00CB28B4"/>
    <w:rsid w:val="00CB7713"/>
    <w:rsid w:val="00CC171A"/>
    <w:rsid w:val="00CC4C44"/>
    <w:rsid w:val="00CD129B"/>
    <w:rsid w:val="00CD6B78"/>
    <w:rsid w:val="00CE2BB3"/>
    <w:rsid w:val="00CE2D6D"/>
    <w:rsid w:val="00CE767F"/>
    <w:rsid w:val="00CF30AE"/>
    <w:rsid w:val="00CF6B53"/>
    <w:rsid w:val="00D07397"/>
    <w:rsid w:val="00D07ADB"/>
    <w:rsid w:val="00D1641F"/>
    <w:rsid w:val="00D22969"/>
    <w:rsid w:val="00D2389A"/>
    <w:rsid w:val="00D24838"/>
    <w:rsid w:val="00D30BD5"/>
    <w:rsid w:val="00D35E5E"/>
    <w:rsid w:val="00D47026"/>
    <w:rsid w:val="00D51349"/>
    <w:rsid w:val="00D71407"/>
    <w:rsid w:val="00D85DAA"/>
    <w:rsid w:val="00D963A7"/>
    <w:rsid w:val="00D97361"/>
    <w:rsid w:val="00DA0C14"/>
    <w:rsid w:val="00DA1629"/>
    <w:rsid w:val="00DA2147"/>
    <w:rsid w:val="00DA32D1"/>
    <w:rsid w:val="00DB196E"/>
    <w:rsid w:val="00DB2AE7"/>
    <w:rsid w:val="00DC0D2B"/>
    <w:rsid w:val="00DC55F1"/>
    <w:rsid w:val="00DD1AB1"/>
    <w:rsid w:val="00DE3D34"/>
    <w:rsid w:val="00DF4BB2"/>
    <w:rsid w:val="00DF51BF"/>
    <w:rsid w:val="00DF55A6"/>
    <w:rsid w:val="00E03373"/>
    <w:rsid w:val="00E0442B"/>
    <w:rsid w:val="00E130C6"/>
    <w:rsid w:val="00E20B6C"/>
    <w:rsid w:val="00E33945"/>
    <w:rsid w:val="00E33C7F"/>
    <w:rsid w:val="00E346F8"/>
    <w:rsid w:val="00E41B4D"/>
    <w:rsid w:val="00E5114F"/>
    <w:rsid w:val="00E52A87"/>
    <w:rsid w:val="00E803D4"/>
    <w:rsid w:val="00E8799D"/>
    <w:rsid w:val="00E945AB"/>
    <w:rsid w:val="00EA26D6"/>
    <w:rsid w:val="00EB4673"/>
    <w:rsid w:val="00EB4E38"/>
    <w:rsid w:val="00F050DB"/>
    <w:rsid w:val="00F07779"/>
    <w:rsid w:val="00F14077"/>
    <w:rsid w:val="00F36B7F"/>
    <w:rsid w:val="00F4096D"/>
    <w:rsid w:val="00F40CCC"/>
    <w:rsid w:val="00F43353"/>
    <w:rsid w:val="00F511D2"/>
    <w:rsid w:val="00F53C2C"/>
    <w:rsid w:val="00F57C45"/>
    <w:rsid w:val="00F57F72"/>
    <w:rsid w:val="00F62D65"/>
    <w:rsid w:val="00F647FB"/>
    <w:rsid w:val="00F73467"/>
    <w:rsid w:val="00F75EA2"/>
    <w:rsid w:val="00F91C04"/>
    <w:rsid w:val="00F968A5"/>
    <w:rsid w:val="00FA3BB7"/>
    <w:rsid w:val="00FA7B95"/>
    <w:rsid w:val="00FB0B1D"/>
    <w:rsid w:val="00FB2118"/>
    <w:rsid w:val="00FB7F38"/>
    <w:rsid w:val="00FC3985"/>
    <w:rsid w:val="00FC3F45"/>
    <w:rsid w:val="00FD3579"/>
    <w:rsid w:val="00FF0B30"/>
    <w:rsid w:val="00FF4D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05852"/>
  <w15:chartTrackingRefBased/>
  <w15:docId w15:val="{3C6629D6-8F2C-4FC0-BFD1-80244026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0CB0"/>
    <w:pPr>
      <w:jc w:val="both"/>
    </w:pPr>
    <w:rPr>
      <w:rFonts w:cs="Times New Roman"/>
      <w:sz w:val="24"/>
      <w:szCs w:val="20"/>
      <w:lang w:eastAsia="sl-SI"/>
    </w:rPr>
  </w:style>
  <w:style w:type="paragraph" w:styleId="Naslov1">
    <w:name w:val="heading 1"/>
    <w:basedOn w:val="Navaden"/>
    <w:next w:val="Navaden"/>
    <w:link w:val="Naslov1Znak"/>
    <w:qFormat/>
    <w:rsid w:val="00B41ABE"/>
    <w:pPr>
      <w:keepNext/>
      <w:keepLines/>
      <w:numPr>
        <w:numId w:val="60"/>
      </w:numPr>
      <w:spacing w:before="120" w:after="120"/>
      <w:outlineLvl w:val="0"/>
    </w:pPr>
    <w:rPr>
      <w:rFonts w:eastAsiaTheme="majorEastAsia" w:cstheme="majorBidi"/>
      <w:b/>
      <w:sz w:val="32"/>
      <w:szCs w:val="32"/>
    </w:rPr>
  </w:style>
  <w:style w:type="paragraph" w:styleId="Naslov2">
    <w:name w:val="heading 2"/>
    <w:basedOn w:val="Navaden"/>
    <w:next w:val="Navaden"/>
    <w:link w:val="Naslov2Znak"/>
    <w:uiPriority w:val="9"/>
    <w:unhideWhenUsed/>
    <w:qFormat/>
    <w:rsid w:val="007337D3"/>
    <w:pPr>
      <w:keepNext/>
      <w:keepLines/>
      <w:numPr>
        <w:ilvl w:val="1"/>
        <w:numId w:val="60"/>
      </w:numPr>
      <w:spacing w:before="120" w:after="120"/>
      <w:outlineLvl w:val="1"/>
    </w:pPr>
    <w:rPr>
      <w:rFonts w:eastAsiaTheme="majorEastAsia" w:cstheme="majorBidi"/>
      <w:b/>
      <w:sz w:val="28"/>
      <w:szCs w:val="26"/>
    </w:rPr>
  </w:style>
  <w:style w:type="paragraph" w:styleId="Naslov3">
    <w:name w:val="heading 3"/>
    <w:basedOn w:val="Navaden"/>
    <w:next w:val="Navaden"/>
    <w:link w:val="Naslov3Znak"/>
    <w:uiPriority w:val="9"/>
    <w:unhideWhenUsed/>
    <w:qFormat/>
    <w:rsid w:val="00570CB0"/>
    <w:pPr>
      <w:keepNext/>
      <w:keepLines/>
      <w:numPr>
        <w:ilvl w:val="2"/>
        <w:numId w:val="60"/>
      </w:numPr>
      <w:spacing w:before="120" w:after="120"/>
      <w:outlineLvl w:val="2"/>
    </w:pPr>
    <w:rPr>
      <w:rFonts w:eastAsiaTheme="majorEastAsia" w:cstheme="majorBidi"/>
      <w:b/>
      <w:i/>
      <w:sz w:val="26"/>
      <w:szCs w:val="24"/>
    </w:rPr>
  </w:style>
  <w:style w:type="paragraph" w:styleId="Naslov4">
    <w:name w:val="heading 4"/>
    <w:basedOn w:val="Navaden"/>
    <w:next w:val="Navaden"/>
    <w:link w:val="Naslov4Znak"/>
    <w:uiPriority w:val="9"/>
    <w:unhideWhenUsed/>
    <w:qFormat/>
    <w:rsid w:val="00347E21"/>
    <w:pPr>
      <w:keepNext/>
      <w:keepLines/>
      <w:numPr>
        <w:ilvl w:val="3"/>
        <w:numId w:val="60"/>
      </w:numPr>
      <w:spacing w:before="40"/>
      <w:outlineLvl w:val="3"/>
    </w:pPr>
    <w:rPr>
      <w:rFonts w:eastAsiaTheme="majorEastAsia" w:cstheme="majorBidi"/>
      <w:b/>
      <w:i/>
      <w:iCs/>
    </w:rPr>
  </w:style>
  <w:style w:type="paragraph" w:styleId="Naslov5">
    <w:name w:val="heading 5"/>
    <w:basedOn w:val="Navaden"/>
    <w:next w:val="Navaden"/>
    <w:link w:val="Naslov5Znak"/>
    <w:uiPriority w:val="9"/>
    <w:semiHidden/>
    <w:unhideWhenUsed/>
    <w:qFormat/>
    <w:rsid w:val="009C7210"/>
    <w:pPr>
      <w:keepNext/>
      <w:keepLines/>
      <w:numPr>
        <w:ilvl w:val="4"/>
        <w:numId w:val="60"/>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9C7210"/>
    <w:pPr>
      <w:keepNext/>
      <w:keepLines/>
      <w:numPr>
        <w:ilvl w:val="5"/>
        <w:numId w:val="60"/>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9C7210"/>
    <w:pPr>
      <w:keepNext/>
      <w:keepLines/>
      <w:numPr>
        <w:ilvl w:val="6"/>
        <w:numId w:val="60"/>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9C7210"/>
    <w:pPr>
      <w:keepNext/>
      <w:keepLines/>
      <w:numPr>
        <w:ilvl w:val="7"/>
        <w:numId w:val="60"/>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9C7210"/>
    <w:pPr>
      <w:keepNext/>
      <w:keepLines/>
      <w:numPr>
        <w:ilvl w:val="8"/>
        <w:numId w:val="6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41ABE"/>
    <w:rPr>
      <w:rFonts w:ascii="Candara" w:eastAsiaTheme="majorEastAsia" w:hAnsi="Candara" w:cstheme="majorBidi"/>
      <w:b/>
      <w:sz w:val="32"/>
      <w:szCs w:val="32"/>
      <w:lang w:eastAsia="sl-SI"/>
    </w:rPr>
  </w:style>
  <w:style w:type="character" w:customStyle="1" w:styleId="Naslov2Znak">
    <w:name w:val="Naslov 2 Znak"/>
    <w:basedOn w:val="Privzetapisavaodstavka"/>
    <w:link w:val="Naslov2"/>
    <w:uiPriority w:val="9"/>
    <w:rsid w:val="007337D3"/>
    <w:rPr>
      <w:rFonts w:ascii="Candara" w:eastAsiaTheme="majorEastAsia" w:hAnsi="Candara" w:cstheme="majorBidi"/>
      <w:b/>
      <w:sz w:val="28"/>
      <w:szCs w:val="26"/>
      <w:lang w:eastAsia="sl-SI"/>
    </w:rPr>
  </w:style>
  <w:style w:type="character" w:customStyle="1" w:styleId="Naslov3Znak">
    <w:name w:val="Naslov 3 Znak"/>
    <w:basedOn w:val="Privzetapisavaodstavka"/>
    <w:link w:val="Naslov3"/>
    <w:uiPriority w:val="9"/>
    <w:rsid w:val="00570CB0"/>
    <w:rPr>
      <w:rFonts w:eastAsiaTheme="majorEastAsia" w:cstheme="majorBidi"/>
      <w:b/>
      <w:i/>
      <w:sz w:val="26"/>
      <w:szCs w:val="24"/>
      <w:lang w:eastAsia="sl-SI"/>
    </w:rPr>
  </w:style>
  <w:style w:type="character" w:styleId="Hiperpovezava">
    <w:name w:val="Hyperlink"/>
    <w:basedOn w:val="Privzetapisavaodstavka"/>
    <w:uiPriority w:val="99"/>
    <w:unhideWhenUsed/>
    <w:rsid w:val="009C7210"/>
    <w:rPr>
      <w:color w:val="0563C1" w:themeColor="hyperlink"/>
      <w:u w:val="single"/>
    </w:rPr>
  </w:style>
  <w:style w:type="character" w:customStyle="1" w:styleId="Naslov4Znak">
    <w:name w:val="Naslov 4 Znak"/>
    <w:basedOn w:val="Privzetapisavaodstavka"/>
    <w:link w:val="Naslov4"/>
    <w:uiPriority w:val="9"/>
    <w:rsid w:val="00347E21"/>
    <w:rPr>
      <w:rFonts w:ascii="Candara" w:eastAsiaTheme="majorEastAsia" w:hAnsi="Candara" w:cstheme="majorBidi"/>
      <w:b/>
      <w:i/>
      <w:iCs/>
      <w:sz w:val="24"/>
      <w:szCs w:val="20"/>
      <w:lang w:eastAsia="sl-SI"/>
    </w:rPr>
  </w:style>
  <w:style w:type="character" w:customStyle="1" w:styleId="Naslov5Znak">
    <w:name w:val="Naslov 5 Znak"/>
    <w:basedOn w:val="Privzetapisavaodstavka"/>
    <w:link w:val="Naslov5"/>
    <w:uiPriority w:val="9"/>
    <w:semiHidden/>
    <w:rsid w:val="009C7210"/>
    <w:rPr>
      <w:rFonts w:asciiTheme="majorHAnsi" w:eastAsiaTheme="majorEastAsia" w:hAnsiTheme="majorHAnsi" w:cstheme="majorBidi"/>
      <w:color w:val="2E74B5" w:themeColor="accent1" w:themeShade="BF"/>
      <w:sz w:val="24"/>
      <w:szCs w:val="20"/>
      <w:lang w:eastAsia="sl-SI"/>
    </w:rPr>
  </w:style>
  <w:style w:type="character" w:customStyle="1" w:styleId="Naslov6Znak">
    <w:name w:val="Naslov 6 Znak"/>
    <w:basedOn w:val="Privzetapisavaodstavka"/>
    <w:link w:val="Naslov6"/>
    <w:uiPriority w:val="9"/>
    <w:semiHidden/>
    <w:rsid w:val="009C7210"/>
    <w:rPr>
      <w:rFonts w:asciiTheme="majorHAnsi" w:eastAsiaTheme="majorEastAsia" w:hAnsiTheme="majorHAnsi" w:cstheme="majorBidi"/>
      <w:color w:val="1F4D78" w:themeColor="accent1" w:themeShade="7F"/>
      <w:sz w:val="24"/>
      <w:szCs w:val="20"/>
      <w:lang w:eastAsia="sl-SI"/>
    </w:rPr>
  </w:style>
  <w:style w:type="character" w:customStyle="1" w:styleId="Naslov7Znak">
    <w:name w:val="Naslov 7 Znak"/>
    <w:basedOn w:val="Privzetapisavaodstavka"/>
    <w:link w:val="Naslov7"/>
    <w:uiPriority w:val="9"/>
    <w:semiHidden/>
    <w:rsid w:val="009C7210"/>
    <w:rPr>
      <w:rFonts w:asciiTheme="majorHAnsi" w:eastAsiaTheme="majorEastAsia" w:hAnsiTheme="majorHAnsi" w:cstheme="majorBidi"/>
      <w:i/>
      <w:iCs/>
      <w:color w:val="1F4D78" w:themeColor="accent1" w:themeShade="7F"/>
      <w:sz w:val="24"/>
      <w:szCs w:val="20"/>
      <w:lang w:eastAsia="sl-SI"/>
    </w:rPr>
  </w:style>
  <w:style w:type="character" w:customStyle="1" w:styleId="Naslov8Znak">
    <w:name w:val="Naslov 8 Znak"/>
    <w:basedOn w:val="Privzetapisavaodstavka"/>
    <w:link w:val="Naslov8"/>
    <w:uiPriority w:val="9"/>
    <w:semiHidden/>
    <w:rsid w:val="009C7210"/>
    <w:rPr>
      <w:rFonts w:asciiTheme="majorHAnsi" w:eastAsiaTheme="majorEastAsia" w:hAnsiTheme="majorHAnsi" w:cstheme="majorBidi"/>
      <w:color w:val="272727" w:themeColor="text1" w:themeTint="D8"/>
      <w:sz w:val="21"/>
      <w:szCs w:val="21"/>
      <w:lang w:eastAsia="sl-SI"/>
    </w:rPr>
  </w:style>
  <w:style w:type="character" w:customStyle="1" w:styleId="Naslov9Znak">
    <w:name w:val="Naslov 9 Znak"/>
    <w:basedOn w:val="Privzetapisavaodstavka"/>
    <w:link w:val="Naslov9"/>
    <w:uiPriority w:val="9"/>
    <w:semiHidden/>
    <w:rsid w:val="009C7210"/>
    <w:rPr>
      <w:rFonts w:asciiTheme="majorHAnsi" w:eastAsiaTheme="majorEastAsia" w:hAnsiTheme="majorHAnsi" w:cstheme="majorBidi"/>
      <w:i/>
      <w:iCs/>
      <w:color w:val="272727" w:themeColor="text1" w:themeTint="D8"/>
      <w:sz w:val="21"/>
      <w:szCs w:val="21"/>
      <w:lang w:eastAsia="sl-SI"/>
    </w:rPr>
  </w:style>
  <w:style w:type="paragraph" w:styleId="Odstavekseznama">
    <w:name w:val="List Paragraph"/>
    <w:basedOn w:val="Navaden"/>
    <w:uiPriority w:val="34"/>
    <w:qFormat/>
    <w:rsid w:val="007337D3"/>
    <w:pPr>
      <w:ind w:left="720"/>
      <w:contextualSpacing/>
    </w:pPr>
  </w:style>
  <w:style w:type="paragraph" w:styleId="Napis">
    <w:name w:val="caption"/>
    <w:basedOn w:val="Navaden"/>
    <w:next w:val="Navaden"/>
    <w:uiPriority w:val="35"/>
    <w:unhideWhenUsed/>
    <w:qFormat/>
    <w:rsid w:val="00CF30AE"/>
    <w:pPr>
      <w:spacing w:after="200"/>
    </w:pPr>
    <w:rPr>
      <w:i/>
      <w:iCs/>
      <w:color w:val="44546A" w:themeColor="text2"/>
      <w:sz w:val="18"/>
      <w:szCs w:val="18"/>
    </w:rPr>
  </w:style>
  <w:style w:type="table" w:styleId="Tabelamrea">
    <w:name w:val="Table Grid"/>
    <w:basedOn w:val="Navadnatabela"/>
    <w:uiPriority w:val="39"/>
    <w:rsid w:val="006D5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39"/>
    <w:rsid w:val="00347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347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135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35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A22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F07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DF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533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33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6C0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4546A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546A5"/>
    <w:rPr>
      <w:rFonts w:ascii="Segoe UI" w:hAnsi="Segoe UI" w:cs="Segoe UI"/>
      <w:sz w:val="18"/>
      <w:szCs w:val="18"/>
      <w:lang w:eastAsia="sl-SI"/>
    </w:rPr>
  </w:style>
  <w:style w:type="table" w:customStyle="1" w:styleId="Tabelamrea11">
    <w:name w:val="Tabela – mreža11"/>
    <w:basedOn w:val="Navadnatabela"/>
    <w:next w:val="Tabelamrea"/>
    <w:uiPriority w:val="39"/>
    <w:rsid w:val="00454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39"/>
    <w:rsid w:val="00667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uiPriority w:val="39"/>
    <w:rsid w:val="00FC3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uiPriority w:val="39"/>
    <w:rsid w:val="00FC3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5">
    <w:name w:val="Tabela – mreža15"/>
    <w:basedOn w:val="Navadnatabela"/>
    <w:next w:val="Tabelamrea"/>
    <w:uiPriority w:val="39"/>
    <w:rsid w:val="00622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3B0516"/>
    <w:pPr>
      <w:numPr>
        <w:numId w:val="0"/>
      </w:numPr>
      <w:spacing w:before="240" w:after="0" w:line="259" w:lineRule="auto"/>
      <w:outlineLvl w:val="9"/>
    </w:pPr>
    <w:rPr>
      <w:rFonts w:asciiTheme="majorHAnsi" w:hAnsiTheme="majorHAnsi"/>
      <w:b w:val="0"/>
      <w:color w:val="2E74B5" w:themeColor="accent1" w:themeShade="BF"/>
    </w:rPr>
  </w:style>
  <w:style w:type="paragraph" w:styleId="Kazalovsebine1">
    <w:name w:val="toc 1"/>
    <w:basedOn w:val="Navaden"/>
    <w:next w:val="Navaden"/>
    <w:autoRedefine/>
    <w:uiPriority w:val="39"/>
    <w:unhideWhenUsed/>
    <w:rsid w:val="000F0226"/>
    <w:pPr>
      <w:tabs>
        <w:tab w:val="right" w:leader="dot" w:pos="9062"/>
      </w:tabs>
      <w:spacing w:after="100"/>
    </w:pPr>
  </w:style>
  <w:style w:type="paragraph" w:styleId="Kazalovsebine2">
    <w:name w:val="toc 2"/>
    <w:basedOn w:val="Navaden"/>
    <w:next w:val="Navaden"/>
    <w:autoRedefine/>
    <w:uiPriority w:val="39"/>
    <w:unhideWhenUsed/>
    <w:rsid w:val="003B0516"/>
    <w:pPr>
      <w:spacing w:after="100"/>
      <w:ind w:left="240"/>
    </w:pPr>
  </w:style>
  <w:style w:type="paragraph" w:styleId="Kazalovsebine3">
    <w:name w:val="toc 3"/>
    <w:basedOn w:val="Navaden"/>
    <w:next w:val="Navaden"/>
    <w:autoRedefine/>
    <w:uiPriority w:val="39"/>
    <w:unhideWhenUsed/>
    <w:rsid w:val="003B0516"/>
    <w:pPr>
      <w:spacing w:after="100"/>
      <w:ind w:left="480"/>
    </w:pPr>
  </w:style>
  <w:style w:type="paragraph" w:styleId="Kazaloslik">
    <w:name w:val="table of figures"/>
    <w:basedOn w:val="Navaden"/>
    <w:next w:val="Navaden"/>
    <w:uiPriority w:val="99"/>
    <w:unhideWhenUsed/>
    <w:rsid w:val="003B0516"/>
  </w:style>
  <w:style w:type="table" w:customStyle="1" w:styleId="Tabelamrea16">
    <w:name w:val="Tabela – mreža16"/>
    <w:basedOn w:val="Navadnatabela"/>
    <w:next w:val="Tabelamrea"/>
    <w:uiPriority w:val="39"/>
    <w:rsid w:val="00252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860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3088A"/>
    <w:rPr>
      <w:rFonts w:eastAsiaTheme="minorEastAsia"/>
      <w:lang w:eastAsia="sl-SI"/>
    </w:rPr>
    <w:tblPr>
      <w:tblCellMar>
        <w:top w:w="0" w:type="dxa"/>
        <w:left w:w="0" w:type="dxa"/>
        <w:bottom w:w="0" w:type="dxa"/>
        <w:right w:w="0" w:type="dxa"/>
      </w:tblCellMar>
    </w:tblPr>
  </w:style>
  <w:style w:type="character" w:customStyle="1" w:styleId="apple-style-span">
    <w:name w:val="apple-style-span"/>
    <w:basedOn w:val="Privzetapisavaodstavka"/>
    <w:rsid w:val="002E468D"/>
  </w:style>
  <w:style w:type="paragraph" w:styleId="Sprotnaopomba-besedilo">
    <w:name w:val="footnote text"/>
    <w:basedOn w:val="Navaden"/>
    <w:link w:val="Sprotnaopomba-besediloZnak"/>
    <w:uiPriority w:val="99"/>
    <w:semiHidden/>
    <w:unhideWhenUsed/>
    <w:rsid w:val="00824B2C"/>
    <w:rPr>
      <w:sz w:val="20"/>
    </w:rPr>
  </w:style>
  <w:style w:type="character" w:customStyle="1" w:styleId="Sprotnaopomba-besediloZnak">
    <w:name w:val="Sprotna opomba - besedilo Znak"/>
    <w:basedOn w:val="Privzetapisavaodstavka"/>
    <w:link w:val="Sprotnaopomba-besedilo"/>
    <w:uiPriority w:val="99"/>
    <w:semiHidden/>
    <w:rsid w:val="00824B2C"/>
    <w:rPr>
      <w:rFonts w:ascii="Candara" w:hAnsi="Candara" w:cs="Times New Roman"/>
      <w:sz w:val="20"/>
      <w:szCs w:val="20"/>
      <w:lang w:eastAsia="sl-SI"/>
    </w:rPr>
  </w:style>
  <w:style w:type="character" w:styleId="Sprotnaopomba-sklic">
    <w:name w:val="footnote reference"/>
    <w:basedOn w:val="Privzetapisavaodstavka"/>
    <w:uiPriority w:val="99"/>
    <w:semiHidden/>
    <w:unhideWhenUsed/>
    <w:rsid w:val="00824B2C"/>
    <w:rPr>
      <w:vertAlign w:val="superscript"/>
    </w:rPr>
  </w:style>
  <w:style w:type="character" w:styleId="Pripombasklic">
    <w:name w:val="annotation reference"/>
    <w:basedOn w:val="Privzetapisavaodstavka"/>
    <w:uiPriority w:val="99"/>
    <w:semiHidden/>
    <w:unhideWhenUsed/>
    <w:rsid w:val="00824B2C"/>
    <w:rPr>
      <w:sz w:val="16"/>
      <w:szCs w:val="16"/>
    </w:rPr>
  </w:style>
  <w:style w:type="paragraph" w:styleId="Pripombabesedilo">
    <w:name w:val="annotation text"/>
    <w:basedOn w:val="Navaden"/>
    <w:link w:val="PripombabesediloZnak"/>
    <w:uiPriority w:val="99"/>
    <w:semiHidden/>
    <w:unhideWhenUsed/>
    <w:rsid w:val="00824B2C"/>
    <w:rPr>
      <w:sz w:val="20"/>
    </w:rPr>
  </w:style>
  <w:style w:type="character" w:customStyle="1" w:styleId="PripombabesediloZnak">
    <w:name w:val="Pripomba – besedilo Znak"/>
    <w:basedOn w:val="Privzetapisavaodstavka"/>
    <w:link w:val="Pripombabesedilo"/>
    <w:uiPriority w:val="99"/>
    <w:semiHidden/>
    <w:rsid w:val="00824B2C"/>
    <w:rPr>
      <w:rFonts w:ascii="Candara" w:hAnsi="Candara"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824B2C"/>
    <w:rPr>
      <w:b/>
      <w:bCs/>
    </w:rPr>
  </w:style>
  <w:style w:type="character" w:customStyle="1" w:styleId="ZadevapripombeZnak">
    <w:name w:val="Zadeva pripombe Znak"/>
    <w:basedOn w:val="PripombabesediloZnak"/>
    <w:link w:val="Zadevapripombe"/>
    <w:uiPriority w:val="99"/>
    <w:semiHidden/>
    <w:rsid w:val="00824B2C"/>
    <w:rPr>
      <w:rFonts w:ascii="Candara" w:hAnsi="Candara" w:cs="Times New Roman"/>
      <w:b/>
      <w:bCs/>
      <w:sz w:val="20"/>
      <w:szCs w:val="20"/>
      <w:lang w:eastAsia="sl-SI"/>
    </w:rPr>
  </w:style>
  <w:style w:type="paragraph" w:styleId="Glava">
    <w:name w:val="header"/>
    <w:basedOn w:val="Navaden"/>
    <w:link w:val="GlavaZnak"/>
    <w:uiPriority w:val="99"/>
    <w:unhideWhenUsed/>
    <w:rsid w:val="00C90BAE"/>
    <w:pPr>
      <w:tabs>
        <w:tab w:val="center" w:pos="4536"/>
        <w:tab w:val="right" w:pos="9072"/>
      </w:tabs>
    </w:pPr>
  </w:style>
  <w:style w:type="character" w:customStyle="1" w:styleId="GlavaZnak">
    <w:name w:val="Glava Znak"/>
    <w:basedOn w:val="Privzetapisavaodstavka"/>
    <w:link w:val="Glava"/>
    <w:uiPriority w:val="99"/>
    <w:rsid w:val="00C90BAE"/>
    <w:rPr>
      <w:rFonts w:ascii="Candara" w:hAnsi="Candara" w:cs="Times New Roman"/>
      <w:sz w:val="24"/>
      <w:szCs w:val="20"/>
      <w:lang w:eastAsia="sl-SI"/>
    </w:rPr>
  </w:style>
  <w:style w:type="paragraph" w:styleId="Noga">
    <w:name w:val="footer"/>
    <w:basedOn w:val="Navaden"/>
    <w:link w:val="NogaZnak"/>
    <w:uiPriority w:val="99"/>
    <w:unhideWhenUsed/>
    <w:rsid w:val="00C90BAE"/>
    <w:pPr>
      <w:tabs>
        <w:tab w:val="center" w:pos="4536"/>
        <w:tab w:val="right" w:pos="9072"/>
      </w:tabs>
    </w:pPr>
  </w:style>
  <w:style w:type="character" w:customStyle="1" w:styleId="NogaZnak">
    <w:name w:val="Noga Znak"/>
    <w:basedOn w:val="Privzetapisavaodstavka"/>
    <w:link w:val="Noga"/>
    <w:uiPriority w:val="99"/>
    <w:rsid w:val="00C90BAE"/>
    <w:rPr>
      <w:rFonts w:ascii="Candara" w:hAnsi="Candara" w:cs="Times New Roman"/>
      <w:sz w:val="24"/>
      <w:szCs w:val="20"/>
      <w:lang w:eastAsia="sl-SI"/>
    </w:rPr>
  </w:style>
  <w:style w:type="paragraph" w:styleId="Navadensplet">
    <w:name w:val="Normal (Web)"/>
    <w:basedOn w:val="Navaden"/>
    <w:uiPriority w:val="99"/>
    <w:unhideWhenUsed/>
    <w:rsid w:val="00247DB3"/>
    <w:pPr>
      <w:spacing w:before="100" w:beforeAutospacing="1" w:after="100" w:afterAutospacing="1"/>
      <w:jc w:val="left"/>
    </w:pPr>
    <w:rPr>
      <w:rFonts w:ascii="Times New Roman" w:hAnsi="Times New Roman"/>
      <w:szCs w:val="24"/>
    </w:rPr>
  </w:style>
  <w:style w:type="character" w:styleId="Krepko">
    <w:name w:val="Strong"/>
    <w:basedOn w:val="Privzetapisavaodstavka"/>
    <w:uiPriority w:val="22"/>
    <w:qFormat/>
    <w:rsid w:val="0044226D"/>
    <w:rPr>
      <w:b/>
      <w:bCs/>
    </w:rPr>
  </w:style>
  <w:style w:type="character" w:styleId="SledenaHiperpovezava">
    <w:name w:val="FollowedHyperlink"/>
    <w:basedOn w:val="Privzetapisavaodstavka"/>
    <w:uiPriority w:val="99"/>
    <w:semiHidden/>
    <w:unhideWhenUsed/>
    <w:rsid w:val="00154246"/>
    <w:rPr>
      <w:color w:val="954F72" w:themeColor="followedHyperlink"/>
      <w:u w:val="single"/>
    </w:rPr>
  </w:style>
  <w:style w:type="paragraph" w:customStyle="1" w:styleId="Default">
    <w:name w:val="Default"/>
    <w:rsid w:val="00215180"/>
    <w:pPr>
      <w:autoSpaceDE w:val="0"/>
      <w:autoSpaceDN w:val="0"/>
      <w:adjustRightInd w:val="0"/>
    </w:pPr>
    <w:rPr>
      <w:rFonts w:ascii="Calibri" w:hAnsi="Calibri" w:cs="Calibri"/>
      <w:color w:val="000000"/>
      <w:sz w:val="24"/>
      <w:szCs w:val="24"/>
    </w:rPr>
  </w:style>
  <w:style w:type="paragraph" w:styleId="Telobesedila">
    <w:name w:val="Body Text"/>
    <w:basedOn w:val="Navaden"/>
    <w:link w:val="TelobesedilaZnak"/>
    <w:uiPriority w:val="1"/>
    <w:qFormat/>
    <w:rsid w:val="000B0BAC"/>
    <w:pPr>
      <w:widowControl w:val="0"/>
      <w:autoSpaceDE w:val="0"/>
      <w:autoSpaceDN w:val="0"/>
      <w:jc w:val="left"/>
    </w:pPr>
    <w:rPr>
      <w:rFonts w:ascii="Arial" w:eastAsia="Arial" w:hAnsi="Arial"/>
      <w:sz w:val="22"/>
      <w:szCs w:val="22"/>
      <w:lang w:val="en-US" w:eastAsia="en-US"/>
    </w:rPr>
  </w:style>
  <w:style w:type="character" w:customStyle="1" w:styleId="TelobesedilaZnak">
    <w:name w:val="Telo besedila Znak"/>
    <w:basedOn w:val="Privzetapisavaodstavka"/>
    <w:link w:val="Telobesedila"/>
    <w:uiPriority w:val="1"/>
    <w:rsid w:val="000B0BAC"/>
    <w:rPr>
      <w:rFonts w:ascii="Arial" w:eastAsia="Arial" w:hAnsi="Arial" w:cs="Times New Roman"/>
      <w:lang w:val="en-US"/>
    </w:rPr>
  </w:style>
  <w:style w:type="paragraph" w:customStyle="1" w:styleId="Naslov11">
    <w:name w:val="Naslov 11"/>
    <w:basedOn w:val="Navaden"/>
    <w:uiPriority w:val="1"/>
    <w:qFormat/>
    <w:rsid w:val="00C51BD4"/>
    <w:pPr>
      <w:widowControl w:val="0"/>
      <w:autoSpaceDE w:val="0"/>
      <w:autoSpaceDN w:val="0"/>
      <w:spacing w:before="34"/>
      <w:ind w:left="113"/>
      <w:jc w:val="left"/>
      <w:outlineLvl w:val="1"/>
    </w:pPr>
    <w:rPr>
      <w:rFonts w:ascii="Arial" w:eastAsia="Arial" w:hAnsi="Arial"/>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87145">
      <w:bodyDiv w:val="1"/>
      <w:marLeft w:val="0"/>
      <w:marRight w:val="0"/>
      <w:marTop w:val="0"/>
      <w:marBottom w:val="0"/>
      <w:divBdr>
        <w:top w:val="none" w:sz="0" w:space="0" w:color="auto"/>
        <w:left w:val="none" w:sz="0" w:space="0" w:color="auto"/>
        <w:bottom w:val="none" w:sz="0" w:space="0" w:color="auto"/>
        <w:right w:val="none" w:sz="0" w:space="0" w:color="auto"/>
      </w:divBdr>
      <w:divsChild>
        <w:div w:id="24911253">
          <w:marLeft w:val="0"/>
          <w:marRight w:val="0"/>
          <w:marTop w:val="0"/>
          <w:marBottom w:val="120"/>
          <w:divBdr>
            <w:top w:val="none" w:sz="0" w:space="0" w:color="auto"/>
            <w:left w:val="none" w:sz="0" w:space="0" w:color="auto"/>
            <w:bottom w:val="none" w:sz="0" w:space="0" w:color="auto"/>
            <w:right w:val="none" w:sz="0" w:space="0" w:color="auto"/>
          </w:divBdr>
        </w:div>
        <w:div w:id="1926186658">
          <w:marLeft w:val="0"/>
          <w:marRight w:val="0"/>
          <w:marTop w:val="0"/>
          <w:marBottom w:val="120"/>
          <w:divBdr>
            <w:top w:val="none" w:sz="0" w:space="0" w:color="auto"/>
            <w:left w:val="none" w:sz="0" w:space="0" w:color="auto"/>
            <w:bottom w:val="none" w:sz="0" w:space="0" w:color="auto"/>
            <w:right w:val="none" w:sz="0" w:space="0" w:color="auto"/>
          </w:divBdr>
        </w:div>
        <w:div w:id="1251964497">
          <w:marLeft w:val="0"/>
          <w:marRight w:val="0"/>
          <w:marTop w:val="0"/>
          <w:marBottom w:val="120"/>
          <w:divBdr>
            <w:top w:val="none" w:sz="0" w:space="0" w:color="auto"/>
            <w:left w:val="none" w:sz="0" w:space="0" w:color="auto"/>
            <w:bottom w:val="none" w:sz="0" w:space="0" w:color="auto"/>
            <w:right w:val="none" w:sz="0" w:space="0" w:color="auto"/>
          </w:divBdr>
        </w:div>
        <w:div w:id="941840046">
          <w:marLeft w:val="0"/>
          <w:marRight w:val="0"/>
          <w:marTop w:val="0"/>
          <w:marBottom w:val="120"/>
          <w:divBdr>
            <w:top w:val="none" w:sz="0" w:space="0" w:color="auto"/>
            <w:left w:val="none" w:sz="0" w:space="0" w:color="auto"/>
            <w:bottom w:val="none" w:sz="0" w:space="0" w:color="auto"/>
            <w:right w:val="none" w:sz="0" w:space="0" w:color="auto"/>
          </w:divBdr>
        </w:div>
        <w:div w:id="1931811202">
          <w:marLeft w:val="0"/>
          <w:marRight w:val="0"/>
          <w:marTop w:val="0"/>
          <w:marBottom w:val="120"/>
          <w:divBdr>
            <w:top w:val="none" w:sz="0" w:space="0" w:color="auto"/>
            <w:left w:val="none" w:sz="0" w:space="0" w:color="auto"/>
            <w:bottom w:val="none" w:sz="0" w:space="0" w:color="auto"/>
            <w:right w:val="none" w:sz="0" w:space="0" w:color="auto"/>
          </w:divBdr>
        </w:div>
        <w:div w:id="438918357">
          <w:marLeft w:val="0"/>
          <w:marRight w:val="0"/>
          <w:marTop w:val="0"/>
          <w:marBottom w:val="120"/>
          <w:divBdr>
            <w:top w:val="none" w:sz="0" w:space="0" w:color="auto"/>
            <w:left w:val="none" w:sz="0" w:space="0" w:color="auto"/>
            <w:bottom w:val="none" w:sz="0" w:space="0" w:color="auto"/>
            <w:right w:val="none" w:sz="0" w:space="0" w:color="auto"/>
          </w:divBdr>
        </w:div>
        <w:div w:id="1755517560">
          <w:marLeft w:val="0"/>
          <w:marRight w:val="0"/>
          <w:marTop w:val="0"/>
          <w:marBottom w:val="120"/>
          <w:divBdr>
            <w:top w:val="none" w:sz="0" w:space="0" w:color="auto"/>
            <w:left w:val="none" w:sz="0" w:space="0" w:color="auto"/>
            <w:bottom w:val="none" w:sz="0" w:space="0" w:color="auto"/>
            <w:right w:val="none" w:sz="0" w:space="0" w:color="auto"/>
          </w:divBdr>
        </w:div>
      </w:divsChild>
    </w:div>
    <w:div w:id="80178328">
      <w:bodyDiv w:val="1"/>
      <w:marLeft w:val="0"/>
      <w:marRight w:val="0"/>
      <w:marTop w:val="0"/>
      <w:marBottom w:val="0"/>
      <w:divBdr>
        <w:top w:val="none" w:sz="0" w:space="0" w:color="auto"/>
        <w:left w:val="none" w:sz="0" w:space="0" w:color="auto"/>
        <w:bottom w:val="none" w:sz="0" w:space="0" w:color="auto"/>
        <w:right w:val="none" w:sz="0" w:space="0" w:color="auto"/>
      </w:divBdr>
    </w:div>
    <w:div w:id="454448109">
      <w:bodyDiv w:val="1"/>
      <w:marLeft w:val="0"/>
      <w:marRight w:val="0"/>
      <w:marTop w:val="0"/>
      <w:marBottom w:val="0"/>
      <w:divBdr>
        <w:top w:val="none" w:sz="0" w:space="0" w:color="auto"/>
        <w:left w:val="none" w:sz="0" w:space="0" w:color="auto"/>
        <w:bottom w:val="none" w:sz="0" w:space="0" w:color="auto"/>
        <w:right w:val="none" w:sz="0" w:space="0" w:color="auto"/>
      </w:divBdr>
    </w:div>
    <w:div w:id="480921981">
      <w:bodyDiv w:val="1"/>
      <w:marLeft w:val="0"/>
      <w:marRight w:val="0"/>
      <w:marTop w:val="0"/>
      <w:marBottom w:val="0"/>
      <w:divBdr>
        <w:top w:val="none" w:sz="0" w:space="0" w:color="auto"/>
        <w:left w:val="none" w:sz="0" w:space="0" w:color="auto"/>
        <w:bottom w:val="none" w:sz="0" w:space="0" w:color="auto"/>
        <w:right w:val="none" w:sz="0" w:space="0" w:color="auto"/>
      </w:divBdr>
    </w:div>
    <w:div w:id="509223631">
      <w:bodyDiv w:val="1"/>
      <w:marLeft w:val="0"/>
      <w:marRight w:val="0"/>
      <w:marTop w:val="0"/>
      <w:marBottom w:val="0"/>
      <w:divBdr>
        <w:top w:val="none" w:sz="0" w:space="0" w:color="auto"/>
        <w:left w:val="none" w:sz="0" w:space="0" w:color="auto"/>
        <w:bottom w:val="none" w:sz="0" w:space="0" w:color="auto"/>
        <w:right w:val="none" w:sz="0" w:space="0" w:color="auto"/>
      </w:divBdr>
    </w:div>
    <w:div w:id="535626322">
      <w:bodyDiv w:val="1"/>
      <w:marLeft w:val="0"/>
      <w:marRight w:val="0"/>
      <w:marTop w:val="0"/>
      <w:marBottom w:val="0"/>
      <w:divBdr>
        <w:top w:val="none" w:sz="0" w:space="0" w:color="auto"/>
        <w:left w:val="none" w:sz="0" w:space="0" w:color="auto"/>
        <w:bottom w:val="none" w:sz="0" w:space="0" w:color="auto"/>
        <w:right w:val="none" w:sz="0" w:space="0" w:color="auto"/>
      </w:divBdr>
    </w:div>
    <w:div w:id="588346694">
      <w:bodyDiv w:val="1"/>
      <w:marLeft w:val="0"/>
      <w:marRight w:val="0"/>
      <w:marTop w:val="0"/>
      <w:marBottom w:val="0"/>
      <w:divBdr>
        <w:top w:val="none" w:sz="0" w:space="0" w:color="auto"/>
        <w:left w:val="none" w:sz="0" w:space="0" w:color="auto"/>
        <w:bottom w:val="none" w:sz="0" w:space="0" w:color="auto"/>
        <w:right w:val="none" w:sz="0" w:space="0" w:color="auto"/>
      </w:divBdr>
    </w:div>
    <w:div w:id="619149746">
      <w:bodyDiv w:val="1"/>
      <w:marLeft w:val="0"/>
      <w:marRight w:val="0"/>
      <w:marTop w:val="0"/>
      <w:marBottom w:val="0"/>
      <w:divBdr>
        <w:top w:val="none" w:sz="0" w:space="0" w:color="auto"/>
        <w:left w:val="none" w:sz="0" w:space="0" w:color="auto"/>
        <w:bottom w:val="none" w:sz="0" w:space="0" w:color="auto"/>
        <w:right w:val="none" w:sz="0" w:space="0" w:color="auto"/>
      </w:divBdr>
    </w:div>
    <w:div w:id="660231087">
      <w:bodyDiv w:val="1"/>
      <w:marLeft w:val="0"/>
      <w:marRight w:val="0"/>
      <w:marTop w:val="0"/>
      <w:marBottom w:val="0"/>
      <w:divBdr>
        <w:top w:val="none" w:sz="0" w:space="0" w:color="auto"/>
        <w:left w:val="none" w:sz="0" w:space="0" w:color="auto"/>
        <w:bottom w:val="none" w:sz="0" w:space="0" w:color="auto"/>
        <w:right w:val="none" w:sz="0" w:space="0" w:color="auto"/>
      </w:divBdr>
    </w:div>
    <w:div w:id="806628849">
      <w:bodyDiv w:val="1"/>
      <w:marLeft w:val="0"/>
      <w:marRight w:val="0"/>
      <w:marTop w:val="0"/>
      <w:marBottom w:val="0"/>
      <w:divBdr>
        <w:top w:val="none" w:sz="0" w:space="0" w:color="auto"/>
        <w:left w:val="none" w:sz="0" w:space="0" w:color="auto"/>
        <w:bottom w:val="none" w:sz="0" w:space="0" w:color="auto"/>
        <w:right w:val="none" w:sz="0" w:space="0" w:color="auto"/>
      </w:divBdr>
    </w:div>
    <w:div w:id="1044215378">
      <w:bodyDiv w:val="1"/>
      <w:marLeft w:val="0"/>
      <w:marRight w:val="0"/>
      <w:marTop w:val="0"/>
      <w:marBottom w:val="0"/>
      <w:divBdr>
        <w:top w:val="none" w:sz="0" w:space="0" w:color="auto"/>
        <w:left w:val="none" w:sz="0" w:space="0" w:color="auto"/>
        <w:bottom w:val="none" w:sz="0" w:space="0" w:color="auto"/>
        <w:right w:val="none" w:sz="0" w:space="0" w:color="auto"/>
      </w:divBdr>
    </w:div>
    <w:div w:id="1067459267">
      <w:bodyDiv w:val="1"/>
      <w:marLeft w:val="0"/>
      <w:marRight w:val="0"/>
      <w:marTop w:val="0"/>
      <w:marBottom w:val="0"/>
      <w:divBdr>
        <w:top w:val="none" w:sz="0" w:space="0" w:color="auto"/>
        <w:left w:val="none" w:sz="0" w:space="0" w:color="auto"/>
        <w:bottom w:val="none" w:sz="0" w:space="0" w:color="auto"/>
        <w:right w:val="none" w:sz="0" w:space="0" w:color="auto"/>
      </w:divBdr>
    </w:div>
    <w:div w:id="1072578858">
      <w:bodyDiv w:val="1"/>
      <w:marLeft w:val="0"/>
      <w:marRight w:val="0"/>
      <w:marTop w:val="0"/>
      <w:marBottom w:val="0"/>
      <w:divBdr>
        <w:top w:val="none" w:sz="0" w:space="0" w:color="auto"/>
        <w:left w:val="none" w:sz="0" w:space="0" w:color="auto"/>
        <w:bottom w:val="none" w:sz="0" w:space="0" w:color="auto"/>
        <w:right w:val="none" w:sz="0" w:space="0" w:color="auto"/>
      </w:divBdr>
    </w:div>
    <w:div w:id="1140418617">
      <w:bodyDiv w:val="1"/>
      <w:marLeft w:val="0"/>
      <w:marRight w:val="0"/>
      <w:marTop w:val="0"/>
      <w:marBottom w:val="0"/>
      <w:divBdr>
        <w:top w:val="none" w:sz="0" w:space="0" w:color="auto"/>
        <w:left w:val="none" w:sz="0" w:space="0" w:color="auto"/>
        <w:bottom w:val="none" w:sz="0" w:space="0" w:color="auto"/>
        <w:right w:val="none" w:sz="0" w:space="0" w:color="auto"/>
      </w:divBdr>
    </w:div>
    <w:div w:id="1140613210">
      <w:bodyDiv w:val="1"/>
      <w:marLeft w:val="0"/>
      <w:marRight w:val="0"/>
      <w:marTop w:val="0"/>
      <w:marBottom w:val="0"/>
      <w:divBdr>
        <w:top w:val="none" w:sz="0" w:space="0" w:color="auto"/>
        <w:left w:val="none" w:sz="0" w:space="0" w:color="auto"/>
        <w:bottom w:val="none" w:sz="0" w:space="0" w:color="auto"/>
        <w:right w:val="none" w:sz="0" w:space="0" w:color="auto"/>
      </w:divBdr>
    </w:div>
    <w:div w:id="1393119843">
      <w:bodyDiv w:val="1"/>
      <w:marLeft w:val="0"/>
      <w:marRight w:val="0"/>
      <w:marTop w:val="0"/>
      <w:marBottom w:val="0"/>
      <w:divBdr>
        <w:top w:val="none" w:sz="0" w:space="0" w:color="auto"/>
        <w:left w:val="none" w:sz="0" w:space="0" w:color="auto"/>
        <w:bottom w:val="none" w:sz="0" w:space="0" w:color="auto"/>
        <w:right w:val="none" w:sz="0" w:space="0" w:color="auto"/>
      </w:divBdr>
    </w:div>
    <w:div w:id="1406143366">
      <w:bodyDiv w:val="1"/>
      <w:marLeft w:val="0"/>
      <w:marRight w:val="0"/>
      <w:marTop w:val="0"/>
      <w:marBottom w:val="0"/>
      <w:divBdr>
        <w:top w:val="none" w:sz="0" w:space="0" w:color="auto"/>
        <w:left w:val="none" w:sz="0" w:space="0" w:color="auto"/>
        <w:bottom w:val="none" w:sz="0" w:space="0" w:color="auto"/>
        <w:right w:val="none" w:sz="0" w:space="0" w:color="auto"/>
      </w:divBdr>
    </w:div>
    <w:div w:id="1482886178">
      <w:bodyDiv w:val="1"/>
      <w:marLeft w:val="0"/>
      <w:marRight w:val="0"/>
      <w:marTop w:val="0"/>
      <w:marBottom w:val="0"/>
      <w:divBdr>
        <w:top w:val="none" w:sz="0" w:space="0" w:color="auto"/>
        <w:left w:val="none" w:sz="0" w:space="0" w:color="auto"/>
        <w:bottom w:val="none" w:sz="0" w:space="0" w:color="auto"/>
        <w:right w:val="none" w:sz="0" w:space="0" w:color="auto"/>
      </w:divBdr>
    </w:div>
    <w:div w:id="1488132947">
      <w:bodyDiv w:val="1"/>
      <w:marLeft w:val="0"/>
      <w:marRight w:val="0"/>
      <w:marTop w:val="0"/>
      <w:marBottom w:val="0"/>
      <w:divBdr>
        <w:top w:val="none" w:sz="0" w:space="0" w:color="auto"/>
        <w:left w:val="none" w:sz="0" w:space="0" w:color="auto"/>
        <w:bottom w:val="none" w:sz="0" w:space="0" w:color="auto"/>
        <w:right w:val="none" w:sz="0" w:space="0" w:color="auto"/>
      </w:divBdr>
    </w:div>
    <w:div w:id="1639602012">
      <w:bodyDiv w:val="1"/>
      <w:marLeft w:val="0"/>
      <w:marRight w:val="0"/>
      <w:marTop w:val="0"/>
      <w:marBottom w:val="0"/>
      <w:divBdr>
        <w:top w:val="none" w:sz="0" w:space="0" w:color="auto"/>
        <w:left w:val="none" w:sz="0" w:space="0" w:color="auto"/>
        <w:bottom w:val="none" w:sz="0" w:space="0" w:color="auto"/>
        <w:right w:val="none" w:sz="0" w:space="0" w:color="auto"/>
      </w:divBdr>
    </w:div>
    <w:div w:id="1718314829">
      <w:bodyDiv w:val="1"/>
      <w:marLeft w:val="0"/>
      <w:marRight w:val="0"/>
      <w:marTop w:val="0"/>
      <w:marBottom w:val="0"/>
      <w:divBdr>
        <w:top w:val="none" w:sz="0" w:space="0" w:color="auto"/>
        <w:left w:val="none" w:sz="0" w:space="0" w:color="auto"/>
        <w:bottom w:val="none" w:sz="0" w:space="0" w:color="auto"/>
        <w:right w:val="none" w:sz="0" w:space="0" w:color="auto"/>
      </w:divBdr>
    </w:div>
    <w:div w:id="1827745890">
      <w:bodyDiv w:val="1"/>
      <w:marLeft w:val="0"/>
      <w:marRight w:val="0"/>
      <w:marTop w:val="0"/>
      <w:marBottom w:val="0"/>
      <w:divBdr>
        <w:top w:val="none" w:sz="0" w:space="0" w:color="auto"/>
        <w:left w:val="none" w:sz="0" w:space="0" w:color="auto"/>
        <w:bottom w:val="none" w:sz="0" w:space="0" w:color="auto"/>
        <w:right w:val="none" w:sz="0" w:space="0" w:color="auto"/>
      </w:divBdr>
    </w:div>
    <w:div w:id="1981500329">
      <w:bodyDiv w:val="1"/>
      <w:marLeft w:val="0"/>
      <w:marRight w:val="0"/>
      <w:marTop w:val="0"/>
      <w:marBottom w:val="0"/>
      <w:divBdr>
        <w:top w:val="none" w:sz="0" w:space="0" w:color="auto"/>
        <w:left w:val="none" w:sz="0" w:space="0" w:color="auto"/>
        <w:bottom w:val="none" w:sz="0" w:space="0" w:color="auto"/>
        <w:right w:val="none" w:sz="0" w:space="0" w:color="auto"/>
      </w:divBdr>
    </w:div>
    <w:div w:id="2014531784">
      <w:bodyDiv w:val="1"/>
      <w:marLeft w:val="0"/>
      <w:marRight w:val="0"/>
      <w:marTop w:val="0"/>
      <w:marBottom w:val="0"/>
      <w:divBdr>
        <w:top w:val="none" w:sz="0" w:space="0" w:color="auto"/>
        <w:left w:val="none" w:sz="0" w:space="0" w:color="auto"/>
        <w:bottom w:val="none" w:sz="0" w:space="0" w:color="auto"/>
        <w:right w:val="none" w:sz="0" w:space="0" w:color="auto"/>
      </w:divBdr>
    </w:div>
    <w:div w:id="204197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8-01-0887" TargetMode="External"/><Relationship Id="rId18" Type="http://schemas.openxmlformats.org/officeDocument/2006/relationships/hyperlink" Target="http://www.uradni-list.si/1/objava.jsp?sop=2001-01-1828" TargetMode="External"/><Relationship Id="rId26" Type="http://schemas.openxmlformats.org/officeDocument/2006/relationships/hyperlink" Target="http://www.nijz.si/" TargetMode="Externa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http://www.uradni-list.si/1/objava.jsp?sop=2010-01-5021" TargetMode="External"/><Relationship Id="rId17" Type="http://schemas.openxmlformats.org/officeDocument/2006/relationships/image" Target="media/image3.png"/><Relationship Id="rId25" Type="http://schemas.openxmlformats.org/officeDocument/2006/relationships/hyperlink" Target="http://www.nijz.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uradni-list.si/1/objava.jsp?sop=2004-01-1925" TargetMode="External"/><Relationship Id="rId29" Type="http://schemas.openxmlformats.org/officeDocument/2006/relationships/hyperlink" Target="https://sl.wikipedia.org/wiki/Zdravst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2182" TargetMode="External"/><Relationship Id="rId24" Type="http://schemas.openxmlformats.org/officeDocument/2006/relationships/image" Target="media/image7.emf"/><Relationship Id="rId32" Type="http://schemas.openxmlformats.org/officeDocument/2006/relationships/fontTable" Target="fontTable.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uradni-list.si/1/objava.jsp?sop=2017-21-2680" TargetMode="External"/><Relationship Id="rId23" Type="http://schemas.openxmlformats.org/officeDocument/2006/relationships/image" Target="media/image6.png"/><Relationship Id="rId28" Type="http://schemas.openxmlformats.org/officeDocument/2006/relationships/hyperlink" Target="https://sl.wikipedia.org/wiki/Statistika" TargetMode="External"/><Relationship Id="rId10" Type="http://schemas.openxmlformats.org/officeDocument/2006/relationships/footer" Target="footer1.xml"/><Relationship Id="rId19" Type="http://schemas.openxmlformats.org/officeDocument/2006/relationships/hyperlink" Target="http://www.uradni-list.si/1/objava.jsp?sop=2002-01-5387"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17-01-2417" TargetMode="External"/><Relationship Id="rId22" Type="http://schemas.openxmlformats.org/officeDocument/2006/relationships/image" Target="media/image5.emf"/><Relationship Id="rId27" Type="http://schemas.openxmlformats.org/officeDocument/2006/relationships/hyperlink" Target="https://sl.wikipedia.org/wiki/Statistika" TargetMode="External"/><Relationship Id="rId30" Type="http://schemas.openxmlformats.org/officeDocument/2006/relationships/hyperlink" Target="https://sl.wikipedia.org/wiki/Zdravstv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86C18B-A68B-4136-9BB3-CFCD2197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53</Pages>
  <Words>13228</Words>
  <Characters>75400</Characters>
  <Application>Microsoft Office Word</Application>
  <DocSecurity>0</DocSecurity>
  <Lines>628</Lines>
  <Paragraphs>176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Šket</dc:creator>
  <cp:keywords/>
  <dc:description/>
  <cp:lastModifiedBy>SOU OD - Klara Golić</cp:lastModifiedBy>
  <cp:revision>34</cp:revision>
  <cp:lastPrinted>2017-05-09T08:17:00Z</cp:lastPrinted>
  <dcterms:created xsi:type="dcterms:W3CDTF">2020-09-09T06:43:00Z</dcterms:created>
  <dcterms:modified xsi:type="dcterms:W3CDTF">2020-09-18T11:25:00Z</dcterms:modified>
</cp:coreProperties>
</file>